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1E61" w:rsidRPr="00E31EC4" w:rsidRDefault="000A1E61" w:rsidP="000A1E61">
      <w:pPr>
        <w:spacing w:before="100" w:beforeAutospacing="1" w:after="100" w:afterAutospacing="1" w:line="240" w:lineRule="auto"/>
        <w:jc w:val="both"/>
        <w:rPr>
          <w:rFonts w:ascii="Arial" w:eastAsia="Times New Roman" w:hAnsi="Arial" w:cs="Arial"/>
          <w:b/>
          <w:sz w:val="28"/>
          <w:szCs w:val="28"/>
          <w:u w:val="single"/>
          <w:lang w:val="es-ES" w:eastAsia="es-CO"/>
        </w:rPr>
      </w:pPr>
      <w:bookmarkStart w:id="0" w:name="_GoBack"/>
      <w:bookmarkEnd w:id="0"/>
      <w:r w:rsidRPr="00E31EC4">
        <w:rPr>
          <w:rFonts w:ascii="Arial" w:eastAsia="Times New Roman" w:hAnsi="Arial" w:cs="Arial"/>
          <w:b/>
          <w:sz w:val="28"/>
          <w:szCs w:val="28"/>
          <w:u w:val="single"/>
          <w:lang w:val="es-ES" w:eastAsia="es-CO"/>
        </w:rPr>
        <w:t>Ficha # 3</w:t>
      </w:r>
    </w:p>
    <w:p w:rsidR="000A1E61" w:rsidRDefault="000A1E61" w:rsidP="000A1E61">
      <w:pPr>
        <w:rPr>
          <w:rFonts w:ascii="Arial" w:hAnsi="Arial" w:cs="Arial"/>
          <w:sz w:val="20"/>
          <w:szCs w:val="20"/>
        </w:rPr>
      </w:pPr>
    </w:p>
    <w:p w:rsidR="000A1E61" w:rsidRDefault="007730E1" w:rsidP="000A1E61">
      <w:pPr>
        <w:spacing w:before="100" w:beforeAutospacing="1" w:after="100" w:afterAutospacing="1" w:line="240" w:lineRule="auto"/>
        <w:jc w:val="both"/>
        <w:rPr>
          <w:rFonts w:ascii="Times New Roman" w:eastAsia="Times New Roman" w:hAnsi="Times New Roman"/>
          <w:sz w:val="24"/>
          <w:szCs w:val="24"/>
          <w:lang w:val="es-ES" w:eastAsia="es-CO"/>
        </w:rPr>
      </w:pPr>
      <w:r>
        <w:rPr>
          <w:rFonts w:ascii="Times New Roman" w:eastAsia="Times New Roman" w:hAnsi="Times New Roman"/>
          <w:noProof/>
          <w:sz w:val="24"/>
          <w:szCs w:val="24"/>
          <w:lang w:eastAsia="es-CO"/>
        </w:rPr>
        <w:drawing>
          <wp:inline distT="0" distB="0" distL="0" distR="0">
            <wp:extent cx="3823970" cy="2482215"/>
            <wp:effectExtent l="0" t="0" r="0" b="0"/>
            <wp:docPr id="1" name="Imagen 2" descr="C:\Users\usuario\Desktop\fotos\Corrida-de-to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usuario\Desktop\fotos\Corrida-de-toros.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823970" cy="2482215"/>
                    </a:xfrm>
                    <a:prstGeom prst="rect">
                      <a:avLst/>
                    </a:prstGeom>
                    <a:noFill/>
                    <a:ln>
                      <a:noFill/>
                    </a:ln>
                  </pic:spPr>
                </pic:pic>
              </a:graphicData>
            </a:graphic>
          </wp:inline>
        </w:drawing>
      </w:r>
    </w:p>
    <w:p w:rsidR="000A1E61" w:rsidRDefault="007730E1" w:rsidP="000A1E61">
      <w:pPr>
        <w:rPr>
          <w:rFonts w:ascii="Arial" w:hAnsi="Arial" w:cs="Arial"/>
          <w:sz w:val="20"/>
          <w:szCs w:val="20"/>
        </w:rPr>
      </w:pPr>
      <w:r>
        <w:rPr>
          <w:rFonts w:ascii="Arial" w:hAnsi="Arial" w:cs="Arial"/>
          <w:noProof/>
          <w:sz w:val="20"/>
          <w:szCs w:val="20"/>
          <w:lang w:eastAsia="es-CO"/>
        </w:rPr>
        <w:drawing>
          <wp:inline distT="0" distB="0" distL="0" distR="0">
            <wp:extent cx="1662430" cy="2244725"/>
            <wp:effectExtent l="0" t="0" r="0" b="0"/>
            <wp:docPr id="2" name="Imagen 3" descr="C:\Users\usuario\Desktop\torit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usuario\Desktop\toritos\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62430" cy="2244725"/>
                    </a:xfrm>
                    <a:prstGeom prst="rect">
                      <a:avLst/>
                    </a:prstGeom>
                    <a:noFill/>
                    <a:ln>
                      <a:noFill/>
                    </a:ln>
                  </pic:spPr>
                </pic:pic>
              </a:graphicData>
            </a:graphic>
          </wp:inline>
        </w:drawing>
      </w:r>
      <w:r>
        <w:rPr>
          <w:rFonts w:ascii="Arial" w:hAnsi="Arial" w:cs="Arial"/>
          <w:noProof/>
          <w:sz w:val="20"/>
          <w:szCs w:val="20"/>
          <w:lang w:eastAsia="es-CO"/>
        </w:rPr>
        <w:drawing>
          <wp:inline distT="0" distB="0" distL="0" distR="0">
            <wp:extent cx="1638935" cy="2185035"/>
            <wp:effectExtent l="0" t="0" r="0" b="0"/>
            <wp:docPr id="3" name="Imagen 4" descr="C:\Users\usuario\Desktop\torit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usuario\Desktop\toritos\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38935" cy="2185035"/>
                    </a:xfrm>
                    <a:prstGeom prst="rect">
                      <a:avLst/>
                    </a:prstGeom>
                    <a:noFill/>
                    <a:ln>
                      <a:noFill/>
                    </a:ln>
                  </pic:spPr>
                </pic:pic>
              </a:graphicData>
            </a:graphic>
          </wp:inline>
        </w:drawing>
      </w:r>
      <w:r>
        <w:rPr>
          <w:rFonts w:ascii="Arial" w:hAnsi="Arial" w:cs="Arial"/>
          <w:noProof/>
          <w:sz w:val="20"/>
          <w:szCs w:val="20"/>
          <w:lang w:eastAsia="es-CO"/>
        </w:rPr>
        <w:drawing>
          <wp:inline distT="0" distB="0" distL="0" distR="0">
            <wp:extent cx="1614805" cy="2244725"/>
            <wp:effectExtent l="0" t="0" r="0" b="0"/>
            <wp:docPr id="4" name="Imagen 5" descr="C:\Users\usuario\Desktop\torit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usuario\Desktop\toritos\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14805" cy="2244725"/>
                    </a:xfrm>
                    <a:prstGeom prst="rect">
                      <a:avLst/>
                    </a:prstGeom>
                    <a:noFill/>
                    <a:ln>
                      <a:noFill/>
                    </a:ln>
                  </pic:spPr>
                </pic:pic>
              </a:graphicData>
            </a:graphic>
          </wp:inline>
        </w:drawing>
      </w:r>
    </w:p>
    <w:p w:rsidR="000A1E61" w:rsidRDefault="007730E1" w:rsidP="000A1E61">
      <w:pPr>
        <w:rPr>
          <w:rFonts w:ascii="Arial" w:hAnsi="Arial" w:cs="Arial"/>
          <w:sz w:val="20"/>
          <w:szCs w:val="20"/>
        </w:rPr>
      </w:pPr>
      <w:r>
        <w:rPr>
          <w:rFonts w:ascii="Arial" w:hAnsi="Arial" w:cs="Arial"/>
          <w:noProof/>
          <w:sz w:val="20"/>
          <w:szCs w:val="20"/>
          <w:lang w:eastAsia="es-CO"/>
        </w:rPr>
        <w:drawing>
          <wp:inline distT="0" distB="0" distL="0" distR="0">
            <wp:extent cx="1722120" cy="2303780"/>
            <wp:effectExtent l="0" t="0" r="0" b="0"/>
            <wp:docPr id="5" name="Imagen 6" descr="C:\Users\usuario\Desktop\torit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usuario\Desktop\toritos\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22120" cy="2303780"/>
                    </a:xfrm>
                    <a:prstGeom prst="rect">
                      <a:avLst/>
                    </a:prstGeom>
                    <a:noFill/>
                    <a:ln>
                      <a:noFill/>
                    </a:ln>
                  </pic:spPr>
                </pic:pic>
              </a:graphicData>
            </a:graphic>
          </wp:inline>
        </w:drawing>
      </w:r>
      <w:r>
        <w:rPr>
          <w:rFonts w:ascii="Arial" w:hAnsi="Arial" w:cs="Arial"/>
          <w:noProof/>
          <w:sz w:val="20"/>
          <w:szCs w:val="20"/>
          <w:lang w:eastAsia="es-CO"/>
        </w:rPr>
        <w:drawing>
          <wp:inline distT="0" distB="0" distL="0" distR="0">
            <wp:extent cx="1662430" cy="2232660"/>
            <wp:effectExtent l="0" t="0" r="0" b="0"/>
            <wp:docPr id="6" name="Imagen 7" descr="C:\Users\usuario\Desktop\torit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usuario\Desktop\toritos\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62430" cy="2232660"/>
                    </a:xfrm>
                    <a:prstGeom prst="rect">
                      <a:avLst/>
                    </a:prstGeom>
                    <a:noFill/>
                    <a:ln>
                      <a:noFill/>
                    </a:ln>
                  </pic:spPr>
                </pic:pic>
              </a:graphicData>
            </a:graphic>
          </wp:inline>
        </w:drawing>
      </w:r>
      <w:r>
        <w:rPr>
          <w:rFonts w:ascii="Arial" w:hAnsi="Arial" w:cs="Arial"/>
          <w:noProof/>
          <w:sz w:val="20"/>
          <w:szCs w:val="20"/>
          <w:lang w:eastAsia="es-CO"/>
        </w:rPr>
        <w:drawing>
          <wp:inline distT="0" distB="0" distL="0" distR="0">
            <wp:extent cx="1722120" cy="2280285"/>
            <wp:effectExtent l="0" t="0" r="0" b="0"/>
            <wp:docPr id="7" name="Imagen 8" descr="C:\Users\usuario\Desktop\torito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C:\Users\usuario\Desktop\toritos\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2120" cy="2280285"/>
                    </a:xfrm>
                    <a:prstGeom prst="rect">
                      <a:avLst/>
                    </a:prstGeom>
                    <a:noFill/>
                    <a:ln>
                      <a:noFill/>
                    </a:ln>
                  </pic:spPr>
                </pic:pic>
              </a:graphicData>
            </a:graphic>
          </wp:inline>
        </w:drawing>
      </w:r>
    </w:p>
    <w:p w:rsidR="000A1E61" w:rsidRDefault="007730E1" w:rsidP="000A1E61">
      <w:pPr>
        <w:rPr>
          <w:rFonts w:ascii="Arial" w:hAnsi="Arial" w:cs="Arial"/>
          <w:sz w:val="20"/>
          <w:szCs w:val="20"/>
        </w:rPr>
      </w:pPr>
      <w:r>
        <w:rPr>
          <w:rFonts w:ascii="Arial" w:hAnsi="Arial" w:cs="Arial"/>
          <w:noProof/>
          <w:sz w:val="20"/>
          <w:szCs w:val="20"/>
          <w:lang w:eastAsia="es-CO"/>
        </w:rPr>
        <w:lastRenderedPageBreak/>
        <w:drawing>
          <wp:inline distT="0" distB="0" distL="0" distR="0">
            <wp:extent cx="1531620" cy="2172970"/>
            <wp:effectExtent l="0" t="0" r="0" b="0"/>
            <wp:docPr id="8" name="Imagen 9" descr="C:\Users\usuario\Desktop\torit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usuario\Desktop\toritos\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31620" cy="2172970"/>
                    </a:xfrm>
                    <a:prstGeom prst="rect">
                      <a:avLst/>
                    </a:prstGeom>
                    <a:noFill/>
                    <a:ln>
                      <a:noFill/>
                    </a:ln>
                  </pic:spPr>
                </pic:pic>
              </a:graphicData>
            </a:graphic>
          </wp:inline>
        </w:drawing>
      </w:r>
      <w:r>
        <w:rPr>
          <w:rFonts w:ascii="Arial" w:hAnsi="Arial" w:cs="Arial"/>
          <w:noProof/>
          <w:sz w:val="20"/>
          <w:szCs w:val="20"/>
          <w:lang w:eastAsia="es-CO"/>
        </w:rPr>
        <w:drawing>
          <wp:inline distT="0" distB="0" distL="0" distR="0">
            <wp:extent cx="1638935" cy="2244725"/>
            <wp:effectExtent l="0" t="0" r="0" b="0"/>
            <wp:docPr id="9" name="Imagen 10" descr="C:\Users\usuario\Desktop\torito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usuario\Desktop\toritos\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38935" cy="2244725"/>
                    </a:xfrm>
                    <a:prstGeom prst="rect">
                      <a:avLst/>
                    </a:prstGeom>
                    <a:noFill/>
                    <a:ln>
                      <a:noFill/>
                    </a:ln>
                  </pic:spPr>
                </pic:pic>
              </a:graphicData>
            </a:graphic>
          </wp:inline>
        </w:drawing>
      </w:r>
      <w:r>
        <w:rPr>
          <w:rFonts w:ascii="Arial" w:hAnsi="Arial" w:cs="Arial"/>
          <w:noProof/>
          <w:sz w:val="20"/>
          <w:szCs w:val="20"/>
          <w:lang w:eastAsia="es-CO"/>
        </w:rPr>
        <w:drawing>
          <wp:inline distT="0" distB="0" distL="0" distR="0">
            <wp:extent cx="1697990" cy="2185035"/>
            <wp:effectExtent l="0" t="0" r="0" b="0"/>
            <wp:docPr id="10" name="Imagen 11" descr="C:\Users\usuario\Desktop\torito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C:\Users\usuario\Desktop\toritos\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97990" cy="2185035"/>
                    </a:xfrm>
                    <a:prstGeom prst="rect">
                      <a:avLst/>
                    </a:prstGeom>
                    <a:noFill/>
                    <a:ln>
                      <a:noFill/>
                    </a:ln>
                  </pic:spPr>
                </pic:pic>
              </a:graphicData>
            </a:graphic>
          </wp:inline>
        </w:drawing>
      </w:r>
    </w:p>
    <w:p w:rsidR="000A1E61" w:rsidRDefault="007730E1" w:rsidP="000A1E61">
      <w:pPr>
        <w:rPr>
          <w:rFonts w:ascii="Arial" w:hAnsi="Arial" w:cs="Arial"/>
          <w:sz w:val="20"/>
          <w:szCs w:val="20"/>
        </w:rPr>
      </w:pPr>
      <w:r>
        <w:rPr>
          <w:rFonts w:ascii="Arial" w:hAnsi="Arial" w:cs="Arial"/>
          <w:noProof/>
          <w:sz w:val="20"/>
          <w:szCs w:val="20"/>
          <w:lang w:eastAsia="es-CO"/>
        </w:rPr>
        <w:drawing>
          <wp:inline distT="0" distB="0" distL="0" distR="0">
            <wp:extent cx="1733550" cy="2363470"/>
            <wp:effectExtent l="0" t="0" r="0" b="0"/>
            <wp:docPr id="11" name="Imagen 12" descr="C:\Users\usuario\Desktop\torito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Users\usuario\Desktop\toritos\1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33550" cy="2363470"/>
                    </a:xfrm>
                    <a:prstGeom prst="rect">
                      <a:avLst/>
                    </a:prstGeom>
                    <a:noFill/>
                    <a:ln>
                      <a:noFill/>
                    </a:ln>
                  </pic:spPr>
                </pic:pic>
              </a:graphicData>
            </a:graphic>
          </wp:inline>
        </w:drawing>
      </w:r>
      <w:r>
        <w:rPr>
          <w:rFonts w:ascii="Arial" w:hAnsi="Arial" w:cs="Arial"/>
          <w:noProof/>
          <w:sz w:val="20"/>
          <w:szCs w:val="20"/>
          <w:lang w:eastAsia="es-CO"/>
        </w:rPr>
        <w:drawing>
          <wp:inline distT="0" distB="0" distL="0" distR="0">
            <wp:extent cx="1626870" cy="2268220"/>
            <wp:effectExtent l="0" t="0" r="0" b="0"/>
            <wp:docPr id="12" name="Imagen 13" descr="C:\Users\usuario\Desktop\torito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Users\usuario\Desktop\toritos\1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6870" cy="2268220"/>
                    </a:xfrm>
                    <a:prstGeom prst="rect">
                      <a:avLst/>
                    </a:prstGeom>
                    <a:noFill/>
                    <a:ln>
                      <a:noFill/>
                    </a:ln>
                  </pic:spPr>
                </pic:pic>
              </a:graphicData>
            </a:graphic>
          </wp:inline>
        </w:drawing>
      </w:r>
      <w:r>
        <w:rPr>
          <w:rFonts w:ascii="Arial" w:hAnsi="Arial" w:cs="Arial"/>
          <w:noProof/>
          <w:sz w:val="20"/>
          <w:szCs w:val="20"/>
          <w:lang w:eastAsia="es-CO"/>
        </w:rPr>
        <w:drawing>
          <wp:inline distT="0" distB="0" distL="0" distR="0">
            <wp:extent cx="1650365" cy="2244725"/>
            <wp:effectExtent l="0" t="0" r="0" b="0"/>
            <wp:docPr id="13" name="Imagen 14" descr="C:\Users\usuario\Desktop\torito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Users\usuario\Desktop\toritos\1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50365" cy="2244725"/>
                    </a:xfrm>
                    <a:prstGeom prst="rect">
                      <a:avLst/>
                    </a:prstGeom>
                    <a:noFill/>
                    <a:ln>
                      <a:noFill/>
                    </a:ln>
                  </pic:spPr>
                </pic:pic>
              </a:graphicData>
            </a:graphic>
          </wp:inline>
        </w:drawing>
      </w:r>
    </w:p>
    <w:p w:rsidR="000A1E61" w:rsidRDefault="000A1E61" w:rsidP="000A1E61">
      <w:pPr>
        <w:rPr>
          <w:rFonts w:ascii="Arial" w:hAnsi="Arial" w:cs="Arial"/>
          <w:sz w:val="20"/>
          <w:szCs w:val="20"/>
        </w:rPr>
      </w:pPr>
    </w:p>
    <w:p w:rsidR="000A1E61" w:rsidRDefault="000A1E61" w:rsidP="000A1E61">
      <w:pPr>
        <w:rPr>
          <w:rFonts w:ascii="Arial" w:hAnsi="Arial" w:cs="Arial"/>
          <w:sz w:val="20"/>
          <w:szCs w:val="20"/>
        </w:rPr>
      </w:pPr>
    </w:p>
    <w:p w:rsidR="000A1E61" w:rsidRDefault="000A1E61" w:rsidP="000A1E61">
      <w:pPr>
        <w:rPr>
          <w:rFonts w:ascii="Arial" w:hAnsi="Arial" w:cs="Arial"/>
          <w:sz w:val="20"/>
          <w:szCs w:val="20"/>
        </w:rPr>
      </w:pPr>
      <w:r w:rsidRPr="008D1B2F">
        <w:rPr>
          <w:rFonts w:ascii="Arial" w:hAnsi="Arial" w:cs="Arial"/>
          <w:sz w:val="20"/>
          <w:szCs w:val="20"/>
        </w:rPr>
        <w:object w:dxaOrig="135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25pt;height:39.25pt" o:ole="">
            <v:imagedata r:id="rId18" o:title=""/>
          </v:shape>
          <o:OLEObject Type="Embed" ProgID="Package" ShapeID="_x0000_i1025" DrawAspect="Content" ObjectID="_1430504804" r:id="rId19"/>
        </w:object>
      </w:r>
      <w:r>
        <w:rPr>
          <w:rFonts w:ascii="Arial" w:hAnsi="Arial" w:cs="Arial"/>
          <w:sz w:val="20"/>
          <w:szCs w:val="20"/>
        </w:rPr>
        <w:t xml:space="preserve">   Video baile de pasodoble       </w:t>
      </w:r>
    </w:p>
    <w:p w:rsidR="000A1E61" w:rsidRDefault="000A1E61" w:rsidP="000A1E61">
      <w:pPr>
        <w:rPr>
          <w:rFonts w:ascii="Arial" w:hAnsi="Arial" w:cs="Arial"/>
          <w:sz w:val="20"/>
          <w:szCs w:val="20"/>
        </w:rPr>
      </w:pPr>
      <w:r w:rsidRPr="008D1B2F">
        <w:rPr>
          <w:rFonts w:ascii="Arial" w:hAnsi="Arial" w:cs="Arial"/>
          <w:sz w:val="20"/>
          <w:szCs w:val="20"/>
        </w:rPr>
        <w:object w:dxaOrig="1230" w:dyaOrig="810">
          <v:shape id="_x0000_i1026" type="#_x0000_t75" style="width:60.8pt;height:39.25pt" o:ole="">
            <v:imagedata r:id="rId20" o:title=""/>
          </v:shape>
          <o:OLEObject Type="Embed" ProgID="Package" ShapeID="_x0000_i1026" DrawAspect="Content" ObjectID="_1430504805" r:id="rId21"/>
        </w:object>
      </w:r>
      <w:r>
        <w:rPr>
          <w:rFonts w:ascii="Arial" w:hAnsi="Arial" w:cs="Arial"/>
          <w:sz w:val="20"/>
          <w:szCs w:val="20"/>
        </w:rPr>
        <w:t xml:space="preserve">    </w:t>
      </w:r>
      <w:proofErr w:type="gramStart"/>
      <w:r>
        <w:rPr>
          <w:rFonts w:ascii="Arial" w:hAnsi="Arial" w:cs="Arial"/>
          <w:sz w:val="20"/>
          <w:szCs w:val="20"/>
        </w:rPr>
        <w:t>video</w:t>
      </w:r>
      <w:proofErr w:type="gramEnd"/>
      <w:r>
        <w:rPr>
          <w:rFonts w:ascii="Arial" w:hAnsi="Arial" w:cs="Arial"/>
          <w:sz w:val="20"/>
          <w:szCs w:val="20"/>
        </w:rPr>
        <w:t xml:space="preserve"> danza de los toritos </w:t>
      </w:r>
    </w:p>
    <w:p w:rsidR="000A1E61" w:rsidRDefault="000A1E61" w:rsidP="000A1E61">
      <w:pPr>
        <w:rPr>
          <w:rFonts w:ascii="Arial" w:hAnsi="Arial" w:cs="Arial"/>
          <w:sz w:val="20"/>
          <w:szCs w:val="20"/>
        </w:rPr>
      </w:pPr>
    </w:p>
    <w:p w:rsidR="000A1E61" w:rsidRDefault="000A1E61" w:rsidP="000A1E61">
      <w:pPr>
        <w:rPr>
          <w:rFonts w:ascii="Arial" w:hAnsi="Arial" w:cs="Arial"/>
          <w:sz w:val="20"/>
          <w:szCs w:val="20"/>
        </w:rPr>
      </w:pPr>
    </w:p>
    <w:p w:rsidR="000A1E61" w:rsidRDefault="000A1E61" w:rsidP="000A1E61">
      <w:pPr>
        <w:rPr>
          <w:rFonts w:ascii="Arial" w:hAnsi="Arial" w:cs="Arial"/>
          <w:sz w:val="20"/>
          <w:szCs w:val="20"/>
        </w:rPr>
      </w:pPr>
    </w:p>
    <w:p w:rsidR="000A1E61" w:rsidRDefault="000A1E61" w:rsidP="000A1E61">
      <w:pPr>
        <w:rPr>
          <w:rFonts w:ascii="Arial" w:hAnsi="Arial" w:cs="Arial"/>
          <w:sz w:val="20"/>
          <w:szCs w:val="20"/>
        </w:rPr>
      </w:pPr>
    </w:p>
    <w:p w:rsidR="000A1E61" w:rsidRDefault="000A1E61" w:rsidP="000A1E61">
      <w:pPr>
        <w:rPr>
          <w:rFonts w:ascii="Arial" w:hAnsi="Arial" w:cs="Arial"/>
          <w:sz w:val="20"/>
          <w:szCs w:val="20"/>
        </w:rPr>
      </w:pPr>
    </w:p>
    <w:tbl>
      <w:tblPr>
        <w:tblW w:w="9498"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498"/>
      </w:tblGrid>
      <w:tr w:rsidR="000A1E61" w:rsidRPr="001F6862" w:rsidTr="000A1E61">
        <w:tc>
          <w:tcPr>
            <w:tcW w:w="9498" w:type="dxa"/>
            <w:shd w:val="clear" w:color="auto" w:fill="CCCCCC"/>
          </w:tcPr>
          <w:p w:rsidR="000A1E61" w:rsidRPr="001F6862" w:rsidRDefault="000A1E61" w:rsidP="000A1E61">
            <w:pPr>
              <w:pStyle w:val="Textoindependiente2"/>
              <w:jc w:val="center"/>
              <w:rPr>
                <w:rFonts w:ascii="Arial" w:hAnsi="Arial" w:cs="Arial"/>
                <w:b/>
                <w:sz w:val="20"/>
              </w:rPr>
            </w:pPr>
            <w:r w:rsidRPr="001F6862">
              <w:rPr>
                <w:rFonts w:ascii="Arial" w:hAnsi="Arial" w:cs="Arial"/>
                <w:b/>
                <w:sz w:val="20"/>
              </w:rPr>
              <w:t>Formato de la ficha</w:t>
            </w:r>
          </w:p>
        </w:tc>
      </w:tr>
      <w:tr w:rsidR="000A1E61" w:rsidRPr="009832F8" w:rsidTr="000A1E61">
        <w:tc>
          <w:tcPr>
            <w:tcW w:w="9498" w:type="dxa"/>
          </w:tcPr>
          <w:p w:rsidR="000A1E61" w:rsidRPr="009C463A" w:rsidRDefault="000A1E61" w:rsidP="000A1E61">
            <w:pPr>
              <w:jc w:val="both"/>
              <w:rPr>
                <w:rFonts w:ascii="Arial" w:hAnsi="Arial" w:cs="Arial"/>
                <w:b/>
                <w:sz w:val="24"/>
                <w:szCs w:val="24"/>
              </w:rPr>
            </w:pPr>
            <w:r>
              <w:rPr>
                <w:rFonts w:ascii="Arial" w:hAnsi="Arial" w:cs="Arial"/>
                <w:b/>
                <w:sz w:val="24"/>
                <w:szCs w:val="24"/>
                <w:u w:val="single"/>
              </w:rPr>
              <w:t xml:space="preserve">Wayra es un carnaval versión </w:t>
            </w:r>
            <w:r w:rsidRPr="009C463A">
              <w:rPr>
                <w:rFonts w:ascii="Arial" w:hAnsi="Arial" w:cs="Arial"/>
                <w:b/>
                <w:sz w:val="24"/>
                <w:szCs w:val="24"/>
              </w:rPr>
              <w:t>Danza de los toritos y baile pasodoble anti taurino</w:t>
            </w:r>
          </w:p>
          <w:p w:rsidR="000A1E61" w:rsidRPr="00CB048C" w:rsidRDefault="000A1E61" w:rsidP="000A1E61">
            <w:pPr>
              <w:jc w:val="both"/>
              <w:rPr>
                <w:rFonts w:ascii="Arial" w:hAnsi="Arial" w:cs="Arial"/>
                <w:sz w:val="24"/>
                <w:szCs w:val="24"/>
              </w:rPr>
            </w:pPr>
            <w:r w:rsidRPr="00CB048C">
              <w:rPr>
                <w:rFonts w:ascii="Arial" w:hAnsi="Arial" w:cs="Arial"/>
                <w:sz w:val="24"/>
                <w:szCs w:val="24"/>
              </w:rPr>
              <w:t xml:space="preserve">Por ángel esteban arredondo colorado </w:t>
            </w:r>
          </w:p>
          <w:p w:rsidR="000A1E61" w:rsidRPr="00CB048C" w:rsidRDefault="000A1E61" w:rsidP="000A1E61">
            <w:pPr>
              <w:jc w:val="both"/>
              <w:rPr>
                <w:rFonts w:ascii="Arial" w:hAnsi="Arial" w:cs="Arial"/>
                <w:sz w:val="24"/>
                <w:szCs w:val="24"/>
              </w:rPr>
            </w:pPr>
            <w:r w:rsidRPr="00CB048C">
              <w:rPr>
                <w:rFonts w:ascii="Arial" w:hAnsi="Arial" w:cs="Arial"/>
                <w:sz w:val="24"/>
                <w:szCs w:val="24"/>
              </w:rPr>
              <w:t>Institución educativa Kennedy:</w:t>
            </w:r>
          </w:p>
          <w:p w:rsidR="000A1E61" w:rsidRPr="00CB048C" w:rsidRDefault="000A1E61" w:rsidP="000A1E61">
            <w:pPr>
              <w:jc w:val="both"/>
              <w:rPr>
                <w:rFonts w:ascii="Arial" w:hAnsi="Arial" w:cs="Arial"/>
                <w:sz w:val="24"/>
                <w:szCs w:val="24"/>
              </w:rPr>
            </w:pPr>
            <w:r w:rsidRPr="00CB048C">
              <w:rPr>
                <w:rFonts w:ascii="Arial" w:hAnsi="Arial" w:cs="Arial"/>
                <w:sz w:val="24"/>
                <w:szCs w:val="24"/>
              </w:rPr>
              <w:t>2008 jornada de la mañana segundo trimestre</w:t>
            </w:r>
          </w:p>
          <w:p w:rsidR="000A1E61" w:rsidRPr="00CB048C" w:rsidRDefault="000A1E61" w:rsidP="000A1E61">
            <w:pPr>
              <w:jc w:val="both"/>
              <w:rPr>
                <w:rFonts w:ascii="Arial" w:hAnsi="Arial" w:cs="Arial"/>
                <w:sz w:val="24"/>
                <w:szCs w:val="24"/>
              </w:rPr>
            </w:pPr>
            <w:r w:rsidRPr="00CB048C">
              <w:rPr>
                <w:rFonts w:ascii="Arial" w:hAnsi="Arial" w:cs="Arial"/>
                <w:sz w:val="24"/>
                <w:szCs w:val="24"/>
              </w:rPr>
              <w:t xml:space="preserve">Contexto de la situación </w:t>
            </w:r>
          </w:p>
          <w:p w:rsidR="000A1E61" w:rsidRPr="00CB048C" w:rsidRDefault="000A1E61" w:rsidP="000A1E61">
            <w:pPr>
              <w:jc w:val="both"/>
              <w:rPr>
                <w:rFonts w:ascii="Arial" w:hAnsi="Arial" w:cs="Arial"/>
                <w:sz w:val="24"/>
                <w:szCs w:val="24"/>
              </w:rPr>
            </w:pPr>
            <w:r w:rsidRPr="00CB048C">
              <w:rPr>
                <w:rFonts w:ascii="Arial" w:hAnsi="Arial" w:cs="Arial"/>
                <w:sz w:val="24"/>
                <w:szCs w:val="24"/>
              </w:rPr>
              <w:t>Por estos días de fiesta brava en Medellín, los movimientos anti taurinos no han parado de trabajar en la defensa de los</w:t>
            </w:r>
          </w:p>
          <w:p w:rsidR="000A1E61" w:rsidRPr="00CB048C" w:rsidRDefault="000A1E61" w:rsidP="000A1E61">
            <w:pPr>
              <w:jc w:val="both"/>
              <w:rPr>
                <w:rFonts w:ascii="Arial" w:hAnsi="Arial" w:cs="Arial"/>
                <w:sz w:val="24"/>
                <w:szCs w:val="24"/>
              </w:rPr>
            </w:pPr>
            <w:r w:rsidRPr="00CB048C">
              <w:rPr>
                <w:rFonts w:ascii="Arial" w:hAnsi="Arial" w:cs="Arial"/>
                <w:sz w:val="24"/>
                <w:szCs w:val="24"/>
              </w:rPr>
              <w:t xml:space="preserve">Animales. El </w:t>
            </w:r>
            <w:r w:rsidRPr="009C463A">
              <w:rPr>
                <w:rFonts w:ascii="Arial" w:hAnsi="Arial" w:cs="Arial"/>
                <w:b/>
                <w:sz w:val="24"/>
                <w:szCs w:val="24"/>
              </w:rPr>
              <w:t>grupo F.A.U.N.A</w:t>
            </w:r>
            <w:r w:rsidRPr="00CB048C">
              <w:rPr>
                <w:rFonts w:ascii="Arial" w:hAnsi="Arial" w:cs="Arial"/>
                <w:sz w:val="24"/>
                <w:szCs w:val="24"/>
              </w:rPr>
              <w:t>. (Fuerza Anti crueldad Unida por la Naturaleza y los Animales) es una de las</w:t>
            </w:r>
            <w:r>
              <w:rPr>
                <w:rFonts w:ascii="Arial" w:hAnsi="Arial" w:cs="Arial"/>
                <w:sz w:val="24"/>
                <w:szCs w:val="24"/>
              </w:rPr>
              <w:t xml:space="preserve"> </w:t>
            </w:r>
            <w:r w:rsidRPr="00CB048C">
              <w:rPr>
                <w:rFonts w:ascii="Arial" w:hAnsi="Arial" w:cs="Arial"/>
                <w:sz w:val="24"/>
                <w:szCs w:val="24"/>
              </w:rPr>
              <w:t xml:space="preserve">organizaciones que más fuerza ha venido aprehendiendo en ese sentido, y se caracteriza por sus actividades </w:t>
            </w:r>
            <w:proofErr w:type="spellStart"/>
            <w:r w:rsidRPr="00CB048C">
              <w:rPr>
                <w:rFonts w:ascii="Arial" w:hAnsi="Arial" w:cs="Arial"/>
                <w:sz w:val="24"/>
                <w:szCs w:val="24"/>
              </w:rPr>
              <w:t>que,más</w:t>
            </w:r>
            <w:proofErr w:type="spellEnd"/>
            <w:r w:rsidRPr="00CB048C">
              <w:rPr>
                <w:rFonts w:ascii="Arial" w:hAnsi="Arial" w:cs="Arial"/>
                <w:sz w:val="24"/>
                <w:szCs w:val="24"/>
              </w:rPr>
              <w:t xml:space="preserve"> que un reproche por las atrocidades que se cometen contra los animales, son propuestas educativas basadas en</w:t>
            </w:r>
            <w:r>
              <w:rPr>
                <w:rFonts w:ascii="Arial" w:hAnsi="Arial" w:cs="Arial"/>
                <w:sz w:val="24"/>
                <w:szCs w:val="24"/>
              </w:rPr>
              <w:t xml:space="preserve"> </w:t>
            </w:r>
            <w:r w:rsidRPr="00CB048C">
              <w:rPr>
                <w:rFonts w:ascii="Arial" w:hAnsi="Arial" w:cs="Arial"/>
                <w:sz w:val="24"/>
                <w:szCs w:val="24"/>
              </w:rPr>
              <w:t>la concientización y la no violencia.</w:t>
            </w:r>
          </w:p>
          <w:p w:rsidR="000A1E61" w:rsidRPr="00CB048C" w:rsidRDefault="000A1E61" w:rsidP="000A1E61">
            <w:pPr>
              <w:jc w:val="both"/>
              <w:rPr>
                <w:rFonts w:ascii="Arial" w:hAnsi="Arial" w:cs="Arial"/>
                <w:sz w:val="24"/>
                <w:szCs w:val="24"/>
              </w:rPr>
            </w:pPr>
            <w:r w:rsidRPr="00CB048C">
              <w:rPr>
                <w:rFonts w:ascii="Arial" w:hAnsi="Arial" w:cs="Arial"/>
                <w:sz w:val="24"/>
                <w:szCs w:val="24"/>
              </w:rPr>
              <w:t>Por medio de boletines virtuales e impresos, proyecciones de videos anti taurinos en distintos parques de la ciudad, y</w:t>
            </w:r>
            <w:r>
              <w:rPr>
                <w:rFonts w:ascii="Arial" w:hAnsi="Arial" w:cs="Arial"/>
                <w:sz w:val="24"/>
                <w:szCs w:val="24"/>
              </w:rPr>
              <w:t xml:space="preserve"> </w:t>
            </w:r>
            <w:r w:rsidRPr="00CB048C">
              <w:rPr>
                <w:rFonts w:ascii="Arial" w:hAnsi="Arial" w:cs="Arial"/>
                <w:sz w:val="24"/>
                <w:szCs w:val="24"/>
              </w:rPr>
              <w:t>exhibiciones de vallas y pendones en calles y centros comerciales, el movimiento anti taurino ha dado pasos de gigante</w:t>
            </w:r>
            <w:r>
              <w:rPr>
                <w:rFonts w:ascii="Arial" w:hAnsi="Arial" w:cs="Arial"/>
                <w:sz w:val="24"/>
                <w:szCs w:val="24"/>
              </w:rPr>
              <w:t xml:space="preserve"> </w:t>
            </w:r>
            <w:r w:rsidRPr="00CB048C">
              <w:rPr>
                <w:rFonts w:ascii="Arial" w:hAnsi="Arial" w:cs="Arial"/>
                <w:sz w:val="24"/>
                <w:szCs w:val="24"/>
              </w:rPr>
              <w:t>en la ciudad, especialmente ahora que cuenta con el apoyo de la Alcaldía de Medellín y el secretario de Cultura</w:t>
            </w:r>
            <w:r>
              <w:rPr>
                <w:rFonts w:ascii="Arial" w:hAnsi="Arial" w:cs="Arial"/>
                <w:sz w:val="24"/>
                <w:szCs w:val="24"/>
              </w:rPr>
              <w:t xml:space="preserve"> </w:t>
            </w:r>
            <w:r w:rsidRPr="00CB048C">
              <w:rPr>
                <w:rFonts w:ascii="Arial" w:hAnsi="Arial" w:cs="Arial"/>
                <w:sz w:val="24"/>
                <w:szCs w:val="24"/>
              </w:rPr>
              <w:t>Ciudadana Jorge, Melguizo.</w:t>
            </w:r>
          </w:p>
          <w:p w:rsidR="000A1E61" w:rsidRPr="00CB048C" w:rsidRDefault="000A1E61" w:rsidP="000A1E61">
            <w:pPr>
              <w:jc w:val="both"/>
              <w:rPr>
                <w:rFonts w:ascii="Arial" w:hAnsi="Arial" w:cs="Arial"/>
                <w:sz w:val="24"/>
                <w:szCs w:val="24"/>
              </w:rPr>
            </w:pPr>
            <w:r w:rsidRPr="00CB048C">
              <w:rPr>
                <w:rFonts w:ascii="Arial" w:hAnsi="Arial" w:cs="Arial"/>
                <w:sz w:val="24"/>
                <w:szCs w:val="24"/>
              </w:rPr>
              <w:t xml:space="preserve">Teniendo en cuenta estos movimientos que se están dando en la cuidad promovimos el montaje de la danza los toritos con  todos los grupos que me tocaba enseñar artística con octavos y novenos </w:t>
            </w:r>
          </w:p>
          <w:p w:rsidR="000A1E61" w:rsidRPr="00CB048C" w:rsidRDefault="000A1E61" w:rsidP="000A1E61">
            <w:pPr>
              <w:jc w:val="both"/>
              <w:rPr>
                <w:rFonts w:ascii="Arial" w:hAnsi="Arial" w:cs="Arial"/>
                <w:color w:val="000000"/>
                <w:sz w:val="24"/>
                <w:szCs w:val="24"/>
                <w:lang w:val="es-ES"/>
              </w:rPr>
            </w:pPr>
            <w:r w:rsidRPr="00CB048C">
              <w:rPr>
                <w:rFonts w:ascii="Arial" w:hAnsi="Arial" w:cs="Arial"/>
                <w:bCs/>
                <w:color w:val="000000"/>
                <w:sz w:val="24"/>
                <w:szCs w:val="24"/>
                <w:lang w:val="es-ES"/>
              </w:rPr>
              <w:t>UBICACIÓN GEOGRÁFICA</w:t>
            </w:r>
            <w:r w:rsidRPr="00CB048C">
              <w:rPr>
                <w:rFonts w:ascii="Arial" w:hAnsi="Arial" w:cs="Arial"/>
                <w:color w:val="000000"/>
                <w:sz w:val="24"/>
                <w:szCs w:val="24"/>
                <w:lang w:val="es-ES"/>
              </w:rPr>
              <w:t xml:space="preserve">.  </w:t>
            </w:r>
          </w:p>
          <w:p w:rsidR="000A1E61" w:rsidRPr="00CB048C" w:rsidRDefault="000A1E61" w:rsidP="000A1E61">
            <w:pPr>
              <w:jc w:val="both"/>
              <w:rPr>
                <w:rFonts w:ascii="Arial" w:hAnsi="Arial" w:cs="Arial"/>
                <w:color w:val="000000"/>
                <w:sz w:val="24"/>
                <w:szCs w:val="24"/>
                <w:lang w:val="es-ES"/>
              </w:rPr>
            </w:pPr>
            <w:r w:rsidRPr="00CB048C">
              <w:rPr>
                <w:rFonts w:ascii="Arial" w:hAnsi="Arial" w:cs="Arial"/>
                <w:color w:val="000000"/>
                <w:sz w:val="24"/>
                <w:szCs w:val="24"/>
                <w:lang w:val="es-ES"/>
              </w:rPr>
              <w:t>Esta danza pertenece al departamento de Antioquia, principalmente en el municipio de Guatapé, en el oriente antioqueño, aunque se puede ver con algunas variaciones en los municipios de Frontino y A</w:t>
            </w:r>
            <w:r>
              <w:rPr>
                <w:rFonts w:ascii="Arial" w:hAnsi="Arial" w:cs="Arial"/>
                <w:color w:val="000000"/>
                <w:sz w:val="24"/>
                <w:szCs w:val="24"/>
                <w:lang w:val="es-ES"/>
              </w:rPr>
              <w:t>b</w:t>
            </w:r>
            <w:r w:rsidRPr="00CB048C">
              <w:rPr>
                <w:rFonts w:ascii="Arial" w:hAnsi="Arial" w:cs="Arial"/>
                <w:color w:val="000000"/>
                <w:sz w:val="24"/>
                <w:szCs w:val="24"/>
                <w:lang w:val="es-ES"/>
              </w:rPr>
              <w:t>riaqui en el occidente antioqueño</w:t>
            </w:r>
          </w:p>
          <w:p w:rsidR="000A1E61" w:rsidRPr="00CB048C" w:rsidRDefault="000A1E61" w:rsidP="000A1E61">
            <w:pPr>
              <w:jc w:val="both"/>
              <w:rPr>
                <w:rFonts w:ascii="Arial" w:hAnsi="Arial" w:cs="Arial"/>
                <w:sz w:val="24"/>
                <w:szCs w:val="24"/>
                <w:lang w:val="es-ES"/>
              </w:rPr>
            </w:pPr>
            <w:r w:rsidRPr="00CB048C">
              <w:rPr>
                <w:rFonts w:ascii="Arial" w:hAnsi="Arial" w:cs="Arial"/>
                <w:sz w:val="24"/>
                <w:szCs w:val="24"/>
                <w:lang w:val="es-ES"/>
              </w:rPr>
              <w:t>LOS TORITOS</w:t>
            </w:r>
          </w:p>
          <w:p w:rsidR="000A1E61" w:rsidRDefault="000A1E61" w:rsidP="000A1E61">
            <w:pPr>
              <w:jc w:val="both"/>
              <w:rPr>
                <w:rFonts w:ascii="Arial" w:hAnsi="Arial" w:cs="Arial"/>
                <w:sz w:val="24"/>
                <w:szCs w:val="24"/>
                <w:lang w:val="es-ES"/>
              </w:rPr>
            </w:pPr>
            <w:r w:rsidRPr="00CB048C">
              <w:rPr>
                <w:rFonts w:ascii="Arial" w:hAnsi="Arial" w:cs="Arial"/>
                <w:sz w:val="24"/>
                <w:szCs w:val="24"/>
                <w:lang w:val="es-ES"/>
              </w:rPr>
              <w:t xml:space="preserve">ORIGEN.  Es una danza de origen </w:t>
            </w:r>
            <w:r>
              <w:rPr>
                <w:rFonts w:ascii="Arial" w:hAnsi="Arial" w:cs="Arial"/>
                <w:sz w:val="24"/>
                <w:szCs w:val="24"/>
                <w:lang w:val="es-ES"/>
              </w:rPr>
              <w:t xml:space="preserve">indígeno </w:t>
            </w:r>
            <w:r w:rsidRPr="00CB048C">
              <w:rPr>
                <w:rFonts w:ascii="Arial" w:hAnsi="Arial" w:cs="Arial"/>
                <w:sz w:val="24"/>
                <w:szCs w:val="24"/>
                <w:lang w:val="es-ES"/>
              </w:rPr>
              <w:t>-</w:t>
            </w:r>
            <w:r>
              <w:rPr>
                <w:rFonts w:ascii="Arial" w:hAnsi="Arial" w:cs="Arial"/>
                <w:sz w:val="24"/>
                <w:szCs w:val="24"/>
                <w:lang w:val="es-ES"/>
              </w:rPr>
              <w:t xml:space="preserve"> </w:t>
            </w:r>
            <w:r w:rsidRPr="00CB048C">
              <w:rPr>
                <w:rFonts w:ascii="Arial" w:hAnsi="Arial" w:cs="Arial"/>
                <w:sz w:val="24"/>
                <w:szCs w:val="24"/>
                <w:lang w:val="es-ES"/>
              </w:rPr>
              <w:t>campesino recopilada por algunos profesores y estudiantes de la Escuela Popular de Arte (EPA), en el oriente antioqueño</w:t>
            </w:r>
            <w:r>
              <w:rPr>
                <w:rFonts w:ascii="Arial" w:hAnsi="Arial" w:cs="Arial"/>
                <w:sz w:val="24"/>
                <w:szCs w:val="24"/>
                <w:lang w:val="es-ES"/>
              </w:rPr>
              <w:t xml:space="preserve"> </w:t>
            </w:r>
          </w:p>
          <w:p w:rsidR="000A1E61" w:rsidRPr="00CB048C" w:rsidRDefault="000A1E61" w:rsidP="000A1E61">
            <w:pPr>
              <w:ind w:left="-426"/>
              <w:jc w:val="both"/>
              <w:rPr>
                <w:rFonts w:ascii="Arial" w:hAnsi="Arial" w:cs="Arial"/>
                <w:sz w:val="24"/>
                <w:szCs w:val="24"/>
                <w:lang w:val="es-ES"/>
              </w:rPr>
            </w:pPr>
            <w:r w:rsidRPr="00CB048C">
              <w:rPr>
                <w:rFonts w:ascii="Arial" w:hAnsi="Arial" w:cs="Arial"/>
                <w:sz w:val="24"/>
                <w:szCs w:val="24"/>
                <w:lang w:val="es-ES"/>
              </w:rPr>
              <w:t>Este juguete coreográfico, perteneciente a las danzas de tipo animalesco, también era llamado por los campesinos vueltas toreadas</w:t>
            </w:r>
          </w:p>
          <w:p w:rsidR="000A1E61" w:rsidRPr="00CB048C" w:rsidRDefault="000A1E61" w:rsidP="000A1E61">
            <w:pPr>
              <w:jc w:val="both"/>
              <w:rPr>
                <w:rFonts w:ascii="Arial" w:hAnsi="Arial" w:cs="Arial"/>
                <w:sz w:val="24"/>
                <w:szCs w:val="24"/>
                <w:lang w:val="es-ES"/>
              </w:rPr>
            </w:pPr>
            <w:r w:rsidRPr="00CB048C">
              <w:rPr>
                <w:rFonts w:ascii="Arial" w:hAnsi="Arial" w:cs="Arial"/>
                <w:sz w:val="24"/>
                <w:szCs w:val="24"/>
                <w:lang w:val="es-ES"/>
              </w:rPr>
              <w:t>A pesar de haber estado en Guatapé y haber hecho contacto con las personas indicadas, no pudimos ver la danza, aunque sí algunas de las personas que aportaron para la reconstrucción de ella.</w:t>
            </w:r>
          </w:p>
          <w:p w:rsidR="000A1E61" w:rsidRPr="00CB048C" w:rsidRDefault="000A1E61" w:rsidP="000A1E61">
            <w:pPr>
              <w:jc w:val="both"/>
              <w:rPr>
                <w:rFonts w:ascii="Arial" w:hAnsi="Arial" w:cs="Arial"/>
                <w:sz w:val="24"/>
                <w:szCs w:val="24"/>
                <w:lang w:val="es-ES"/>
              </w:rPr>
            </w:pPr>
            <w:r w:rsidRPr="00CB048C">
              <w:rPr>
                <w:rFonts w:ascii="Arial" w:hAnsi="Arial" w:cs="Arial"/>
                <w:sz w:val="24"/>
                <w:szCs w:val="24"/>
                <w:lang w:val="es-ES"/>
              </w:rPr>
              <w:t>El trabajo investigativo de esta danza fue hecho por don Luis Pancracio Parra, director del grupo “Los Arrayanes”, en las diferentes veredas del municipio de Guatapé; luego fue retomada por alumnos del II nivel de danzas de la Escuela Popular de Arte de Medellín en el año 1979 en un trabajo de campo en dicha población y a principios de 1984 este trabajo fue transmitido a los Cosecheros en un taller realizado en la E.P.A. por el grupo de proyección de dicha entidad.</w:t>
            </w:r>
          </w:p>
          <w:p w:rsidR="000A1E61" w:rsidRPr="00CB048C" w:rsidRDefault="000A1E61" w:rsidP="000A1E61">
            <w:pPr>
              <w:jc w:val="both"/>
              <w:rPr>
                <w:rFonts w:ascii="Arial" w:hAnsi="Arial" w:cs="Arial"/>
                <w:sz w:val="24"/>
                <w:szCs w:val="24"/>
                <w:lang w:val="es-ES"/>
              </w:rPr>
            </w:pPr>
            <w:r w:rsidRPr="00CB048C">
              <w:rPr>
                <w:rFonts w:ascii="Arial" w:hAnsi="Arial" w:cs="Arial"/>
                <w:sz w:val="24"/>
                <w:szCs w:val="24"/>
                <w:lang w:val="es-ES"/>
              </w:rPr>
              <w:t>Esta es la información dada por la E.P.A.</w:t>
            </w:r>
          </w:p>
          <w:p w:rsidR="000A1E61" w:rsidRPr="00CB048C" w:rsidRDefault="000A1E61" w:rsidP="000A1E61">
            <w:pPr>
              <w:jc w:val="both"/>
              <w:rPr>
                <w:rFonts w:ascii="Arial" w:hAnsi="Arial" w:cs="Arial"/>
                <w:sz w:val="24"/>
                <w:szCs w:val="24"/>
                <w:lang w:val="es-ES"/>
              </w:rPr>
            </w:pPr>
            <w:r w:rsidRPr="00CB048C">
              <w:rPr>
                <w:rFonts w:ascii="Arial" w:hAnsi="Arial" w:cs="Arial"/>
                <w:sz w:val="24"/>
                <w:szCs w:val="24"/>
                <w:lang w:val="es-ES"/>
              </w:rPr>
              <w:t>“Danza de tipo lúdico - recreativa.  Juguete coreográfico en el que los movimientos corporales de los ejecutantes, van mostrando algunos de los movimientos característicos de estos animales de los cuales toma su nombre.</w:t>
            </w:r>
          </w:p>
          <w:p w:rsidR="000A1E61" w:rsidRPr="00CB048C" w:rsidRDefault="000A1E61" w:rsidP="000A1E61">
            <w:pPr>
              <w:jc w:val="both"/>
              <w:rPr>
                <w:rFonts w:ascii="Arial" w:hAnsi="Arial" w:cs="Arial"/>
                <w:sz w:val="24"/>
                <w:szCs w:val="24"/>
                <w:lang w:val="es-ES"/>
              </w:rPr>
            </w:pPr>
            <w:r w:rsidRPr="00CB048C">
              <w:rPr>
                <w:rFonts w:ascii="Arial" w:hAnsi="Arial" w:cs="Arial"/>
                <w:sz w:val="24"/>
                <w:szCs w:val="24"/>
                <w:lang w:val="es-ES"/>
              </w:rPr>
              <w:t>A medida que transcurre la danza vemos en ella figuras como la cornada, la envestida, entre otras.</w:t>
            </w:r>
          </w:p>
          <w:p w:rsidR="000A1E61" w:rsidRPr="00CB048C" w:rsidRDefault="000A1E61" w:rsidP="000A1E61">
            <w:pPr>
              <w:jc w:val="both"/>
              <w:rPr>
                <w:rFonts w:ascii="Arial" w:hAnsi="Arial" w:cs="Arial"/>
                <w:sz w:val="24"/>
                <w:szCs w:val="24"/>
                <w:lang w:val="es-ES"/>
              </w:rPr>
            </w:pPr>
            <w:r w:rsidRPr="00CB048C">
              <w:rPr>
                <w:rFonts w:ascii="Arial" w:hAnsi="Arial" w:cs="Arial"/>
                <w:sz w:val="24"/>
                <w:szCs w:val="24"/>
                <w:lang w:val="es-ES"/>
              </w:rPr>
              <w:t>El campesino, a través de una coreografía juguetona, utiliza la imitación de este animal para su juego y recreación.</w:t>
            </w:r>
          </w:p>
          <w:p w:rsidR="000A1E61" w:rsidRPr="00CB048C" w:rsidRDefault="000A1E61" w:rsidP="000A1E61">
            <w:pPr>
              <w:jc w:val="both"/>
              <w:rPr>
                <w:rFonts w:ascii="Arial" w:hAnsi="Arial" w:cs="Arial"/>
                <w:sz w:val="24"/>
                <w:szCs w:val="24"/>
              </w:rPr>
            </w:pPr>
            <w:r w:rsidRPr="00CB048C">
              <w:rPr>
                <w:rFonts w:ascii="Arial" w:hAnsi="Arial" w:cs="Arial"/>
                <w:sz w:val="24"/>
                <w:szCs w:val="24"/>
                <w:lang w:val="es-ES"/>
              </w:rPr>
              <w:t xml:space="preserve">Su ritmo es muy similar al de danza por su cadencia y ejecución instrumental, el cual se hace con estudiantina tradicional y el acompañamiento de algunos </w:t>
            </w:r>
            <w:proofErr w:type="spellStart"/>
            <w:r w:rsidRPr="00CB048C">
              <w:rPr>
                <w:rFonts w:ascii="Arial" w:hAnsi="Arial" w:cs="Arial"/>
                <w:sz w:val="24"/>
                <w:szCs w:val="24"/>
                <w:lang w:val="es-ES"/>
              </w:rPr>
              <w:t>idiófonos</w:t>
            </w:r>
            <w:proofErr w:type="spellEnd"/>
            <w:r w:rsidRPr="00CB048C">
              <w:rPr>
                <w:rFonts w:ascii="Arial" w:hAnsi="Arial" w:cs="Arial"/>
                <w:sz w:val="24"/>
                <w:szCs w:val="24"/>
                <w:lang w:val="es-ES"/>
              </w:rPr>
              <w:t xml:space="preserve"> como raspa y cucharas.</w:t>
            </w:r>
          </w:p>
          <w:p w:rsidR="000A1E61" w:rsidRPr="00CB048C" w:rsidRDefault="000A1E61" w:rsidP="000A1E61">
            <w:pPr>
              <w:jc w:val="both"/>
              <w:rPr>
                <w:rFonts w:ascii="Arial" w:hAnsi="Arial" w:cs="Arial"/>
                <w:sz w:val="24"/>
                <w:szCs w:val="24"/>
                <w:lang w:val="es-ES"/>
              </w:rPr>
            </w:pPr>
            <w:r w:rsidRPr="00CB048C">
              <w:rPr>
                <w:rFonts w:ascii="Arial" w:hAnsi="Arial" w:cs="Arial"/>
                <w:sz w:val="24"/>
                <w:szCs w:val="24"/>
                <w:lang w:val="es-ES"/>
              </w:rPr>
              <w:t>ETIMOLOGÍA. Etimológicamente podemos deducir que esta danza toma su nombre de la temática desarrollada en la misma, la cual es de torear y donde los participantes en ella hacen movimientos alusivos a este animal.</w:t>
            </w:r>
          </w:p>
          <w:p w:rsidR="000A1E61" w:rsidRPr="00CB048C" w:rsidRDefault="000A1E61" w:rsidP="000A1E61">
            <w:pPr>
              <w:jc w:val="both"/>
              <w:rPr>
                <w:rFonts w:ascii="Arial" w:hAnsi="Arial" w:cs="Arial"/>
                <w:sz w:val="24"/>
                <w:szCs w:val="24"/>
                <w:lang w:val="es-ES"/>
              </w:rPr>
            </w:pPr>
            <w:r w:rsidRPr="00CB048C">
              <w:rPr>
                <w:rFonts w:ascii="Arial" w:hAnsi="Arial" w:cs="Arial"/>
                <w:sz w:val="24"/>
                <w:szCs w:val="24"/>
                <w:lang w:val="es-ES"/>
              </w:rPr>
              <w:t>FORMA.  Su coreografía está basada en círculos, filas y trenzadas; los bailarines van moviendo la cabeza imitando la envestida del toro, poniéndose las manos en la cabeza imitando los cachos o cuernos.</w:t>
            </w:r>
          </w:p>
          <w:p w:rsidR="000A1E61" w:rsidRPr="00CB048C" w:rsidRDefault="000A1E61" w:rsidP="000A1E61">
            <w:pPr>
              <w:ind w:left="-567" w:right="-637"/>
              <w:jc w:val="both"/>
              <w:rPr>
                <w:rFonts w:ascii="Arial" w:hAnsi="Arial" w:cs="Arial"/>
                <w:sz w:val="24"/>
                <w:szCs w:val="24"/>
                <w:lang w:val="es-ES"/>
              </w:rPr>
            </w:pPr>
            <w:r w:rsidRPr="00CB048C">
              <w:rPr>
                <w:rFonts w:ascii="Arial" w:hAnsi="Arial" w:cs="Arial"/>
                <w:sz w:val="24"/>
                <w:szCs w:val="24"/>
                <w:lang w:val="es-ES"/>
              </w:rPr>
              <w:t>MARCO SOCIO ECONÓMICO. Los toritos es una danza de tipo campesino utilizada por los campesinos del oriente antioqueño, cuya economía se basa principalmente en la agricultura y un poco en la ganadería de leche.  En una sociedad regida por los parámetros de la religión católica.</w:t>
            </w:r>
          </w:p>
          <w:p w:rsidR="000A1E61" w:rsidRPr="00CB048C" w:rsidRDefault="000A1E61" w:rsidP="000A1E61">
            <w:pPr>
              <w:jc w:val="both"/>
              <w:rPr>
                <w:rFonts w:ascii="Arial" w:hAnsi="Arial" w:cs="Arial"/>
                <w:sz w:val="24"/>
                <w:szCs w:val="24"/>
                <w:lang w:val="es-ES"/>
              </w:rPr>
            </w:pPr>
            <w:r w:rsidRPr="00CB048C">
              <w:rPr>
                <w:rFonts w:ascii="Arial" w:hAnsi="Arial" w:cs="Arial"/>
                <w:sz w:val="24"/>
                <w:szCs w:val="24"/>
                <w:lang w:val="es-ES"/>
              </w:rPr>
              <w:t>MÚSICA.  Los toritos tienen una estructura musical de 2/4, es decir, un ritmo binario, que es ejecutada en instrumentos cordófonos, tales como</w:t>
            </w:r>
            <w:proofErr w:type="gramStart"/>
            <w:r w:rsidRPr="00CB048C">
              <w:rPr>
                <w:rFonts w:ascii="Arial" w:hAnsi="Arial" w:cs="Arial"/>
                <w:sz w:val="24"/>
                <w:szCs w:val="24"/>
                <w:lang w:val="es-ES"/>
              </w:rPr>
              <w:t>:  bandola</w:t>
            </w:r>
            <w:proofErr w:type="gramEnd"/>
            <w:r w:rsidRPr="00CB048C">
              <w:rPr>
                <w:rFonts w:ascii="Arial" w:hAnsi="Arial" w:cs="Arial"/>
                <w:sz w:val="24"/>
                <w:szCs w:val="24"/>
                <w:lang w:val="es-ES"/>
              </w:rPr>
              <w:t>, tiple y guitarra, con una incursión de instrumentos de percusión como la pandereta, la carrasca y las cucharas.</w:t>
            </w:r>
          </w:p>
          <w:p w:rsidR="000A1E61" w:rsidRPr="00CB048C" w:rsidRDefault="000A1E61" w:rsidP="000A1E61">
            <w:pPr>
              <w:jc w:val="both"/>
              <w:rPr>
                <w:rFonts w:ascii="Arial" w:hAnsi="Arial" w:cs="Arial"/>
                <w:sz w:val="24"/>
                <w:szCs w:val="24"/>
                <w:lang w:val="es-ES"/>
              </w:rPr>
            </w:pPr>
            <w:r w:rsidRPr="00CB048C">
              <w:rPr>
                <w:rFonts w:ascii="Arial" w:hAnsi="Arial" w:cs="Arial"/>
                <w:sz w:val="24"/>
                <w:szCs w:val="24"/>
                <w:lang w:val="es-ES"/>
              </w:rPr>
              <w:t>PASOS  RUTINA.  Se inicia en primera simple, luego se dan tres pequeños pasos yendo de tercera a tercera simple, empezando con el pie derecho, al cuarto tiempo se eleva un poco el pie izquierdo el cuerpo lleva un movimiento de balanceo lo mismo que la cabeza.</w:t>
            </w:r>
          </w:p>
          <w:p w:rsidR="000A1E61" w:rsidRPr="00CB048C" w:rsidRDefault="000A1E61" w:rsidP="000A1E61">
            <w:pPr>
              <w:jc w:val="both"/>
              <w:rPr>
                <w:rFonts w:ascii="Arial" w:hAnsi="Arial" w:cs="Arial"/>
                <w:sz w:val="24"/>
                <w:szCs w:val="24"/>
                <w:lang w:val="es-ES"/>
              </w:rPr>
            </w:pPr>
            <w:r w:rsidRPr="00CB048C">
              <w:rPr>
                <w:rFonts w:ascii="Arial" w:hAnsi="Arial" w:cs="Arial"/>
                <w:bCs/>
                <w:color w:val="000000"/>
                <w:sz w:val="24"/>
                <w:szCs w:val="24"/>
                <w:lang w:val="es-ES"/>
              </w:rPr>
              <w:t xml:space="preserve"> TEMÁTICA</w:t>
            </w:r>
            <w:r w:rsidRPr="00CB048C">
              <w:rPr>
                <w:rFonts w:ascii="Arial" w:hAnsi="Arial" w:cs="Arial"/>
                <w:color w:val="000000"/>
                <w:sz w:val="24"/>
                <w:szCs w:val="24"/>
                <w:lang w:val="es-ES"/>
              </w:rPr>
              <w:t xml:space="preserve">.  Este es un juego libre de actitudes coreográficas que reproducen rudimentariamente la lidia del foro. Se acostumbra en ferias y fiestas regionales, y en él lo más importante es el pretexto para alegrar a todo el mundo. </w:t>
            </w:r>
            <w:r w:rsidRPr="00CB048C">
              <w:rPr>
                <w:rFonts w:ascii="Arial" w:hAnsi="Arial" w:cs="Arial"/>
                <w:sz w:val="24"/>
                <w:szCs w:val="24"/>
                <w:lang w:val="es-ES"/>
              </w:rPr>
              <w:t>Este es un juego libre de actitudes coreográficas que reproducen rudimentariamente la lidia del foro.</w:t>
            </w:r>
          </w:p>
          <w:p w:rsidR="000A1E61" w:rsidRDefault="000A1E61" w:rsidP="000A1E61">
            <w:pPr>
              <w:jc w:val="both"/>
              <w:rPr>
                <w:rFonts w:ascii="Arial" w:hAnsi="Arial" w:cs="Arial"/>
                <w:sz w:val="24"/>
                <w:szCs w:val="24"/>
                <w:lang w:val="es-ES"/>
              </w:rPr>
            </w:pPr>
            <w:r w:rsidRPr="00CB048C">
              <w:rPr>
                <w:rFonts w:ascii="Arial" w:hAnsi="Arial" w:cs="Arial"/>
                <w:sz w:val="24"/>
                <w:szCs w:val="24"/>
                <w:lang w:val="es-ES"/>
              </w:rPr>
              <w:t>Se acostumbra en ferias y fiestas regionales, y en él lo más importante es el pretexto para alegrar a todo el mundo.</w:t>
            </w:r>
          </w:p>
          <w:p w:rsidR="000A1E61" w:rsidRPr="009C463A" w:rsidRDefault="000A1E61" w:rsidP="000A1E61">
            <w:pPr>
              <w:jc w:val="both"/>
              <w:rPr>
                <w:rFonts w:ascii="Arial" w:hAnsi="Arial" w:cs="Arial"/>
                <w:b/>
                <w:sz w:val="24"/>
                <w:szCs w:val="24"/>
                <w:u w:val="single"/>
              </w:rPr>
            </w:pPr>
            <w:r w:rsidRPr="009C463A">
              <w:rPr>
                <w:rFonts w:ascii="Arial" w:hAnsi="Arial" w:cs="Arial"/>
                <w:b/>
                <w:sz w:val="24"/>
                <w:szCs w:val="24"/>
                <w:u w:val="single"/>
              </w:rPr>
              <w:t xml:space="preserve">b) Relato de lo que ocurrió </w:t>
            </w:r>
          </w:p>
          <w:p w:rsidR="000A1E61" w:rsidRPr="009C463A" w:rsidRDefault="000A1E61" w:rsidP="000A1E61">
            <w:pPr>
              <w:jc w:val="both"/>
              <w:rPr>
                <w:rFonts w:ascii="Arial" w:hAnsi="Arial" w:cs="Arial"/>
                <w:b/>
                <w:sz w:val="24"/>
                <w:szCs w:val="24"/>
              </w:rPr>
            </w:pPr>
          </w:p>
          <w:p w:rsidR="000A1E61" w:rsidRDefault="000A1E61" w:rsidP="000A1E61">
            <w:pPr>
              <w:jc w:val="both"/>
              <w:rPr>
                <w:rFonts w:ascii="Arial" w:hAnsi="Arial" w:cs="Arial"/>
                <w:sz w:val="24"/>
                <w:szCs w:val="24"/>
                <w:lang w:val="es-ES"/>
              </w:rPr>
            </w:pPr>
            <w:r>
              <w:rPr>
                <w:rFonts w:ascii="Arial" w:hAnsi="Arial" w:cs="Arial"/>
                <w:sz w:val="24"/>
                <w:szCs w:val="24"/>
                <w:lang w:val="es-ES"/>
              </w:rPr>
              <w:t>Estas coreografías se  presentaron en el patio del colegio pero antes visitamos agrupaciones como “</w:t>
            </w:r>
            <w:r w:rsidRPr="002E474A">
              <w:rPr>
                <w:rFonts w:ascii="Arial" w:hAnsi="Arial" w:cs="Arial"/>
                <w:b/>
                <w:sz w:val="24"/>
                <w:szCs w:val="24"/>
                <w:lang w:val="es-ES"/>
              </w:rPr>
              <w:t>los cosecheros de Antioquia</w:t>
            </w:r>
            <w:r>
              <w:rPr>
                <w:rFonts w:ascii="Arial" w:hAnsi="Arial" w:cs="Arial"/>
                <w:sz w:val="24"/>
                <w:szCs w:val="24"/>
                <w:lang w:val="es-ES"/>
              </w:rPr>
              <w:t xml:space="preserve">” en el municipio de bello Antioquia, agrupación a la cual pertenecí y  quienes nos enseñaron  a través del grupo de “los viejos” y por conocimientos adquiridos en </w:t>
            </w:r>
            <w:r w:rsidRPr="002E474A">
              <w:rPr>
                <w:rFonts w:ascii="Arial" w:hAnsi="Arial" w:cs="Arial"/>
                <w:b/>
                <w:sz w:val="24"/>
                <w:szCs w:val="24"/>
                <w:lang w:val="es-ES"/>
              </w:rPr>
              <w:t>la EPA</w:t>
            </w:r>
            <w:r>
              <w:rPr>
                <w:rFonts w:ascii="Arial" w:hAnsi="Arial" w:cs="Arial"/>
                <w:sz w:val="24"/>
                <w:szCs w:val="24"/>
                <w:lang w:val="es-ES"/>
              </w:rPr>
              <w:t xml:space="preserve">  planeamos una estrategia para enseñársela a  todos los estudiantes.</w:t>
            </w:r>
          </w:p>
          <w:p w:rsidR="000A1E61" w:rsidRPr="009C463A" w:rsidRDefault="000A1E61" w:rsidP="000A1E61">
            <w:pPr>
              <w:jc w:val="both"/>
              <w:rPr>
                <w:rFonts w:ascii="Arial" w:hAnsi="Arial" w:cs="Arial"/>
                <w:b/>
                <w:sz w:val="24"/>
                <w:szCs w:val="24"/>
                <w:lang w:val="es-ES"/>
              </w:rPr>
            </w:pPr>
            <w:r>
              <w:rPr>
                <w:rFonts w:ascii="Arial" w:hAnsi="Arial" w:cs="Arial"/>
                <w:sz w:val="24"/>
                <w:szCs w:val="24"/>
                <w:lang w:val="es-ES"/>
              </w:rPr>
              <w:t xml:space="preserve">También fuimos a ver  varias presentaciones del grupo de baile al que yo pertenecí por ser parte de los instructores de los cursos de baile de </w:t>
            </w:r>
            <w:r w:rsidRPr="002E474A">
              <w:rPr>
                <w:rFonts w:ascii="Arial" w:hAnsi="Arial" w:cs="Arial"/>
                <w:b/>
                <w:sz w:val="24"/>
                <w:szCs w:val="24"/>
                <w:lang w:val="es-ES"/>
              </w:rPr>
              <w:t xml:space="preserve">comfenalco </w:t>
            </w:r>
            <w:r>
              <w:rPr>
                <w:rFonts w:ascii="Arial" w:hAnsi="Arial" w:cs="Arial"/>
                <w:sz w:val="24"/>
                <w:szCs w:val="24"/>
                <w:lang w:val="es-ES"/>
              </w:rPr>
              <w:t xml:space="preserve">Medellín de la playa. Quienes dentro de sus coreografías se encontraba el </w:t>
            </w:r>
            <w:r w:rsidRPr="002E474A">
              <w:rPr>
                <w:rFonts w:ascii="Arial" w:hAnsi="Arial" w:cs="Arial"/>
                <w:b/>
                <w:sz w:val="24"/>
                <w:szCs w:val="24"/>
                <w:lang w:val="es-ES"/>
              </w:rPr>
              <w:t>pasodoble,</w:t>
            </w:r>
            <w:r>
              <w:rPr>
                <w:rFonts w:ascii="Arial" w:hAnsi="Arial" w:cs="Arial"/>
                <w:sz w:val="24"/>
                <w:szCs w:val="24"/>
                <w:lang w:val="es-ES"/>
              </w:rPr>
              <w:t xml:space="preserve"> baile que hace referencia a la cultura por los toros y </w:t>
            </w:r>
            <w:r w:rsidRPr="009C463A">
              <w:rPr>
                <w:rFonts w:ascii="Arial" w:hAnsi="Arial" w:cs="Arial"/>
                <w:b/>
                <w:sz w:val="24"/>
                <w:szCs w:val="24"/>
                <w:lang w:val="es-ES"/>
              </w:rPr>
              <w:t>que recrea elegantemente esta manera atroz de rejoneo.</w:t>
            </w:r>
          </w:p>
          <w:p w:rsidR="000A1E61" w:rsidRDefault="000A1E61" w:rsidP="000A1E61">
            <w:pPr>
              <w:jc w:val="both"/>
              <w:rPr>
                <w:rFonts w:ascii="Arial" w:hAnsi="Arial" w:cs="Arial"/>
                <w:b/>
                <w:sz w:val="24"/>
                <w:szCs w:val="24"/>
                <w:lang w:val="es-ES"/>
              </w:rPr>
            </w:pPr>
            <w:r>
              <w:rPr>
                <w:rFonts w:ascii="Arial" w:hAnsi="Arial" w:cs="Arial"/>
                <w:sz w:val="24"/>
                <w:szCs w:val="24"/>
                <w:lang w:val="es-ES"/>
              </w:rPr>
              <w:t xml:space="preserve">Todo esto con el propósito de concientizar  a los estudiantes sobre el </w:t>
            </w:r>
            <w:r w:rsidRPr="009C463A">
              <w:rPr>
                <w:rFonts w:ascii="Arial" w:hAnsi="Arial" w:cs="Arial"/>
                <w:b/>
                <w:sz w:val="24"/>
                <w:szCs w:val="24"/>
                <w:lang w:val="es-ES"/>
              </w:rPr>
              <w:t>movimiento anti taurino</w:t>
            </w:r>
          </w:p>
          <w:p w:rsidR="000A1E61" w:rsidRDefault="000A1E61" w:rsidP="000A1E61">
            <w:pPr>
              <w:jc w:val="both"/>
              <w:rPr>
                <w:rFonts w:ascii="Arial" w:hAnsi="Arial" w:cs="Arial"/>
                <w:sz w:val="24"/>
                <w:szCs w:val="24"/>
                <w:lang w:val="es-ES"/>
              </w:rPr>
            </w:pPr>
            <w:r>
              <w:rPr>
                <w:rFonts w:ascii="Arial" w:hAnsi="Arial" w:cs="Arial"/>
                <w:sz w:val="24"/>
                <w:szCs w:val="24"/>
                <w:lang w:val="es-ES"/>
              </w:rPr>
              <w:t>realizamos un concurso de coreografías de los toritos y de pasodobles, calificando las mejores coreografías, planimetrías (si antes de hacer estos montajes , se les dio unas clases de cómo escribir en forma planimétrica los movimientos realizados en la coreografía  para poderla sustentar teóricamente y desarrollar inteligencia espacial) vestuario, parafernalia, temática, recursividad, participación, expresión corporal, identidad cultural, sentido de pertenencia, musicalidad, ritmo y pertinencia</w:t>
            </w:r>
          </w:p>
          <w:p w:rsidR="000A1E61" w:rsidRPr="00CB048C" w:rsidRDefault="000A1E61" w:rsidP="000A1E61">
            <w:pPr>
              <w:jc w:val="both"/>
              <w:rPr>
                <w:rFonts w:ascii="Arial" w:hAnsi="Arial" w:cs="Arial"/>
                <w:sz w:val="24"/>
                <w:szCs w:val="24"/>
              </w:rPr>
            </w:pPr>
            <w:r>
              <w:rPr>
                <w:rFonts w:ascii="Arial" w:hAnsi="Arial" w:cs="Arial"/>
                <w:sz w:val="24"/>
                <w:szCs w:val="24"/>
                <w:lang w:val="es-ES"/>
              </w:rPr>
              <w:t>lográndose un espectáculo diferente , que tuvo como hilo conductor la reflexión acerca  de los movimientos anti taurinos y la educación ambiental a través de manifestaciones artísticas</w:t>
            </w:r>
          </w:p>
          <w:p w:rsidR="000A1E61" w:rsidRPr="004A4196" w:rsidRDefault="000A1E61" w:rsidP="000A1E61">
            <w:pPr>
              <w:jc w:val="both"/>
              <w:rPr>
                <w:rFonts w:ascii="Arial" w:hAnsi="Arial" w:cs="Arial"/>
                <w:b/>
                <w:sz w:val="24"/>
                <w:szCs w:val="24"/>
                <w:u w:val="single"/>
              </w:rPr>
            </w:pPr>
            <w:r w:rsidRPr="00CB048C">
              <w:rPr>
                <w:rFonts w:ascii="Arial" w:hAnsi="Arial" w:cs="Arial"/>
                <w:sz w:val="24"/>
                <w:szCs w:val="24"/>
              </w:rPr>
              <w:t xml:space="preserve">c) </w:t>
            </w:r>
            <w:r w:rsidRPr="004A4196">
              <w:rPr>
                <w:rFonts w:ascii="Arial" w:hAnsi="Arial" w:cs="Arial"/>
                <w:b/>
                <w:sz w:val="24"/>
                <w:szCs w:val="24"/>
                <w:u w:val="single"/>
              </w:rPr>
              <w:t xml:space="preserve">Aprendizajes </w:t>
            </w:r>
          </w:p>
          <w:p w:rsidR="000A1E61" w:rsidRDefault="000A1E61" w:rsidP="000A1E61">
            <w:pPr>
              <w:jc w:val="both"/>
              <w:rPr>
                <w:rFonts w:ascii="Arial" w:hAnsi="Arial" w:cs="Arial"/>
                <w:sz w:val="24"/>
                <w:szCs w:val="24"/>
              </w:rPr>
            </w:pPr>
            <w:r>
              <w:rPr>
                <w:rFonts w:ascii="Arial" w:hAnsi="Arial" w:cs="Arial"/>
                <w:sz w:val="24"/>
                <w:szCs w:val="24"/>
              </w:rPr>
              <w:t xml:space="preserve">como a través de la danza de los toritos y el baile del pasodoble se dan las condiciones optimas para reflexionar acerca los movimientos anti taurinos y la importancia de concientizar a los estudiantes la convivencia con estos seres “los toros” </w:t>
            </w:r>
          </w:p>
          <w:p w:rsidR="000A1E61" w:rsidRDefault="000A1E61" w:rsidP="000A1E61">
            <w:pPr>
              <w:jc w:val="both"/>
              <w:rPr>
                <w:rFonts w:ascii="Arial" w:hAnsi="Arial" w:cs="Arial"/>
                <w:sz w:val="24"/>
                <w:szCs w:val="24"/>
              </w:rPr>
            </w:pPr>
            <w:r>
              <w:rPr>
                <w:rFonts w:ascii="Arial" w:hAnsi="Arial" w:cs="Arial"/>
                <w:sz w:val="24"/>
                <w:szCs w:val="24"/>
              </w:rPr>
              <w:t>conocimientos de conceptos como:</w:t>
            </w:r>
          </w:p>
          <w:p w:rsidR="000A1E61" w:rsidRDefault="000A1E61" w:rsidP="000A1E61">
            <w:r>
              <w:rPr>
                <w:rFonts w:ascii="Arial" w:hAnsi="Arial" w:cs="Arial"/>
                <w:sz w:val="24"/>
                <w:szCs w:val="24"/>
                <w:lang w:val="es-ES"/>
              </w:rPr>
              <w:t xml:space="preserve"> Coreografías, planimetrías, inteligencia espacial, vestuario, parafernalia, temática, recursividad, participación, expresión corporal, identidad cultural, sentido de pertenencia, musicalidad, ritmo y pertinencia,</w:t>
            </w:r>
            <w:r w:rsidRPr="00CB048C">
              <w:rPr>
                <w:rFonts w:ascii="Arial" w:hAnsi="Arial" w:cs="Arial"/>
                <w:sz w:val="24"/>
                <w:szCs w:val="24"/>
              </w:rPr>
              <w:t xml:space="preserve"> El </w:t>
            </w:r>
            <w:r w:rsidRPr="009C463A">
              <w:rPr>
                <w:rFonts w:ascii="Arial" w:hAnsi="Arial" w:cs="Arial"/>
                <w:b/>
                <w:sz w:val="24"/>
                <w:szCs w:val="24"/>
              </w:rPr>
              <w:t>grupo F.A.U.N.A</w:t>
            </w:r>
            <w:r w:rsidRPr="00CB048C">
              <w:rPr>
                <w:rFonts w:ascii="Arial" w:hAnsi="Arial" w:cs="Arial"/>
                <w:sz w:val="24"/>
                <w:szCs w:val="24"/>
              </w:rPr>
              <w:t xml:space="preserve">. (Fuerza Anti crueldad Unida por la Naturaleza y los Animales) </w:t>
            </w:r>
            <w:r>
              <w:rPr>
                <w:rFonts w:ascii="Arial" w:hAnsi="Arial" w:cs="Arial"/>
                <w:sz w:val="24"/>
                <w:szCs w:val="24"/>
              </w:rPr>
              <w:t xml:space="preserve"> origen, etimología, forma, marco socioeconómico, música, pasos de rutina</w:t>
            </w:r>
          </w:p>
          <w:p w:rsidR="000A1E61" w:rsidRDefault="000A1E61" w:rsidP="000A1E61">
            <w:pPr>
              <w:jc w:val="both"/>
              <w:rPr>
                <w:rFonts w:ascii="Arial" w:hAnsi="Arial" w:cs="Arial"/>
                <w:sz w:val="24"/>
                <w:szCs w:val="24"/>
              </w:rPr>
            </w:pPr>
            <w:r w:rsidRPr="00CB048C">
              <w:rPr>
                <w:rFonts w:ascii="Arial" w:hAnsi="Arial" w:cs="Arial"/>
                <w:sz w:val="24"/>
                <w:szCs w:val="24"/>
              </w:rPr>
              <w:t xml:space="preserve">d) Recomendaciones </w:t>
            </w:r>
          </w:p>
          <w:p w:rsidR="000A1E61" w:rsidRDefault="000A1E61" w:rsidP="000A1E61">
            <w:pPr>
              <w:jc w:val="both"/>
              <w:rPr>
                <w:rFonts w:ascii="Arial" w:hAnsi="Arial" w:cs="Arial"/>
                <w:sz w:val="24"/>
                <w:szCs w:val="24"/>
              </w:rPr>
            </w:pPr>
            <w:r>
              <w:rPr>
                <w:rFonts w:ascii="Arial" w:hAnsi="Arial" w:cs="Arial"/>
                <w:sz w:val="24"/>
                <w:szCs w:val="24"/>
              </w:rPr>
              <w:t>esta danza facilita trabajar con grupos muy numerosos, mientras mas integrantes tenga mas bonito se ven los desplazamientos coreográficos, es muy fácil de bailar, es animalesco, es lúdico, y fácil de montar y también es muy incluyente</w:t>
            </w:r>
          </w:p>
          <w:p w:rsidR="000A1E61" w:rsidRDefault="000A1E61" w:rsidP="000A1E61">
            <w:pPr>
              <w:jc w:val="both"/>
              <w:rPr>
                <w:rFonts w:ascii="Arial" w:hAnsi="Arial" w:cs="Arial"/>
                <w:sz w:val="24"/>
                <w:szCs w:val="24"/>
              </w:rPr>
            </w:pPr>
            <w:proofErr w:type="gramStart"/>
            <w:r>
              <w:rPr>
                <w:rFonts w:ascii="Arial" w:hAnsi="Arial" w:cs="Arial"/>
                <w:sz w:val="24"/>
                <w:szCs w:val="24"/>
              </w:rPr>
              <w:t>reflexionar</w:t>
            </w:r>
            <w:proofErr w:type="gramEnd"/>
            <w:r>
              <w:rPr>
                <w:rFonts w:ascii="Arial" w:hAnsi="Arial" w:cs="Arial"/>
                <w:sz w:val="24"/>
                <w:szCs w:val="24"/>
              </w:rPr>
              <w:t xml:space="preserve"> acerca de las atrocidades que cometen con los toros motiva a los jóvenes a bailar esta estupenda danza de  Guatapé Antioquia.</w:t>
            </w:r>
          </w:p>
          <w:p w:rsidR="000A1E61" w:rsidRPr="00CB048C" w:rsidRDefault="000A1E61" w:rsidP="000A1E61">
            <w:pPr>
              <w:jc w:val="both"/>
              <w:rPr>
                <w:rFonts w:ascii="Arial" w:hAnsi="Arial" w:cs="Arial"/>
                <w:sz w:val="24"/>
                <w:szCs w:val="24"/>
              </w:rPr>
            </w:pPr>
            <w:r w:rsidRPr="00CB048C">
              <w:rPr>
                <w:rFonts w:ascii="Arial" w:hAnsi="Arial" w:cs="Arial"/>
                <w:sz w:val="24"/>
                <w:szCs w:val="24"/>
                <w:shd w:val="clear" w:color="auto" w:fill="E0E0E0"/>
              </w:rPr>
              <w:t xml:space="preserve">Palabras Claves: </w:t>
            </w:r>
            <w:r>
              <w:rPr>
                <w:rFonts w:ascii="Arial" w:hAnsi="Arial" w:cs="Arial"/>
                <w:sz w:val="24"/>
                <w:szCs w:val="24"/>
                <w:shd w:val="clear" w:color="auto" w:fill="E0E0E0"/>
              </w:rPr>
              <w:t xml:space="preserve">lúdico, ecológico, pedagógico, reflexivo, participativo, </w:t>
            </w:r>
            <w:proofErr w:type="gramStart"/>
            <w:r>
              <w:rPr>
                <w:rFonts w:ascii="Arial" w:hAnsi="Arial" w:cs="Arial"/>
                <w:sz w:val="24"/>
                <w:szCs w:val="24"/>
                <w:shd w:val="clear" w:color="auto" w:fill="E0E0E0"/>
              </w:rPr>
              <w:t>incluyente ,</w:t>
            </w:r>
            <w:proofErr w:type="gramEnd"/>
            <w:r>
              <w:rPr>
                <w:rFonts w:ascii="Arial" w:hAnsi="Arial" w:cs="Arial"/>
                <w:sz w:val="24"/>
                <w:szCs w:val="24"/>
                <w:shd w:val="clear" w:color="auto" w:fill="E0E0E0"/>
              </w:rPr>
              <w:t xml:space="preserve"> vistoso, fácil, juegos </w:t>
            </w:r>
            <w:proofErr w:type="spellStart"/>
            <w:r>
              <w:rPr>
                <w:rFonts w:ascii="Arial" w:hAnsi="Arial" w:cs="Arial"/>
                <w:sz w:val="24"/>
                <w:szCs w:val="24"/>
                <w:shd w:val="clear" w:color="auto" w:fill="E0E0E0"/>
              </w:rPr>
              <w:t>coregraficos</w:t>
            </w:r>
            <w:proofErr w:type="spellEnd"/>
            <w:r w:rsidRPr="00CB048C">
              <w:rPr>
                <w:rFonts w:ascii="Arial" w:hAnsi="Arial" w:cs="Arial"/>
                <w:sz w:val="24"/>
                <w:szCs w:val="24"/>
                <w:shd w:val="clear" w:color="auto" w:fill="E0E0E0"/>
              </w:rPr>
              <w:t xml:space="preserve">                                                                                                                   </w:t>
            </w:r>
            <w:r w:rsidRPr="00CB048C">
              <w:rPr>
                <w:rFonts w:ascii="Arial" w:hAnsi="Arial" w:cs="Arial"/>
                <w:sz w:val="24"/>
                <w:szCs w:val="24"/>
              </w:rPr>
              <w:t>.</w:t>
            </w:r>
          </w:p>
        </w:tc>
      </w:tr>
    </w:tbl>
    <w:p w:rsidR="000A1E61" w:rsidRPr="009832F8" w:rsidRDefault="000A1E61" w:rsidP="000A1E61">
      <w:pPr>
        <w:rPr>
          <w:rFonts w:ascii="Arial" w:hAnsi="Arial" w:cs="Arial"/>
          <w:sz w:val="24"/>
          <w:szCs w:val="24"/>
          <w:lang w:val="es-CR"/>
        </w:rPr>
      </w:pPr>
    </w:p>
    <w:p w:rsidR="00D2740A" w:rsidRDefault="00D2740A" w:rsidP="00D2740A">
      <w:pPr>
        <w:widowControl w:val="0"/>
        <w:autoSpaceDE w:val="0"/>
        <w:autoSpaceDN w:val="0"/>
        <w:adjustRightInd w:val="0"/>
        <w:spacing w:after="0" w:line="480" w:lineRule="auto"/>
        <w:jc w:val="center"/>
        <w:rPr>
          <w:rFonts w:ascii="Arial" w:hAnsi="Arial" w:cs="Arial"/>
          <w:color w:val="000000"/>
          <w:sz w:val="24"/>
          <w:szCs w:val="24"/>
          <w:lang w:val="es-ES"/>
        </w:rPr>
      </w:pPr>
      <w:r>
        <w:rPr>
          <w:rFonts w:ascii="Arial" w:hAnsi="Arial" w:cs="Arial"/>
          <w:b/>
          <w:bCs/>
          <w:color w:val="000000"/>
          <w:sz w:val="24"/>
          <w:szCs w:val="24"/>
          <w:lang w:val="es-ES"/>
        </w:rPr>
        <w:t>UBICACIÓN GEOGRÁFICA</w:t>
      </w:r>
      <w:r>
        <w:rPr>
          <w:rFonts w:ascii="Arial" w:hAnsi="Arial" w:cs="Arial"/>
          <w:color w:val="000000"/>
          <w:sz w:val="24"/>
          <w:szCs w:val="24"/>
          <w:lang w:val="es-ES"/>
        </w:rPr>
        <w:t xml:space="preserve">.  </w:t>
      </w:r>
    </w:p>
    <w:p w:rsidR="00D2740A" w:rsidRDefault="00D2740A" w:rsidP="00D2740A">
      <w:pPr>
        <w:widowControl w:val="0"/>
        <w:autoSpaceDE w:val="0"/>
        <w:autoSpaceDN w:val="0"/>
        <w:adjustRightInd w:val="0"/>
        <w:spacing w:after="0" w:line="480" w:lineRule="auto"/>
        <w:jc w:val="both"/>
        <w:rPr>
          <w:rFonts w:ascii="Arial" w:hAnsi="Arial" w:cs="Arial"/>
          <w:color w:val="000000"/>
          <w:sz w:val="24"/>
          <w:szCs w:val="24"/>
          <w:lang w:val="es-ES"/>
        </w:rPr>
      </w:pPr>
      <w:r>
        <w:rPr>
          <w:rFonts w:ascii="Arial" w:hAnsi="Arial" w:cs="Arial"/>
          <w:color w:val="000000"/>
          <w:sz w:val="24"/>
          <w:szCs w:val="24"/>
          <w:lang w:val="es-ES"/>
        </w:rPr>
        <w:t xml:space="preserve">Esta danza pertenece al departamento de Antioquia, principalmente en el municipio de Guatapé, en el oriente antioqueño, aunque se puede ver con algunas variaciones en los municipios de Frontino y </w:t>
      </w:r>
      <w:proofErr w:type="spellStart"/>
      <w:r>
        <w:rPr>
          <w:rFonts w:ascii="Arial" w:hAnsi="Arial" w:cs="Arial"/>
          <w:color w:val="000000"/>
          <w:sz w:val="24"/>
          <w:szCs w:val="24"/>
          <w:lang w:val="es-ES"/>
        </w:rPr>
        <w:t>Adriaqui</w:t>
      </w:r>
      <w:proofErr w:type="spellEnd"/>
      <w:r>
        <w:rPr>
          <w:rFonts w:ascii="Arial" w:hAnsi="Arial" w:cs="Arial"/>
          <w:color w:val="000000"/>
          <w:sz w:val="24"/>
          <w:szCs w:val="24"/>
          <w:lang w:val="es-ES"/>
        </w:rPr>
        <w:t xml:space="preserve"> en el occidente antioqueño.</w:t>
      </w:r>
    </w:p>
    <w:p w:rsidR="00D2740A" w:rsidRDefault="00D2740A" w:rsidP="00D2740A">
      <w:pPr>
        <w:widowControl w:val="0"/>
        <w:autoSpaceDE w:val="0"/>
        <w:autoSpaceDN w:val="0"/>
        <w:adjustRightInd w:val="0"/>
        <w:spacing w:after="0" w:line="240" w:lineRule="auto"/>
        <w:rPr>
          <w:rFonts w:ascii="Times New Roman" w:hAnsi="Times New Roman"/>
          <w:sz w:val="20"/>
          <w:szCs w:val="20"/>
        </w:rPr>
      </w:pPr>
    </w:p>
    <w:p w:rsidR="00D2740A" w:rsidRDefault="00D2740A" w:rsidP="00D2740A">
      <w:pPr>
        <w:widowControl w:val="0"/>
        <w:autoSpaceDE w:val="0"/>
        <w:autoSpaceDN w:val="0"/>
        <w:adjustRightInd w:val="0"/>
        <w:spacing w:after="0" w:line="480" w:lineRule="auto"/>
        <w:jc w:val="both"/>
        <w:rPr>
          <w:rFonts w:ascii="Arial" w:hAnsi="Arial" w:cs="Arial"/>
          <w:color w:val="000000"/>
          <w:sz w:val="24"/>
          <w:szCs w:val="24"/>
          <w:lang w:val="es-ES"/>
        </w:rPr>
      </w:pPr>
      <w:r>
        <w:rPr>
          <w:rFonts w:ascii="Arial" w:hAnsi="Arial" w:cs="Arial"/>
          <w:b/>
          <w:bCs/>
          <w:color w:val="000000"/>
          <w:sz w:val="24"/>
          <w:szCs w:val="24"/>
          <w:lang w:val="es-ES"/>
        </w:rPr>
        <w:t>TEMÁTICA</w:t>
      </w:r>
      <w:r>
        <w:rPr>
          <w:rFonts w:ascii="Arial" w:hAnsi="Arial" w:cs="Arial"/>
          <w:color w:val="000000"/>
          <w:sz w:val="24"/>
          <w:szCs w:val="24"/>
          <w:lang w:val="es-ES"/>
        </w:rPr>
        <w:t xml:space="preserve">.  </w:t>
      </w:r>
    </w:p>
    <w:p w:rsidR="00D2740A" w:rsidRDefault="00D2740A" w:rsidP="00D2740A">
      <w:pPr>
        <w:widowControl w:val="0"/>
        <w:autoSpaceDE w:val="0"/>
        <w:autoSpaceDN w:val="0"/>
        <w:adjustRightInd w:val="0"/>
        <w:spacing w:after="0" w:line="480" w:lineRule="auto"/>
        <w:jc w:val="both"/>
        <w:rPr>
          <w:rFonts w:ascii="Arial" w:hAnsi="Arial" w:cs="Arial"/>
          <w:color w:val="000000"/>
          <w:sz w:val="24"/>
          <w:szCs w:val="24"/>
          <w:lang w:val="es-ES"/>
        </w:rPr>
      </w:pPr>
      <w:r>
        <w:rPr>
          <w:rFonts w:ascii="Arial" w:hAnsi="Arial" w:cs="Arial"/>
          <w:color w:val="000000"/>
          <w:sz w:val="24"/>
          <w:szCs w:val="24"/>
          <w:lang w:val="es-ES"/>
        </w:rPr>
        <w:t>Este es un juego libre de actitudes coreográficas que reproducen rudimentariamente la lidia del foro.</w:t>
      </w:r>
    </w:p>
    <w:p w:rsidR="00D2740A" w:rsidRDefault="00D2740A" w:rsidP="00D2740A">
      <w:pPr>
        <w:widowControl w:val="0"/>
        <w:autoSpaceDE w:val="0"/>
        <w:autoSpaceDN w:val="0"/>
        <w:adjustRightInd w:val="0"/>
        <w:spacing w:after="0" w:line="480" w:lineRule="auto"/>
        <w:jc w:val="both"/>
        <w:rPr>
          <w:rFonts w:ascii="Arial" w:hAnsi="Arial" w:cs="Arial"/>
          <w:color w:val="000000"/>
          <w:sz w:val="24"/>
          <w:szCs w:val="24"/>
          <w:lang w:val="es-ES"/>
        </w:rPr>
      </w:pPr>
    </w:p>
    <w:p w:rsidR="00D2740A" w:rsidRDefault="00D2740A" w:rsidP="00D2740A">
      <w:pPr>
        <w:widowControl w:val="0"/>
        <w:autoSpaceDE w:val="0"/>
        <w:autoSpaceDN w:val="0"/>
        <w:adjustRightInd w:val="0"/>
        <w:spacing w:after="0" w:line="480" w:lineRule="auto"/>
        <w:jc w:val="both"/>
        <w:rPr>
          <w:rFonts w:ascii="Arial" w:hAnsi="Arial" w:cs="Arial"/>
          <w:color w:val="000000"/>
          <w:sz w:val="24"/>
          <w:szCs w:val="24"/>
          <w:lang w:val="es-ES"/>
        </w:rPr>
      </w:pPr>
      <w:r>
        <w:rPr>
          <w:rFonts w:ascii="Arial" w:hAnsi="Arial" w:cs="Arial"/>
          <w:color w:val="000000"/>
          <w:sz w:val="24"/>
          <w:szCs w:val="24"/>
          <w:lang w:val="es-ES"/>
        </w:rPr>
        <w:t>Se acostumbra en ferias y fiestas regionales, y en él lo más importante es el pretexto para alegrar a todo el mundo.</w:t>
      </w:r>
    </w:p>
    <w:p w:rsidR="00D2740A" w:rsidRDefault="00D2740A" w:rsidP="00D2740A">
      <w:pPr>
        <w:widowControl w:val="0"/>
        <w:autoSpaceDE w:val="0"/>
        <w:autoSpaceDN w:val="0"/>
        <w:adjustRightInd w:val="0"/>
        <w:spacing w:after="0" w:line="240" w:lineRule="auto"/>
        <w:rPr>
          <w:rFonts w:ascii="Times New Roman" w:hAnsi="Times New Roman"/>
          <w:sz w:val="20"/>
          <w:szCs w:val="20"/>
        </w:rPr>
      </w:pPr>
    </w:p>
    <w:p w:rsidR="00D2740A" w:rsidRDefault="00D2740A" w:rsidP="00D2740A">
      <w:pPr>
        <w:widowControl w:val="0"/>
        <w:autoSpaceDE w:val="0"/>
        <w:autoSpaceDN w:val="0"/>
        <w:adjustRightInd w:val="0"/>
        <w:spacing w:after="0" w:line="480" w:lineRule="auto"/>
        <w:jc w:val="center"/>
        <w:rPr>
          <w:rFonts w:ascii="Arial" w:hAnsi="Arial" w:cs="Arial"/>
          <w:b/>
          <w:bCs/>
          <w:color w:val="000000"/>
          <w:sz w:val="24"/>
          <w:szCs w:val="24"/>
          <w:lang w:val="es-ES"/>
        </w:rPr>
      </w:pPr>
      <w:r>
        <w:rPr>
          <w:rFonts w:ascii="Arial" w:hAnsi="Arial" w:cs="Arial"/>
          <w:b/>
          <w:bCs/>
          <w:color w:val="000000"/>
          <w:sz w:val="24"/>
          <w:szCs w:val="24"/>
          <w:lang w:val="es-ES"/>
        </w:rPr>
        <w:t>PASOS</w:t>
      </w:r>
    </w:p>
    <w:p w:rsidR="00D2740A" w:rsidRDefault="00D2740A" w:rsidP="00D2740A">
      <w:pPr>
        <w:widowControl w:val="0"/>
        <w:autoSpaceDE w:val="0"/>
        <w:autoSpaceDN w:val="0"/>
        <w:adjustRightInd w:val="0"/>
        <w:spacing w:after="0" w:line="240" w:lineRule="auto"/>
        <w:jc w:val="both"/>
        <w:rPr>
          <w:rFonts w:ascii="Arial" w:hAnsi="Arial" w:cs="Arial"/>
          <w:b/>
          <w:bCs/>
          <w:color w:val="000000"/>
          <w:sz w:val="24"/>
          <w:szCs w:val="24"/>
          <w:lang w:val="es-ES"/>
        </w:rPr>
      </w:pPr>
    </w:p>
    <w:p w:rsidR="00D2740A" w:rsidRDefault="00D2740A" w:rsidP="00D2740A">
      <w:pPr>
        <w:widowControl w:val="0"/>
        <w:autoSpaceDE w:val="0"/>
        <w:autoSpaceDN w:val="0"/>
        <w:adjustRightInd w:val="0"/>
        <w:spacing w:after="0" w:line="480" w:lineRule="auto"/>
        <w:jc w:val="both"/>
        <w:rPr>
          <w:rFonts w:ascii="Arial" w:hAnsi="Arial" w:cs="Arial"/>
          <w:color w:val="000000"/>
          <w:sz w:val="24"/>
          <w:szCs w:val="24"/>
          <w:lang w:val="es-ES"/>
        </w:rPr>
      </w:pPr>
      <w:r>
        <w:rPr>
          <w:rFonts w:ascii="Arial" w:hAnsi="Arial" w:cs="Arial"/>
          <w:b/>
          <w:bCs/>
          <w:color w:val="000000"/>
          <w:sz w:val="24"/>
          <w:szCs w:val="24"/>
          <w:lang w:val="es-ES"/>
        </w:rPr>
        <w:t>RUTINA</w:t>
      </w:r>
      <w:r>
        <w:rPr>
          <w:rFonts w:ascii="Arial" w:hAnsi="Arial" w:cs="Arial"/>
          <w:color w:val="000000"/>
          <w:sz w:val="24"/>
          <w:szCs w:val="24"/>
          <w:lang w:val="es-ES"/>
        </w:rPr>
        <w:t>.  Se inicia en primera simple, luego se dan tres pequeños pasos yendo de tercera a tercera simple, empezando con el pie derecho, al cuarto tiempo se eleva un poco el pie izquierdo el cuerpo lleva un movimiento de balanceo lo mismo que la cabeza.</w:t>
      </w:r>
    </w:p>
    <w:p w:rsidR="00D2740A" w:rsidRDefault="00D2740A" w:rsidP="00D2740A">
      <w:pPr>
        <w:widowControl w:val="0"/>
        <w:autoSpaceDE w:val="0"/>
        <w:autoSpaceDN w:val="0"/>
        <w:adjustRightInd w:val="0"/>
        <w:spacing w:after="0" w:line="480" w:lineRule="auto"/>
        <w:jc w:val="center"/>
        <w:rPr>
          <w:rFonts w:ascii="Arial" w:hAnsi="Arial" w:cs="Arial"/>
          <w:b/>
          <w:bCs/>
          <w:color w:val="000000"/>
          <w:sz w:val="24"/>
          <w:szCs w:val="24"/>
          <w:lang w:val="es-ES"/>
        </w:rPr>
      </w:pPr>
      <w:r>
        <w:rPr>
          <w:rFonts w:ascii="Arial" w:hAnsi="Arial" w:cs="Arial"/>
          <w:b/>
          <w:bCs/>
          <w:color w:val="000000"/>
          <w:sz w:val="24"/>
          <w:szCs w:val="24"/>
          <w:lang w:val="es-ES"/>
        </w:rPr>
        <w:t>LOS TORITOS</w:t>
      </w:r>
    </w:p>
    <w:p w:rsidR="00D2740A" w:rsidRDefault="00D2740A" w:rsidP="00D2740A">
      <w:pPr>
        <w:widowControl w:val="0"/>
        <w:autoSpaceDE w:val="0"/>
        <w:autoSpaceDN w:val="0"/>
        <w:adjustRightInd w:val="0"/>
        <w:spacing w:after="0" w:line="240" w:lineRule="auto"/>
        <w:jc w:val="both"/>
        <w:rPr>
          <w:rFonts w:ascii="Arial" w:hAnsi="Arial" w:cs="Arial"/>
          <w:b/>
          <w:bCs/>
          <w:color w:val="000000"/>
          <w:sz w:val="24"/>
          <w:szCs w:val="24"/>
          <w:lang w:val="es-ES"/>
        </w:rPr>
      </w:pPr>
    </w:p>
    <w:p w:rsidR="00D2740A" w:rsidRDefault="00D2740A" w:rsidP="00D2740A">
      <w:pPr>
        <w:widowControl w:val="0"/>
        <w:autoSpaceDE w:val="0"/>
        <w:autoSpaceDN w:val="0"/>
        <w:adjustRightInd w:val="0"/>
        <w:spacing w:after="0" w:line="480" w:lineRule="auto"/>
        <w:jc w:val="both"/>
        <w:rPr>
          <w:rFonts w:ascii="Arial" w:hAnsi="Arial" w:cs="Arial"/>
          <w:color w:val="000000"/>
          <w:sz w:val="24"/>
          <w:szCs w:val="24"/>
          <w:lang w:val="es-ES"/>
        </w:rPr>
      </w:pPr>
      <w:r>
        <w:rPr>
          <w:rFonts w:ascii="Arial" w:hAnsi="Arial" w:cs="Arial"/>
          <w:b/>
          <w:bCs/>
          <w:color w:val="000000"/>
          <w:sz w:val="24"/>
          <w:szCs w:val="24"/>
          <w:lang w:val="es-ES"/>
        </w:rPr>
        <w:t>ORIGEN</w:t>
      </w:r>
      <w:r>
        <w:rPr>
          <w:rFonts w:ascii="Arial" w:hAnsi="Arial" w:cs="Arial"/>
          <w:color w:val="000000"/>
          <w:sz w:val="24"/>
          <w:szCs w:val="24"/>
          <w:lang w:val="es-ES"/>
        </w:rPr>
        <w:t>.  Es una danza de origen indígeno-campesino recopilada por algunos profesores y estudiantes de la Escuela Popular de Arte (EPA), en el oriente antioqueño.</w:t>
      </w:r>
    </w:p>
    <w:p w:rsidR="00D2740A" w:rsidRDefault="00D2740A" w:rsidP="00D2740A">
      <w:pPr>
        <w:widowControl w:val="0"/>
        <w:autoSpaceDE w:val="0"/>
        <w:autoSpaceDN w:val="0"/>
        <w:adjustRightInd w:val="0"/>
        <w:spacing w:after="0" w:line="480" w:lineRule="auto"/>
        <w:jc w:val="both"/>
        <w:rPr>
          <w:rFonts w:ascii="Arial" w:hAnsi="Arial" w:cs="Arial"/>
          <w:color w:val="000000"/>
          <w:sz w:val="24"/>
          <w:szCs w:val="24"/>
          <w:lang w:val="es-ES"/>
        </w:rPr>
      </w:pPr>
    </w:p>
    <w:p w:rsidR="00D2740A" w:rsidRDefault="00D2740A" w:rsidP="00D2740A">
      <w:pPr>
        <w:widowControl w:val="0"/>
        <w:autoSpaceDE w:val="0"/>
        <w:autoSpaceDN w:val="0"/>
        <w:adjustRightInd w:val="0"/>
        <w:spacing w:after="0" w:line="480" w:lineRule="auto"/>
        <w:jc w:val="both"/>
        <w:rPr>
          <w:rFonts w:ascii="Arial" w:hAnsi="Arial" w:cs="Arial"/>
          <w:color w:val="000000"/>
          <w:sz w:val="24"/>
          <w:szCs w:val="24"/>
          <w:lang w:val="es-ES"/>
        </w:rPr>
      </w:pPr>
      <w:r>
        <w:rPr>
          <w:rFonts w:ascii="Arial" w:hAnsi="Arial" w:cs="Arial"/>
          <w:color w:val="000000"/>
          <w:sz w:val="24"/>
          <w:szCs w:val="24"/>
          <w:lang w:val="es-ES"/>
        </w:rPr>
        <w:t xml:space="preserve">Este juguete coreográfico, perteneciente a las danzas de tipo animalesco, también era llamado por los campesinos vueltas </w:t>
      </w:r>
      <w:proofErr w:type="spellStart"/>
      <w:r>
        <w:rPr>
          <w:rFonts w:ascii="Arial" w:hAnsi="Arial" w:cs="Arial"/>
          <w:color w:val="000000"/>
          <w:sz w:val="24"/>
          <w:szCs w:val="24"/>
          <w:lang w:val="es-ES"/>
        </w:rPr>
        <w:t>toriadas</w:t>
      </w:r>
      <w:proofErr w:type="spellEnd"/>
      <w:r>
        <w:rPr>
          <w:rFonts w:ascii="Arial" w:hAnsi="Arial" w:cs="Arial"/>
          <w:color w:val="000000"/>
          <w:sz w:val="24"/>
          <w:szCs w:val="24"/>
          <w:lang w:val="es-ES"/>
        </w:rPr>
        <w:t>.</w:t>
      </w:r>
    </w:p>
    <w:p w:rsidR="00D2740A" w:rsidRDefault="00D2740A" w:rsidP="00D2740A">
      <w:pPr>
        <w:widowControl w:val="0"/>
        <w:autoSpaceDE w:val="0"/>
        <w:autoSpaceDN w:val="0"/>
        <w:adjustRightInd w:val="0"/>
        <w:spacing w:after="0" w:line="480" w:lineRule="auto"/>
        <w:jc w:val="both"/>
        <w:rPr>
          <w:rFonts w:ascii="Arial" w:hAnsi="Arial" w:cs="Arial"/>
          <w:b/>
          <w:bCs/>
          <w:color w:val="000000"/>
          <w:sz w:val="24"/>
          <w:szCs w:val="24"/>
          <w:lang w:val="es-ES"/>
        </w:rPr>
      </w:pPr>
    </w:p>
    <w:p w:rsidR="00D2740A" w:rsidRDefault="00D2740A" w:rsidP="00D2740A">
      <w:pPr>
        <w:widowControl w:val="0"/>
        <w:autoSpaceDE w:val="0"/>
        <w:autoSpaceDN w:val="0"/>
        <w:adjustRightInd w:val="0"/>
        <w:spacing w:after="0" w:line="480" w:lineRule="auto"/>
        <w:jc w:val="both"/>
        <w:rPr>
          <w:rFonts w:ascii="Arial" w:hAnsi="Arial" w:cs="Arial"/>
          <w:sz w:val="24"/>
          <w:szCs w:val="24"/>
          <w:lang w:val="es-ES"/>
        </w:rPr>
      </w:pPr>
      <w:r>
        <w:rPr>
          <w:rFonts w:ascii="Arial" w:hAnsi="Arial" w:cs="Arial"/>
          <w:sz w:val="24"/>
          <w:szCs w:val="24"/>
          <w:lang w:val="es-ES"/>
        </w:rPr>
        <w:t>A pesar de haber estado en Guatapé y haber hecho contacto con las personas indicadas, no pudimos ver la danza, aunque sí algunas de las personas que aportaron para la reconstrucción de ella.</w:t>
      </w:r>
    </w:p>
    <w:p w:rsidR="00D2740A" w:rsidRDefault="00D2740A" w:rsidP="00D2740A">
      <w:pPr>
        <w:widowControl w:val="0"/>
        <w:autoSpaceDE w:val="0"/>
        <w:autoSpaceDN w:val="0"/>
        <w:adjustRightInd w:val="0"/>
        <w:spacing w:after="0" w:line="480" w:lineRule="auto"/>
        <w:jc w:val="both"/>
        <w:rPr>
          <w:rFonts w:ascii="Arial" w:hAnsi="Arial" w:cs="Arial"/>
          <w:sz w:val="24"/>
          <w:szCs w:val="24"/>
          <w:lang w:val="es-ES"/>
        </w:rPr>
      </w:pPr>
    </w:p>
    <w:p w:rsidR="00D2740A" w:rsidRDefault="00D2740A" w:rsidP="00D2740A">
      <w:pPr>
        <w:widowControl w:val="0"/>
        <w:autoSpaceDE w:val="0"/>
        <w:autoSpaceDN w:val="0"/>
        <w:adjustRightInd w:val="0"/>
        <w:spacing w:after="0" w:line="480" w:lineRule="auto"/>
        <w:jc w:val="both"/>
        <w:rPr>
          <w:rFonts w:ascii="Arial" w:hAnsi="Arial" w:cs="Arial"/>
          <w:sz w:val="24"/>
          <w:szCs w:val="24"/>
          <w:lang w:val="es-ES"/>
        </w:rPr>
      </w:pPr>
      <w:r>
        <w:rPr>
          <w:rFonts w:ascii="Arial" w:hAnsi="Arial" w:cs="Arial"/>
          <w:sz w:val="24"/>
          <w:szCs w:val="24"/>
          <w:lang w:val="es-ES"/>
        </w:rPr>
        <w:t>El trabajo investigativo de esta danza fue hecho por don Luis Pancracio Parra, director del grupo “Los Arrayanes”, en las diferentes veredas del municipio de Guatapé; luego fue retomada por alumnos del II nivel de danzas de la Escuela Popular de Arte de Medellín en el año 1979 en un trabajo de campo en dicha población y a principios de 1984 este trabajo fue transmitido a los Cosecheros en un taller realizado en la E.P.A. por el grupo de proyección de dicha entidad.</w:t>
      </w:r>
    </w:p>
    <w:p w:rsidR="00D2740A" w:rsidRDefault="00D2740A" w:rsidP="00D2740A">
      <w:pPr>
        <w:widowControl w:val="0"/>
        <w:autoSpaceDE w:val="0"/>
        <w:autoSpaceDN w:val="0"/>
        <w:adjustRightInd w:val="0"/>
        <w:spacing w:after="0" w:line="480" w:lineRule="auto"/>
        <w:jc w:val="both"/>
        <w:rPr>
          <w:rFonts w:ascii="Arial" w:hAnsi="Arial" w:cs="Arial"/>
          <w:sz w:val="24"/>
          <w:szCs w:val="24"/>
          <w:lang w:val="es-ES"/>
        </w:rPr>
      </w:pPr>
    </w:p>
    <w:p w:rsidR="00D2740A" w:rsidRDefault="00D2740A" w:rsidP="00D2740A">
      <w:pPr>
        <w:widowControl w:val="0"/>
        <w:autoSpaceDE w:val="0"/>
        <w:autoSpaceDN w:val="0"/>
        <w:adjustRightInd w:val="0"/>
        <w:spacing w:after="0" w:line="480" w:lineRule="auto"/>
        <w:jc w:val="both"/>
        <w:rPr>
          <w:rFonts w:ascii="Arial" w:hAnsi="Arial" w:cs="Arial"/>
          <w:sz w:val="24"/>
          <w:szCs w:val="24"/>
          <w:lang w:val="es-ES"/>
        </w:rPr>
      </w:pPr>
      <w:r>
        <w:rPr>
          <w:rFonts w:ascii="Arial" w:hAnsi="Arial" w:cs="Arial"/>
          <w:sz w:val="24"/>
          <w:szCs w:val="24"/>
          <w:lang w:val="es-ES"/>
        </w:rPr>
        <w:t>Esta es la información dada por la E.P.A.</w:t>
      </w:r>
    </w:p>
    <w:p w:rsidR="00D2740A" w:rsidRDefault="00D2740A" w:rsidP="00D2740A">
      <w:pPr>
        <w:widowControl w:val="0"/>
        <w:autoSpaceDE w:val="0"/>
        <w:autoSpaceDN w:val="0"/>
        <w:adjustRightInd w:val="0"/>
        <w:spacing w:after="0" w:line="480" w:lineRule="auto"/>
        <w:jc w:val="both"/>
        <w:rPr>
          <w:rFonts w:ascii="Arial" w:hAnsi="Arial" w:cs="Arial"/>
          <w:sz w:val="24"/>
          <w:szCs w:val="24"/>
          <w:lang w:val="es-ES"/>
        </w:rPr>
      </w:pPr>
    </w:p>
    <w:p w:rsidR="00D2740A" w:rsidRDefault="00D2740A" w:rsidP="00D2740A">
      <w:pPr>
        <w:widowControl w:val="0"/>
        <w:autoSpaceDE w:val="0"/>
        <w:autoSpaceDN w:val="0"/>
        <w:adjustRightInd w:val="0"/>
        <w:spacing w:after="0" w:line="480" w:lineRule="auto"/>
        <w:jc w:val="both"/>
        <w:rPr>
          <w:rFonts w:ascii="Arial" w:hAnsi="Arial" w:cs="Arial"/>
          <w:sz w:val="24"/>
          <w:szCs w:val="24"/>
          <w:lang w:val="es-ES"/>
        </w:rPr>
      </w:pPr>
      <w:r>
        <w:rPr>
          <w:rFonts w:ascii="Arial" w:hAnsi="Arial" w:cs="Arial"/>
          <w:sz w:val="24"/>
          <w:szCs w:val="24"/>
          <w:lang w:val="es-ES"/>
        </w:rPr>
        <w:t>“Danza de tipo lúdico - recreativa.  Juguete coreográfico en el que los movimientos corporales de los ejecutantes, van mostrando algunos de los movimientos característicos de estos animales de los cuales toma su nombre.</w:t>
      </w:r>
    </w:p>
    <w:p w:rsidR="00D2740A" w:rsidRDefault="00D2740A" w:rsidP="00D2740A">
      <w:pPr>
        <w:widowControl w:val="0"/>
        <w:autoSpaceDE w:val="0"/>
        <w:autoSpaceDN w:val="0"/>
        <w:adjustRightInd w:val="0"/>
        <w:spacing w:after="0" w:line="480" w:lineRule="auto"/>
        <w:jc w:val="both"/>
        <w:rPr>
          <w:rFonts w:ascii="Arial" w:hAnsi="Arial" w:cs="Arial"/>
          <w:sz w:val="24"/>
          <w:szCs w:val="24"/>
          <w:lang w:val="es-ES"/>
        </w:rPr>
      </w:pPr>
    </w:p>
    <w:p w:rsidR="00D2740A" w:rsidRDefault="00D2740A" w:rsidP="00D2740A">
      <w:pPr>
        <w:widowControl w:val="0"/>
        <w:autoSpaceDE w:val="0"/>
        <w:autoSpaceDN w:val="0"/>
        <w:adjustRightInd w:val="0"/>
        <w:spacing w:after="0" w:line="480" w:lineRule="auto"/>
        <w:jc w:val="both"/>
        <w:rPr>
          <w:rFonts w:ascii="Arial" w:hAnsi="Arial" w:cs="Arial"/>
          <w:sz w:val="24"/>
          <w:szCs w:val="24"/>
          <w:lang w:val="es-ES"/>
        </w:rPr>
      </w:pPr>
      <w:r>
        <w:rPr>
          <w:rFonts w:ascii="Arial" w:hAnsi="Arial" w:cs="Arial"/>
          <w:sz w:val="24"/>
          <w:szCs w:val="24"/>
          <w:lang w:val="es-ES"/>
        </w:rPr>
        <w:t>A medida que transcurre la danza vemos en ella figuras como la cornada, la envestida, entre otras.</w:t>
      </w:r>
    </w:p>
    <w:p w:rsidR="00D2740A" w:rsidRDefault="00D2740A" w:rsidP="00D2740A">
      <w:pPr>
        <w:widowControl w:val="0"/>
        <w:autoSpaceDE w:val="0"/>
        <w:autoSpaceDN w:val="0"/>
        <w:adjustRightInd w:val="0"/>
        <w:spacing w:after="0" w:line="480" w:lineRule="auto"/>
        <w:jc w:val="both"/>
        <w:rPr>
          <w:rFonts w:ascii="Arial" w:hAnsi="Arial" w:cs="Arial"/>
          <w:sz w:val="24"/>
          <w:szCs w:val="24"/>
          <w:lang w:val="es-ES"/>
        </w:rPr>
      </w:pPr>
    </w:p>
    <w:p w:rsidR="00D2740A" w:rsidRDefault="00D2740A" w:rsidP="00D2740A">
      <w:pPr>
        <w:widowControl w:val="0"/>
        <w:autoSpaceDE w:val="0"/>
        <w:autoSpaceDN w:val="0"/>
        <w:adjustRightInd w:val="0"/>
        <w:spacing w:after="0" w:line="480" w:lineRule="auto"/>
        <w:jc w:val="both"/>
        <w:rPr>
          <w:rFonts w:ascii="Arial" w:hAnsi="Arial" w:cs="Arial"/>
          <w:sz w:val="24"/>
          <w:szCs w:val="24"/>
          <w:lang w:val="es-ES"/>
        </w:rPr>
      </w:pPr>
      <w:r>
        <w:rPr>
          <w:rFonts w:ascii="Arial" w:hAnsi="Arial" w:cs="Arial"/>
          <w:sz w:val="24"/>
          <w:szCs w:val="24"/>
          <w:lang w:val="es-ES"/>
        </w:rPr>
        <w:t>El campesino, a través de una coreografía juguetona, utiliza la imitación de este animal para su juego y recreación.</w:t>
      </w:r>
    </w:p>
    <w:p w:rsidR="00D2740A" w:rsidRDefault="00D2740A" w:rsidP="00D2740A">
      <w:pPr>
        <w:widowControl w:val="0"/>
        <w:autoSpaceDE w:val="0"/>
        <w:autoSpaceDN w:val="0"/>
        <w:adjustRightInd w:val="0"/>
        <w:spacing w:after="0" w:line="480" w:lineRule="auto"/>
        <w:jc w:val="both"/>
        <w:rPr>
          <w:rFonts w:ascii="Arial" w:hAnsi="Arial" w:cs="Arial"/>
          <w:sz w:val="24"/>
          <w:szCs w:val="24"/>
          <w:lang w:val="es-ES"/>
        </w:rPr>
      </w:pPr>
    </w:p>
    <w:p w:rsidR="00D2740A" w:rsidRDefault="00D2740A" w:rsidP="00D2740A">
      <w:pPr>
        <w:widowControl w:val="0"/>
        <w:autoSpaceDE w:val="0"/>
        <w:autoSpaceDN w:val="0"/>
        <w:adjustRightInd w:val="0"/>
        <w:spacing w:after="0" w:line="480" w:lineRule="auto"/>
        <w:jc w:val="both"/>
        <w:rPr>
          <w:rFonts w:ascii="Arial" w:hAnsi="Arial" w:cs="Arial"/>
          <w:sz w:val="24"/>
          <w:szCs w:val="24"/>
          <w:lang w:val="es-ES"/>
        </w:rPr>
      </w:pPr>
      <w:r>
        <w:rPr>
          <w:rFonts w:ascii="Arial" w:hAnsi="Arial" w:cs="Arial"/>
          <w:sz w:val="24"/>
          <w:szCs w:val="24"/>
          <w:lang w:val="es-ES"/>
        </w:rPr>
        <w:t xml:space="preserve">Su ritmo es muy similar al de danza por su cadencia y ejecución instrumental, el cual se hace con estudiantina tradicional y el acompañamiento de algunos </w:t>
      </w:r>
      <w:proofErr w:type="spellStart"/>
      <w:r>
        <w:rPr>
          <w:rFonts w:ascii="Arial" w:hAnsi="Arial" w:cs="Arial"/>
          <w:sz w:val="24"/>
          <w:szCs w:val="24"/>
          <w:lang w:val="es-ES"/>
        </w:rPr>
        <w:t>idiófonos</w:t>
      </w:r>
      <w:proofErr w:type="spellEnd"/>
      <w:r>
        <w:rPr>
          <w:rFonts w:ascii="Arial" w:hAnsi="Arial" w:cs="Arial"/>
          <w:sz w:val="24"/>
          <w:szCs w:val="24"/>
          <w:lang w:val="es-ES"/>
        </w:rPr>
        <w:t xml:space="preserve"> como raspa y cucharas.</w:t>
      </w:r>
    </w:p>
    <w:p w:rsidR="00D2740A" w:rsidRDefault="00D2740A" w:rsidP="00D2740A">
      <w:pPr>
        <w:widowControl w:val="0"/>
        <w:autoSpaceDE w:val="0"/>
        <w:autoSpaceDN w:val="0"/>
        <w:adjustRightInd w:val="0"/>
        <w:spacing w:after="0" w:line="240" w:lineRule="auto"/>
        <w:rPr>
          <w:rFonts w:ascii="Times New Roman" w:hAnsi="Times New Roman"/>
          <w:sz w:val="20"/>
          <w:szCs w:val="20"/>
        </w:rPr>
      </w:pPr>
    </w:p>
    <w:p w:rsidR="00D2740A" w:rsidRDefault="00D2740A" w:rsidP="00D2740A">
      <w:pPr>
        <w:widowControl w:val="0"/>
        <w:autoSpaceDE w:val="0"/>
        <w:autoSpaceDN w:val="0"/>
        <w:adjustRightInd w:val="0"/>
        <w:spacing w:after="0" w:line="480" w:lineRule="auto"/>
        <w:jc w:val="center"/>
        <w:rPr>
          <w:rFonts w:ascii="Arial" w:hAnsi="Arial" w:cs="Arial"/>
          <w:color w:val="000000"/>
          <w:sz w:val="24"/>
          <w:szCs w:val="24"/>
          <w:lang w:val="es-ES"/>
        </w:rPr>
      </w:pPr>
      <w:r>
        <w:rPr>
          <w:rFonts w:ascii="Arial" w:hAnsi="Arial" w:cs="Arial"/>
          <w:b/>
          <w:bCs/>
          <w:color w:val="000000"/>
          <w:sz w:val="24"/>
          <w:szCs w:val="24"/>
          <w:lang w:val="es-ES"/>
        </w:rPr>
        <w:t>MÚSICA</w:t>
      </w:r>
      <w:r>
        <w:rPr>
          <w:rFonts w:ascii="Arial" w:hAnsi="Arial" w:cs="Arial"/>
          <w:color w:val="000000"/>
          <w:sz w:val="24"/>
          <w:szCs w:val="24"/>
          <w:lang w:val="es-ES"/>
        </w:rPr>
        <w:t xml:space="preserve">.  </w:t>
      </w:r>
    </w:p>
    <w:p w:rsidR="00D2740A" w:rsidRDefault="00D2740A" w:rsidP="00D2740A">
      <w:pPr>
        <w:widowControl w:val="0"/>
        <w:autoSpaceDE w:val="0"/>
        <w:autoSpaceDN w:val="0"/>
        <w:adjustRightInd w:val="0"/>
        <w:spacing w:after="0" w:line="480" w:lineRule="auto"/>
        <w:jc w:val="both"/>
        <w:rPr>
          <w:rFonts w:ascii="Arial" w:hAnsi="Arial" w:cs="Arial"/>
          <w:color w:val="000000"/>
          <w:sz w:val="24"/>
          <w:szCs w:val="24"/>
          <w:lang w:val="es-ES"/>
        </w:rPr>
      </w:pPr>
      <w:r>
        <w:rPr>
          <w:rFonts w:ascii="Arial" w:hAnsi="Arial" w:cs="Arial"/>
          <w:color w:val="000000"/>
          <w:sz w:val="24"/>
          <w:szCs w:val="24"/>
          <w:lang w:val="es-ES"/>
        </w:rPr>
        <w:t>Los toritos tienen una estructura musical de 2/4, es decir, un ritmo binario, que es ejecutada en instrumentos cordófonos, tales como</w:t>
      </w:r>
      <w:proofErr w:type="gramStart"/>
      <w:r>
        <w:rPr>
          <w:rFonts w:ascii="Arial" w:hAnsi="Arial" w:cs="Arial"/>
          <w:color w:val="000000"/>
          <w:sz w:val="24"/>
          <w:szCs w:val="24"/>
          <w:lang w:val="es-ES"/>
        </w:rPr>
        <w:t>:  bandola</w:t>
      </w:r>
      <w:proofErr w:type="gramEnd"/>
      <w:r>
        <w:rPr>
          <w:rFonts w:ascii="Arial" w:hAnsi="Arial" w:cs="Arial"/>
          <w:color w:val="000000"/>
          <w:sz w:val="24"/>
          <w:szCs w:val="24"/>
          <w:lang w:val="es-ES"/>
        </w:rPr>
        <w:t>, tiple y guitarra, con una incursión de instrumentos de percusión como la pandereta, la carrasca y las cucharas.</w:t>
      </w:r>
    </w:p>
    <w:p w:rsidR="00D2740A" w:rsidRDefault="00D2740A" w:rsidP="00D2740A">
      <w:pPr>
        <w:widowControl w:val="0"/>
        <w:autoSpaceDE w:val="0"/>
        <w:autoSpaceDN w:val="0"/>
        <w:adjustRightInd w:val="0"/>
        <w:spacing w:after="0" w:line="240" w:lineRule="auto"/>
        <w:rPr>
          <w:rFonts w:ascii="Times New Roman" w:hAnsi="Times New Roman"/>
          <w:sz w:val="20"/>
          <w:szCs w:val="20"/>
        </w:rPr>
      </w:pPr>
    </w:p>
    <w:p w:rsidR="00D2740A" w:rsidRDefault="00D2740A" w:rsidP="00D2740A">
      <w:pPr>
        <w:widowControl w:val="0"/>
        <w:autoSpaceDE w:val="0"/>
        <w:autoSpaceDN w:val="0"/>
        <w:adjustRightInd w:val="0"/>
        <w:spacing w:after="0" w:line="480" w:lineRule="auto"/>
        <w:jc w:val="center"/>
        <w:rPr>
          <w:rFonts w:ascii="Arial" w:hAnsi="Arial" w:cs="Arial"/>
          <w:color w:val="000000"/>
          <w:sz w:val="24"/>
          <w:szCs w:val="24"/>
          <w:lang w:val="es-ES"/>
        </w:rPr>
      </w:pPr>
      <w:r>
        <w:rPr>
          <w:rFonts w:ascii="Arial" w:hAnsi="Arial" w:cs="Arial"/>
          <w:b/>
          <w:bCs/>
          <w:color w:val="000000"/>
          <w:sz w:val="24"/>
          <w:szCs w:val="24"/>
          <w:lang w:val="es-ES"/>
        </w:rPr>
        <w:t>MARCO SOCIOECONÓMICO</w:t>
      </w:r>
      <w:r>
        <w:rPr>
          <w:rFonts w:ascii="Arial" w:hAnsi="Arial" w:cs="Arial"/>
          <w:color w:val="000000"/>
          <w:sz w:val="24"/>
          <w:szCs w:val="24"/>
          <w:lang w:val="es-ES"/>
        </w:rPr>
        <w:t xml:space="preserve">.  </w:t>
      </w:r>
    </w:p>
    <w:p w:rsidR="00D2740A" w:rsidRDefault="00D2740A" w:rsidP="00D2740A">
      <w:pPr>
        <w:widowControl w:val="0"/>
        <w:autoSpaceDE w:val="0"/>
        <w:autoSpaceDN w:val="0"/>
        <w:adjustRightInd w:val="0"/>
        <w:spacing w:after="0" w:line="480" w:lineRule="auto"/>
        <w:jc w:val="both"/>
        <w:rPr>
          <w:rFonts w:ascii="Arial" w:hAnsi="Arial" w:cs="Arial"/>
          <w:color w:val="000000"/>
          <w:sz w:val="24"/>
          <w:szCs w:val="24"/>
          <w:lang w:val="es-ES"/>
        </w:rPr>
      </w:pPr>
      <w:r>
        <w:rPr>
          <w:rFonts w:ascii="Arial" w:hAnsi="Arial" w:cs="Arial"/>
          <w:color w:val="000000"/>
          <w:sz w:val="24"/>
          <w:szCs w:val="24"/>
          <w:lang w:val="es-ES"/>
        </w:rPr>
        <w:t>Los toritos es una danza de tipo campesino utilizada por los campesinos del oriente antioqueño, cuya economía se basa principalmente en la agricultura y un poco en la ganadería de leche.  En una sociedad regida por los parámetros de la religión católica.</w:t>
      </w:r>
    </w:p>
    <w:p w:rsidR="00D2740A" w:rsidRDefault="00D2740A" w:rsidP="00D2740A">
      <w:pPr>
        <w:widowControl w:val="0"/>
        <w:autoSpaceDE w:val="0"/>
        <w:autoSpaceDN w:val="0"/>
        <w:adjustRightInd w:val="0"/>
        <w:spacing w:after="0" w:line="480" w:lineRule="auto"/>
        <w:jc w:val="center"/>
        <w:rPr>
          <w:rFonts w:ascii="Arial" w:hAnsi="Arial" w:cs="Arial"/>
          <w:color w:val="000000"/>
          <w:sz w:val="24"/>
          <w:szCs w:val="24"/>
          <w:lang w:val="es-ES"/>
        </w:rPr>
      </w:pPr>
      <w:r>
        <w:rPr>
          <w:rFonts w:ascii="Arial" w:hAnsi="Arial" w:cs="Arial"/>
          <w:b/>
          <w:bCs/>
          <w:color w:val="000000"/>
          <w:sz w:val="24"/>
          <w:szCs w:val="24"/>
          <w:lang w:val="es-ES"/>
        </w:rPr>
        <w:t>FORMA</w:t>
      </w:r>
      <w:r>
        <w:rPr>
          <w:rFonts w:ascii="Arial" w:hAnsi="Arial" w:cs="Arial"/>
          <w:color w:val="000000"/>
          <w:sz w:val="24"/>
          <w:szCs w:val="24"/>
          <w:lang w:val="es-ES"/>
        </w:rPr>
        <w:t xml:space="preserve">.  </w:t>
      </w:r>
    </w:p>
    <w:p w:rsidR="00D2740A" w:rsidRDefault="00D2740A" w:rsidP="00D2740A">
      <w:pPr>
        <w:widowControl w:val="0"/>
        <w:autoSpaceDE w:val="0"/>
        <w:autoSpaceDN w:val="0"/>
        <w:adjustRightInd w:val="0"/>
        <w:spacing w:after="0" w:line="480" w:lineRule="auto"/>
        <w:jc w:val="both"/>
        <w:rPr>
          <w:rFonts w:ascii="Arial" w:hAnsi="Arial" w:cs="Arial"/>
          <w:color w:val="000000"/>
          <w:sz w:val="24"/>
          <w:szCs w:val="24"/>
          <w:lang w:val="es-ES"/>
        </w:rPr>
      </w:pPr>
      <w:r>
        <w:rPr>
          <w:rFonts w:ascii="Arial" w:hAnsi="Arial" w:cs="Arial"/>
          <w:color w:val="000000"/>
          <w:sz w:val="24"/>
          <w:szCs w:val="24"/>
          <w:lang w:val="es-ES"/>
        </w:rPr>
        <w:t>Su coreografía está basada en círculos, filas y trenzadas; los bailarines van moviendo la cabeza imitando la envestida del toro, poniéndose las manos en la cabeza imitando los cachos o cuernos.</w:t>
      </w:r>
    </w:p>
    <w:p w:rsidR="00D2740A" w:rsidRDefault="00D2740A" w:rsidP="00D2740A">
      <w:pPr>
        <w:widowControl w:val="0"/>
        <w:autoSpaceDE w:val="0"/>
        <w:autoSpaceDN w:val="0"/>
        <w:adjustRightInd w:val="0"/>
        <w:spacing w:after="0" w:line="240" w:lineRule="auto"/>
        <w:rPr>
          <w:rFonts w:ascii="Times New Roman" w:hAnsi="Times New Roman"/>
          <w:sz w:val="20"/>
          <w:szCs w:val="20"/>
        </w:rPr>
      </w:pPr>
    </w:p>
    <w:p w:rsidR="00D2740A" w:rsidRDefault="00D2740A" w:rsidP="00D2740A">
      <w:pPr>
        <w:widowControl w:val="0"/>
        <w:autoSpaceDE w:val="0"/>
        <w:autoSpaceDN w:val="0"/>
        <w:adjustRightInd w:val="0"/>
        <w:spacing w:after="0" w:line="480" w:lineRule="auto"/>
        <w:jc w:val="center"/>
        <w:rPr>
          <w:rFonts w:ascii="Arial" w:hAnsi="Arial" w:cs="Arial"/>
          <w:color w:val="000000"/>
          <w:sz w:val="24"/>
          <w:szCs w:val="24"/>
          <w:lang w:val="es-ES"/>
        </w:rPr>
      </w:pPr>
      <w:r>
        <w:rPr>
          <w:rFonts w:ascii="Arial" w:hAnsi="Arial" w:cs="Arial"/>
          <w:b/>
          <w:bCs/>
          <w:color w:val="000000"/>
          <w:sz w:val="24"/>
          <w:szCs w:val="24"/>
          <w:lang w:val="es-ES"/>
        </w:rPr>
        <w:t>ETIMOLOGÍA</w:t>
      </w:r>
      <w:r>
        <w:rPr>
          <w:rFonts w:ascii="Arial" w:hAnsi="Arial" w:cs="Arial"/>
          <w:color w:val="000000"/>
          <w:sz w:val="24"/>
          <w:szCs w:val="24"/>
          <w:lang w:val="es-ES"/>
        </w:rPr>
        <w:t xml:space="preserve">.  </w:t>
      </w:r>
    </w:p>
    <w:p w:rsidR="00D2740A" w:rsidRDefault="00D2740A" w:rsidP="00D2740A">
      <w:pPr>
        <w:widowControl w:val="0"/>
        <w:autoSpaceDE w:val="0"/>
        <w:autoSpaceDN w:val="0"/>
        <w:adjustRightInd w:val="0"/>
        <w:spacing w:after="0" w:line="480" w:lineRule="auto"/>
        <w:jc w:val="both"/>
        <w:rPr>
          <w:rFonts w:ascii="Arial" w:hAnsi="Arial" w:cs="Arial"/>
          <w:color w:val="000000"/>
          <w:sz w:val="24"/>
          <w:szCs w:val="24"/>
          <w:lang w:val="es-ES"/>
        </w:rPr>
      </w:pPr>
      <w:r>
        <w:rPr>
          <w:rFonts w:ascii="Arial" w:hAnsi="Arial" w:cs="Arial"/>
          <w:color w:val="000000"/>
          <w:sz w:val="24"/>
          <w:szCs w:val="24"/>
          <w:lang w:val="es-ES"/>
        </w:rPr>
        <w:t>Etimológicamente podemos deducir que esta danza toma su nombre de la temática desarrollada en la misma, la cual es de torear y donde los participantes en ella hacen movimientos alusivos a este animal.</w:t>
      </w:r>
    </w:p>
    <w:p w:rsidR="00D2740A" w:rsidRDefault="00D2740A" w:rsidP="00D2740A">
      <w:pPr>
        <w:widowControl w:val="0"/>
        <w:autoSpaceDE w:val="0"/>
        <w:autoSpaceDN w:val="0"/>
        <w:adjustRightInd w:val="0"/>
        <w:spacing w:after="0" w:line="240" w:lineRule="auto"/>
        <w:rPr>
          <w:rFonts w:ascii="Times New Roman" w:hAnsi="Times New Roman"/>
          <w:sz w:val="20"/>
          <w:szCs w:val="20"/>
        </w:rPr>
      </w:pPr>
    </w:p>
    <w:p w:rsidR="000A1E61" w:rsidRPr="00D2740A" w:rsidRDefault="000A1E61" w:rsidP="000A1E61">
      <w:pPr>
        <w:pStyle w:val="Ttulo7"/>
        <w:jc w:val="center"/>
        <w:rPr>
          <w:rFonts w:cs="Arial"/>
          <w:sz w:val="24"/>
          <w:szCs w:val="24"/>
        </w:rPr>
      </w:pPr>
    </w:p>
    <w:p w:rsidR="000A1E61" w:rsidRDefault="000A1E61" w:rsidP="000A1E61">
      <w:pPr>
        <w:spacing w:before="100" w:beforeAutospacing="1" w:after="100" w:afterAutospacing="1" w:line="240" w:lineRule="auto"/>
        <w:jc w:val="both"/>
        <w:rPr>
          <w:rFonts w:ascii="Times New Roman" w:eastAsia="Times New Roman" w:hAnsi="Times New Roman"/>
          <w:sz w:val="24"/>
          <w:szCs w:val="24"/>
          <w:lang w:val="es-ES" w:eastAsia="es-CO"/>
        </w:rPr>
      </w:pPr>
    </w:p>
    <w:p w:rsidR="007F5038" w:rsidRPr="000A1E61" w:rsidRDefault="007F5038">
      <w:pPr>
        <w:rPr>
          <w:lang w:val="es-ES"/>
        </w:rPr>
      </w:pPr>
    </w:p>
    <w:sectPr w:rsidR="007F5038" w:rsidRPr="000A1E61" w:rsidSect="007F5038">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1E61"/>
    <w:rsid w:val="000A1E61"/>
    <w:rsid w:val="007730E1"/>
    <w:rsid w:val="007F5038"/>
    <w:rsid w:val="00D2740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CO" w:eastAsia="es-C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1E61"/>
    <w:pPr>
      <w:spacing w:after="200" w:line="276" w:lineRule="auto"/>
    </w:pPr>
    <w:rPr>
      <w:sz w:val="22"/>
      <w:szCs w:val="22"/>
      <w:lang w:eastAsia="en-US"/>
    </w:rPr>
  </w:style>
  <w:style w:type="paragraph" w:styleId="Ttulo7">
    <w:name w:val="heading 7"/>
    <w:basedOn w:val="Normal"/>
    <w:next w:val="Normal"/>
    <w:link w:val="Ttulo7Car"/>
    <w:uiPriority w:val="9"/>
    <w:semiHidden/>
    <w:unhideWhenUsed/>
    <w:qFormat/>
    <w:rsid w:val="000A1E61"/>
    <w:pPr>
      <w:keepNext/>
      <w:keepLines/>
      <w:spacing w:before="200" w:after="0"/>
      <w:outlineLvl w:val="6"/>
    </w:pPr>
    <w:rPr>
      <w:rFonts w:ascii="Cambria" w:eastAsia="Times New Roman" w:hAnsi="Cambria"/>
      <w:i/>
      <w:iCs/>
      <w:color w:val="40404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7Car">
    <w:name w:val="Título 7 Car"/>
    <w:basedOn w:val="Fuentedeprrafopredeter"/>
    <w:link w:val="Ttulo7"/>
    <w:uiPriority w:val="9"/>
    <w:semiHidden/>
    <w:rsid w:val="000A1E61"/>
    <w:rPr>
      <w:rFonts w:ascii="Cambria" w:eastAsia="Times New Roman" w:hAnsi="Cambria" w:cs="Times New Roman"/>
      <w:i/>
      <w:iCs/>
      <w:color w:val="404040"/>
    </w:rPr>
  </w:style>
  <w:style w:type="paragraph" w:styleId="Textoindependiente2">
    <w:name w:val="Body Text 2"/>
    <w:basedOn w:val="Normal"/>
    <w:link w:val="Textoindependiente2Car"/>
    <w:rsid w:val="000A1E61"/>
    <w:pPr>
      <w:spacing w:after="0" w:line="240" w:lineRule="auto"/>
      <w:jc w:val="both"/>
    </w:pPr>
    <w:rPr>
      <w:rFonts w:ascii="Arial Narrow" w:eastAsia="Times New Roman" w:hAnsi="Arial Narrow"/>
      <w:sz w:val="28"/>
      <w:szCs w:val="20"/>
      <w:lang w:val="es-NI" w:eastAsia="es-ES"/>
    </w:rPr>
  </w:style>
  <w:style w:type="character" w:customStyle="1" w:styleId="Textoindependiente2Car">
    <w:name w:val="Texto independiente 2 Car"/>
    <w:basedOn w:val="Fuentedeprrafopredeter"/>
    <w:link w:val="Textoindependiente2"/>
    <w:rsid w:val="000A1E61"/>
    <w:rPr>
      <w:rFonts w:ascii="Arial Narrow" w:eastAsia="Times New Roman" w:hAnsi="Arial Narrow" w:cs="Times New Roman"/>
      <w:sz w:val="28"/>
      <w:szCs w:val="20"/>
      <w:lang w:val="es-NI" w:eastAsia="es-ES"/>
    </w:rPr>
  </w:style>
  <w:style w:type="paragraph" w:styleId="Textodeglobo">
    <w:name w:val="Balloon Text"/>
    <w:basedOn w:val="Normal"/>
    <w:link w:val="TextodegloboCar"/>
    <w:uiPriority w:val="99"/>
    <w:semiHidden/>
    <w:unhideWhenUsed/>
    <w:rsid w:val="000A1E6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A1E61"/>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CO" w:eastAsia="es-C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1E61"/>
    <w:pPr>
      <w:spacing w:after="200" w:line="276" w:lineRule="auto"/>
    </w:pPr>
    <w:rPr>
      <w:sz w:val="22"/>
      <w:szCs w:val="22"/>
      <w:lang w:eastAsia="en-US"/>
    </w:rPr>
  </w:style>
  <w:style w:type="paragraph" w:styleId="Ttulo7">
    <w:name w:val="heading 7"/>
    <w:basedOn w:val="Normal"/>
    <w:next w:val="Normal"/>
    <w:link w:val="Ttulo7Car"/>
    <w:uiPriority w:val="9"/>
    <w:semiHidden/>
    <w:unhideWhenUsed/>
    <w:qFormat/>
    <w:rsid w:val="000A1E61"/>
    <w:pPr>
      <w:keepNext/>
      <w:keepLines/>
      <w:spacing w:before="200" w:after="0"/>
      <w:outlineLvl w:val="6"/>
    </w:pPr>
    <w:rPr>
      <w:rFonts w:ascii="Cambria" w:eastAsia="Times New Roman" w:hAnsi="Cambria"/>
      <w:i/>
      <w:iCs/>
      <w:color w:val="40404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7Car">
    <w:name w:val="Título 7 Car"/>
    <w:basedOn w:val="Fuentedeprrafopredeter"/>
    <w:link w:val="Ttulo7"/>
    <w:uiPriority w:val="9"/>
    <w:semiHidden/>
    <w:rsid w:val="000A1E61"/>
    <w:rPr>
      <w:rFonts w:ascii="Cambria" w:eastAsia="Times New Roman" w:hAnsi="Cambria" w:cs="Times New Roman"/>
      <w:i/>
      <w:iCs/>
      <w:color w:val="404040"/>
    </w:rPr>
  </w:style>
  <w:style w:type="paragraph" w:styleId="Textoindependiente2">
    <w:name w:val="Body Text 2"/>
    <w:basedOn w:val="Normal"/>
    <w:link w:val="Textoindependiente2Car"/>
    <w:rsid w:val="000A1E61"/>
    <w:pPr>
      <w:spacing w:after="0" w:line="240" w:lineRule="auto"/>
      <w:jc w:val="both"/>
    </w:pPr>
    <w:rPr>
      <w:rFonts w:ascii="Arial Narrow" w:eastAsia="Times New Roman" w:hAnsi="Arial Narrow"/>
      <w:sz w:val="28"/>
      <w:szCs w:val="20"/>
      <w:lang w:val="es-NI" w:eastAsia="es-ES"/>
    </w:rPr>
  </w:style>
  <w:style w:type="character" w:customStyle="1" w:styleId="Textoindependiente2Car">
    <w:name w:val="Texto independiente 2 Car"/>
    <w:basedOn w:val="Fuentedeprrafopredeter"/>
    <w:link w:val="Textoindependiente2"/>
    <w:rsid w:val="000A1E61"/>
    <w:rPr>
      <w:rFonts w:ascii="Arial Narrow" w:eastAsia="Times New Roman" w:hAnsi="Arial Narrow" w:cs="Times New Roman"/>
      <w:sz w:val="28"/>
      <w:szCs w:val="20"/>
      <w:lang w:val="es-NI" w:eastAsia="es-ES"/>
    </w:rPr>
  </w:style>
  <w:style w:type="paragraph" w:styleId="Textodeglobo">
    <w:name w:val="Balloon Text"/>
    <w:basedOn w:val="Normal"/>
    <w:link w:val="TextodegloboCar"/>
    <w:uiPriority w:val="99"/>
    <w:semiHidden/>
    <w:unhideWhenUsed/>
    <w:rsid w:val="000A1E6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A1E61"/>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emf"/><Relationship Id="rId3" Type="http://schemas.openxmlformats.org/officeDocument/2006/relationships/settings" Target="settings.xml"/><Relationship Id="rId21" Type="http://schemas.openxmlformats.org/officeDocument/2006/relationships/oleObject" Target="embeddings/oleObject2.bin"/><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5.emf"/><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oleObject" Target="embeddings/oleObject1.bin"/><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1720</Words>
  <Characters>9464</Characters>
  <Application>Microsoft Office Word</Application>
  <DocSecurity>0</DocSecurity>
  <Lines>78</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angel esteban arredondo colorado</cp:lastModifiedBy>
  <cp:revision>2</cp:revision>
  <dcterms:created xsi:type="dcterms:W3CDTF">2013-05-20T02:40:00Z</dcterms:created>
  <dcterms:modified xsi:type="dcterms:W3CDTF">2013-05-20T02:40:00Z</dcterms:modified>
</cp:coreProperties>
</file>