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D2" w:rsidRDefault="00CF11D2"/>
    <w:p w:rsidR="002D2307" w:rsidRPr="002D2307" w:rsidRDefault="002D2307" w:rsidP="002D2307">
      <w:pPr>
        <w:pBdr>
          <w:bottom w:val="single" w:sz="6" w:space="0" w:color="AAAAAA"/>
        </w:pBdr>
        <w:spacing w:after="24" w:line="288" w:lineRule="atLeast"/>
        <w:outlineLvl w:val="0"/>
        <w:rPr>
          <w:rFonts w:ascii="Algerian" w:eastAsia="Times New Roman" w:hAnsi="Algerian" w:cs="Arial"/>
          <w:color w:val="C00000"/>
          <w:kern w:val="36"/>
          <w:sz w:val="38"/>
          <w:szCs w:val="38"/>
          <w:lang w:val="es-ES" w:eastAsia="es-MX"/>
        </w:rPr>
      </w:pPr>
      <w:r>
        <w:rPr>
          <w:rFonts w:ascii="Algerian" w:eastAsia="Times New Roman" w:hAnsi="Algerian" w:cs="Arial"/>
          <w:color w:val="C00000"/>
          <w:kern w:val="36"/>
          <w:sz w:val="38"/>
          <w:szCs w:val="38"/>
          <w:lang w:val="es-ES" w:eastAsia="es-MX"/>
        </w:rPr>
        <w:t xml:space="preserve">                             </w:t>
      </w:r>
      <w:r w:rsidRPr="002D2307">
        <w:rPr>
          <w:rFonts w:ascii="Algerian" w:eastAsia="Times New Roman" w:hAnsi="Algerian" w:cs="Arial"/>
          <w:color w:val="C00000"/>
          <w:kern w:val="36"/>
          <w:sz w:val="38"/>
          <w:szCs w:val="38"/>
          <w:lang w:val="es-ES" w:eastAsia="es-MX"/>
        </w:rPr>
        <w:t>Auriculares</w:t>
      </w:r>
    </w:p>
    <w:p w:rsidR="002D2307" w:rsidRDefault="002D2307" w:rsidP="002D2307">
      <w:pPr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</w:pPr>
    </w:p>
    <w:p w:rsidR="002D2307" w:rsidRDefault="002D2307" w:rsidP="002D2307">
      <w:pPr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</w:pPr>
    </w:p>
    <w:p w:rsidR="002D2307" w:rsidRDefault="002D2307" w:rsidP="002D2307">
      <w:pPr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</w:pPr>
    </w:p>
    <w:p w:rsidR="002D2307" w:rsidRPr="002D2307" w:rsidRDefault="002D2307" w:rsidP="002D2307">
      <w:pPr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</w:pPr>
      <w:r w:rsidRPr="002D2307"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  <w:t>Los auriculares o audífonos son </w:t>
      </w:r>
      <w:hyperlink r:id="rId4" w:tooltip="Transductor electroacústico" w:history="1">
        <w:r w:rsidRPr="002D2307">
          <w:rPr>
            <w:rFonts w:ascii="Arial" w:eastAsia="Times New Roman" w:hAnsi="Arial" w:cs="Arial"/>
            <w:color w:val="000000"/>
            <w:sz w:val="28"/>
            <w:szCs w:val="19"/>
            <w:lang w:val="es-ES" w:eastAsia="es-MX"/>
          </w:rPr>
          <w:t>transductores</w:t>
        </w:r>
      </w:hyperlink>
      <w:r w:rsidRPr="002D2307"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  <w:t> que reciben una </w:t>
      </w:r>
      <w:hyperlink r:id="rId5" w:tooltip="Señal eléctrica" w:history="1">
        <w:r w:rsidRPr="002D2307">
          <w:rPr>
            <w:rFonts w:ascii="Arial" w:eastAsia="Times New Roman" w:hAnsi="Arial" w:cs="Arial"/>
            <w:color w:val="000000"/>
            <w:sz w:val="28"/>
            <w:szCs w:val="19"/>
            <w:lang w:val="es-ES" w:eastAsia="es-MX"/>
          </w:rPr>
          <w:t>señal eléctrica</w:t>
        </w:r>
      </w:hyperlink>
      <w:r w:rsidRPr="002D2307"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  <w:t> originada desde una fuente electrónica (como por ejemplo una </w:t>
      </w:r>
      <w:hyperlink r:id="rId6" w:tooltip="Radio (medio de comunicación)" w:history="1">
        <w:r w:rsidRPr="002D2307">
          <w:rPr>
            <w:rFonts w:ascii="Arial" w:eastAsia="Times New Roman" w:hAnsi="Arial" w:cs="Arial"/>
            <w:color w:val="000000"/>
            <w:sz w:val="28"/>
            <w:szCs w:val="19"/>
            <w:lang w:val="es-ES" w:eastAsia="es-MX"/>
          </w:rPr>
          <w:t>radio</w:t>
        </w:r>
      </w:hyperlink>
      <w:r w:rsidRPr="002D2307"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  <w:t>,sintoamplificador o </w:t>
      </w:r>
      <w:hyperlink r:id="rId7" w:tooltip="Reproductor de audio digital" w:history="1">
        <w:r w:rsidRPr="002D2307">
          <w:rPr>
            <w:rFonts w:ascii="Arial" w:eastAsia="Times New Roman" w:hAnsi="Arial" w:cs="Arial"/>
            <w:color w:val="000000"/>
            <w:sz w:val="28"/>
            <w:szCs w:val="19"/>
            <w:lang w:val="es-ES" w:eastAsia="es-MX"/>
          </w:rPr>
          <w:t>reproductor de audio</w:t>
        </w:r>
      </w:hyperlink>
      <w:r w:rsidRPr="002D2307"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  <w:t>) que por su diseño permiten colocar cerca de los oídos unos </w:t>
      </w:r>
      <w:hyperlink r:id="rId8" w:tooltip="Altavoces" w:history="1">
        <w:r w:rsidRPr="002D2307">
          <w:rPr>
            <w:rFonts w:ascii="Arial" w:eastAsia="Times New Roman" w:hAnsi="Arial" w:cs="Arial"/>
            <w:color w:val="000000"/>
            <w:sz w:val="28"/>
            <w:szCs w:val="19"/>
            <w:lang w:val="es-ES" w:eastAsia="es-MX"/>
          </w:rPr>
          <w:t>altavoces</w:t>
        </w:r>
      </w:hyperlink>
      <w:r w:rsidRPr="002D2307"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  <w:t> para generar </w:t>
      </w:r>
      <w:hyperlink r:id="rId9" w:tooltip="Señal de audio" w:history="1">
        <w:r w:rsidRPr="002D2307">
          <w:rPr>
            <w:rFonts w:ascii="Arial" w:eastAsia="Times New Roman" w:hAnsi="Arial" w:cs="Arial"/>
            <w:color w:val="000000"/>
            <w:sz w:val="28"/>
            <w:szCs w:val="19"/>
            <w:lang w:val="es-ES" w:eastAsia="es-MX"/>
          </w:rPr>
          <w:t>ondas sonoras audibles</w:t>
        </w:r>
      </w:hyperlink>
      <w:r w:rsidRPr="002D2307"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  <w:t>.</w:t>
      </w:r>
    </w:p>
    <w:p w:rsidR="002D2307" w:rsidRPr="002D2307" w:rsidRDefault="002D2307" w:rsidP="002D2307">
      <w:pPr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</w:pPr>
      <w:r w:rsidRPr="002D2307"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  <w:t>Los auriculares son normalmente desmontables e intercambiables, es decir, que pueden enchufarse o desenchufarse con facilidad del equipo que los requiere, y que los mismos auriculares pueden ser usados por diversos sistemas de audio.</w:t>
      </w:r>
    </w:p>
    <w:p w:rsidR="002D2307" w:rsidRPr="002D2307" w:rsidRDefault="002D2307" w:rsidP="002D2307">
      <w:pPr>
        <w:spacing w:before="96" w:after="120" w:line="360" w:lineRule="atLeast"/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</w:pPr>
      <w:r w:rsidRPr="002D2307"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  <w:t>En el contexto de las </w:t>
      </w:r>
      <w:hyperlink r:id="rId10" w:tooltip="Telecomunicación" w:history="1">
        <w:r w:rsidRPr="002D2307">
          <w:rPr>
            <w:rFonts w:ascii="Arial" w:eastAsia="Times New Roman" w:hAnsi="Arial" w:cs="Arial"/>
            <w:color w:val="000000"/>
            <w:sz w:val="28"/>
            <w:szCs w:val="19"/>
            <w:lang w:val="es-ES" w:eastAsia="es-MX"/>
          </w:rPr>
          <w:t>telecomunicaciones</w:t>
        </w:r>
      </w:hyperlink>
      <w:r w:rsidRPr="002D2307"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  <w:t>, los auriculares se refieren a un tipo de </w:t>
      </w:r>
      <w:hyperlink r:id="rId11" w:tooltip="Aparato" w:history="1">
        <w:r w:rsidRPr="002D2307">
          <w:rPr>
            <w:rFonts w:ascii="Arial" w:eastAsia="Times New Roman" w:hAnsi="Arial" w:cs="Arial"/>
            <w:color w:val="000000"/>
            <w:sz w:val="28"/>
            <w:szCs w:val="19"/>
            <w:lang w:val="es-ES" w:eastAsia="es-MX"/>
          </w:rPr>
          <w:t>aparato</w:t>
        </w:r>
      </w:hyperlink>
      <w:r w:rsidRPr="002D2307"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  <w:t> que refiere a una combinación de auriculares y </w:t>
      </w:r>
      <w:hyperlink r:id="rId12" w:tooltip="Micrófono" w:history="1">
        <w:r w:rsidRPr="002D2307">
          <w:rPr>
            <w:rFonts w:ascii="Arial" w:eastAsia="Times New Roman" w:hAnsi="Arial" w:cs="Arial"/>
            <w:color w:val="000000"/>
            <w:sz w:val="28"/>
            <w:szCs w:val="19"/>
            <w:lang w:val="es-ES" w:eastAsia="es-MX"/>
          </w:rPr>
          <w:t>micrófono</w:t>
        </w:r>
      </w:hyperlink>
      <w:r w:rsidRPr="002D2307"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  <w:t>para la </w:t>
      </w:r>
      <w:hyperlink r:id="rId13" w:tooltip="Comunicación bidireccional" w:history="1">
        <w:r w:rsidRPr="002D2307">
          <w:rPr>
            <w:rFonts w:ascii="Arial" w:eastAsia="Times New Roman" w:hAnsi="Arial" w:cs="Arial"/>
            <w:color w:val="000000"/>
            <w:sz w:val="28"/>
            <w:szCs w:val="19"/>
            <w:lang w:val="es-ES" w:eastAsia="es-MX"/>
          </w:rPr>
          <w:t>comunicación bidireccional</w:t>
        </w:r>
      </w:hyperlink>
      <w:r w:rsidRPr="002D2307"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  <w:t>. Por ejemplo, un </w:t>
      </w:r>
      <w:hyperlink r:id="rId14" w:tooltip="Teléfono celular" w:history="1">
        <w:r w:rsidRPr="002D2307">
          <w:rPr>
            <w:rFonts w:ascii="Arial" w:eastAsia="Times New Roman" w:hAnsi="Arial" w:cs="Arial"/>
            <w:color w:val="000000"/>
            <w:sz w:val="28"/>
            <w:szCs w:val="19"/>
            <w:lang w:val="es-ES" w:eastAsia="es-MX"/>
          </w:rPr>
          <w:t>teléfono celular</w:t>
        </w:r>
      </w:hyperlink>
      <w:r w:rsidRPr="002D2307">
        <w:rPr>
          <w:rFonts w:ascii="Arial" w:eastAsia="Times New Roman" w:hAnsi="Arial" w:cs="Arial"/>
          <w:color w:val="000000"/>
          <w:sz w:val="28"/>
          <w:szCs w:val="19"/>
          <w:lang w:val="es-ES" w:eastAsia="es-MX"/>
        </w:rPr>
        <w:t>.</w:t>
      </w:r>
    </w:p>
    <w:p w:rsidR="002D2307" w:rsidRDefault="002D2307"/>
    <w:sectPr w:rsidR="002D2307" w:rsidSect="001B3EA0">
      <w:pgSz w:w="12240" w:h="15840"/>
      <w:pgMar w:top="1417" w:right="1701" w:bottom="1417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307"/>
    <w:rsid w:val="001B3EA0"/>
    <w:rsid w:val="002D2307"/>
    <w:rsid w:val="00CF11D2"/>
    <w:rsid w:val="00E3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D2"/>
  </w:style>
  <w:style w:type="paragraph" w:styleId="Ttulo1">
    <w:name w:val="heading 1"/>
    <w:basedOn w:val="Normal"/>
    <w:link w:val="Ttulo1Car"/>
    <w:uiPriority w:val="9"/>
    <w:qFormat/>
    <w:rsid w:val="002D2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23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D230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D2307"/>
  </w:style>
  <w:style w:type="paragraph" w:styleId="NormalWeb">
    <w:name w:val="Normal (Web)"/>
    <w:basedOn w:val="Normal"/>
    <w:uiPriority w:val="99"/>
    <w:semiHidden/>
    <w:unhideWhenUsed/>
    <w:rsid w:val="002D2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756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817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33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173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Altavoces" TargetMode="External"/><Relationship Id="rId13" Type="http://schemas.openxmlformats.org/officeDocument/2006/relationships/hyperlink" Target="http://es.wikipedia.org/wiki/Comunicaci%C3%B3n_bidireccio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Reproductor_de_audio_digital" TargetMode="External"/><Relationship Id="rId12" Type="http://schemas.openxmlformats.org/officeDocument/2006/relationships/hyperlink" Target="http://es.wikipedia.org/wiki/Micr%C3%B3fon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Radio_(medio_de_comunicaci%C3%B3n)" TargetMode="External"/><Relationship Id="rId11" Type="http://schemas.openxmlformats.org/officeDocument/2006/relationships/hyperlink" Target="http://es.wikipedia.org/wiki/Aparato" TargetMode="External"/><Relationship Id="rId5" Type="http://schemas.openxmlformats.org/officeDocument/2006/relationships/hyperlink" Target="http://es.wikipedia.org/wiki/Se%C3%B1al_el%C3%A9ctri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Telecomunicaci%C3%B3n" TargetMode="External"/><Relationship Id="rId4" Type="http://schemas.openxmlformats.org/officeDocument/2006/relationships/hyperlink" Target="http://es.wikipedia.org/wiki/Transductor_electroac%C3%BAstico" TargetMode="External"/><Relationship Id="rId9" Type="http://schemas.openxmlformats.org/officeDocument/2006/relationships/hyperlink" Target="http://es.wikipedia.org/wiki/Se%C3%B1al_de_audio" TargetMode="External"/><Relationship Id="rId14" Type="http://schemas.openxmlformats.org/officeDocument/2006/relationships/hyperlink" Target="http://es.wikipedia.org/wiki/Tel%C3%A9fono_celul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1504</Characters>
  <Application>Microsoft Office Word</Application>
  <DocSecurity>0</DocSecurity>
  <Lines>12</Lines>
  <Paragraphs>3</Paragraphs>
  <ScaleCrop>false</ScaleCrop>
  <Company>Toshiba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</dc:creator>
  <cp:lastModifiedBy>Castro</cp:lastModifiedBy>
  <cp:revision>2</cp:revision>
  <dcterms:created xsi:type="dcterms:W3CDTF">2013-02-05T19:23:00Z</dcterms:created>
  <dcterms:modified xsi:type="dcterms:W3CDTF">2013-02-06T19:37:00Z</dcterms:modified>
</cp:coreProperties>
</file>