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A5" w:rsidRPr="009A73A5" w:rsidRDefault="009A73A5" w:rsidP="009A73A5">
      <w:pPr>
        <w:jc w:val="center"/>
        <w:rPr>
          <w:rFonts w:ascii="Times New Roman" w:hAnsi="Times New Roman"/>
          <w:b/>
          <w:sz w:val="56"/>
          <w:szCs w:val="56"/>
        </w:rPr>
      </w:pPr>
      <w:r w:rsidRPr="009A73A5">
        <w:rPr>
          <w:rFonts w:ascii="Times New Roman" w:hAnsi="Times New Roman"/>
          <w:b/>
          <w:sz w:val="56"/>
          <w:szCs w:val="56"/>
        </w:rPr>
        <w:t>ENFOQUE SISTEMATICO</w:t>
      </w:r>
    </w:p>
    <w:p w:rsidR="009A73A5" w:rsidRDefault="009A73A5">
      <w:pPr>
        <w:rPr>
          <w:rFonts w:ascii="Times New Roman" w:hAnsi="Times New Roman"/>
          <w:b/>
          <w:sz w:val="24"/>
          <w:szCs w:val="24"/>
        </w:rPr>
      </w:pPr>
    </w:p>
    <w:p w:rsidR="004E20DC" w:rsidRDefault="009A73A5">
      <w:r>
        <w:rPr>
          <w:rFonts w:ascii="Times New Roman" w:hAnsi="Times New Roman"/>
          <w:b/>
          <w:sz w:val="24"/>
          <w:szCs w:val="24"/>
        </w:rPr>
        <w:t xml:space="preserve"> El </w:t>
      </w:r>
      <w:r w:rsidRPr="00A71516">
        <w:rPr>
          <w:rFonts w:ascii="Times New Roman" w:hAnsi="Times New Roman"/>
          <w:b/>
          <w:sz w:val="24"/>
          <w:szCs w:val="24"/>
        </w:rPr>
        <w:t>enfoque sistemático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76A6E">
        <w:rPr>
          <w:rFonts w:ascii="Times New Roman" w:hAnsi="Times New Roman"/>
          <w:sz w:val="24"/>
          <w:szCs w:val="24"/>
        </w:rPr>
        <w:t>consiste en estudiar un problema paso a paso de manera secuencial.</w:t>
      </w:r>
      <w:r w:rsidRPr="00676A6E">
        <w:rPr>
          <w:rFonts w:ascii="Times New Roman" w:hAnsi="Times New Roman"/>
          <w:sz w:val="24"/>
          <w:szCs w:val="24"/>
        </w:rPr>
        <w:br/>
        <w:t xml:space="preserve">         Sin embargo, el método de análisis o el enfoque sistemático tienen sus desventajas ya que existen relaciones e interconexiones entre las partes que solamente se observan cuando miramos todo a la vez y no sólo una porción.</w:t>
      </w:r>
      <w:r w:rsidRPr="00676A6E">
        <w:rPr>
          <w:rFonts w:ascii="Times New Roman" w:hAnsi="Times New Roman"/>
          <w:sz w:val="24"/>
          <w:szCs w:val="24"/>
        </w:rPr>
        <w:br/>
      </w:r>
    </w:p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9A73A5"/>
    <w:rsid w:val="004E20DC"/>
    <w:rsid w:val="009A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2012-11-28T20:44:00Z</dcterms:created>
  <dcterms:modified xsi:type="dcterms:W3CDTF">2012-11-28T20:45:00Z</dcterms:modified>
</cp:coreProperties>
</file>