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10" w:rsidRPr="00C41989" w:rsidRDefault="00732910" w:rsidP="00732910">
      <w:pPr>
        <w:autoSpaceDE w:val="0"/>
        <w:autoSpaceDN w:val="0"/>
        <w:adjustRightInd w:val="0"/>
      </w:pPr>
    </w:p>
    <w:p w:rsidR="00732910" w:rsidRDefault="00732910" w:rsidP="00732910">
      <w:pPr>
        <w:autoSpaceDE w:val="0"/>
        <w:autoSpaceDN w:val="0"/>
        <w:adjustRightInd w:val="0"/>
      </w:pPr>
      <w:r w:rsidRPr="00C41989">
        <w:t>Los flujos de materia se representan gráficamente con flechas negras.</w:t>
      </w:r>
    </w:p>
    <w:p w:rsidR="004E20DC" w:rsidRDefault="004E20DC"/>
    <w:p w:rsidR="00732910" w:rsidRDefault="00732910">
      <w:r>
        <w:rPr>
          <w:noProof/>
          <w:lang w:val="es-AR" w:eastAsia="es-AR"/>
        </w:rPr>
        <w:pict>
          <v:line id="_x0000_s1026" style="position:absolute;z-index:251658240" from="0,-39.05pt" to="63pt,-39.05pt">
            <v:stroke endarrow="block"/>
          </v:line>
        </w:pict>
      </w:r>
    </w:p>
    <w:sectPr w:rsidR="00732910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732910"/>
    <w:rsid w:val="004E20DC"/>
    <w:rsid w:val="0073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2012-11-28T19:58:00Z</dcterms:created>
  <dcterms:modified xsi:type="dcterms:W3CDTF">2012-11-28T19:59:00Z</dcterms:modified>
</cp:coreProperties>
</file>