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1C0" w:rsidRDefault="00E571C0" w:rsidP="00E571C0">
      <w:pPr>
        <w:spacing w:after="0"/>
        <w:jc w:val="center"/>
        <w:rPr>
          <w:b/>
          <w:sz w:val="28"/>
          <w:szCs w:val="28"/>
        </w:rPr>
      </w:pPr>
      <w:r w:rsidRPr="009F28BA">
        <w:rPr>
          <w:rFonts w:ascii="Times New Roman" w:hAnsi="Times New Roman" w:cs="Times New Roman"/>
          <w:b/>
        </w:rPr>
        <w:br/>
      </w:r>
      <w:r w:rsidRPr="00531DF0">
        <w:rPr>
          <w:b/>
          <w:sz w:val="28"/>
          <w:szCs w:val="28"/>
        </w:rPr>
        <w:t xml:space="preserve">INTERRUPTORES  EN MEDIA Y BAJA TENSION </w:t>
      </w:r>
    </w:p>
    <w:p w:rsidR="00E571C0" w:rsidRDefault="00E571C0" w:rsidP="00E571C0">
      <w:pPr>
        <w:spacing w:after="0"/>
        <w:jc w:val="center"/>
        <w:rPr>
          <w:b/>
          <w:sz w:val="28"/>
          <w:szCs w:val="28"/>
        </w:rPr>
      </w:pPr>
      <w:r>
        <w:rPr>
          <w:b/>
          <w:sz w:val="28"/>
          <w:szCs w:val="28"/>
        </w:rPr>
        <w:t>PREPARADO POR:</w:t>
      </w:r>
    </w:p>
    <w:p w:rsidR="00E571C0" w:rsidRDefault="00E571C0" w:rsidP="00E571C0">
      <w:pPr>
        <w:spacing w:after="0"/>
        <w:jc w:val="center"/>
        <w:rPr>
          <w:b/>
          <w:sz w:val="28"/>
          <w:szCs w:val="28"/>
        </w:rPr>
      </w:pPr>
      <w:r>
        <w:rPr>
          <w:b/>
          <w:sz w:val="28"/>
          <w:szCs w:val="28"/>
        </w:rPr>
        <w:t xml:space="preserve">Juan Carlos Achury y </w:t>
      </w:r>
      <w:proofErr w:type="spellStart"/>
      <w:r>
        <w:rPr>
          <w:b/>
          <w:sz w:val="28"/>
          <w:szCs w:val="28"/>
        </w:rPr>
        <w:t>Jhon</w:t>
      </w:r>
      <w:proofErr w:type="spellEnd"/>
      <w:r>
        <w:rPr>
          <w:b/>
          <w:sz w:val="28"/>
          <w:szCs w:val="28"/>
        </w:rPr>
        <w:t xml:space="preserve"> Alexander Urrego </w:t>
      </w:r>
    </w:p>
    <w:p w:rsidR="00E571C0" w:rsidRDefault="00E571C0" w:rsidP="00E571C0">
      <w:pPr>
        <w:spacing w:after="0"/>
        <w:jc w:val="center"/>
        <w:rPr>
          <w:b/>
          <w:sz w:val="28"/>
          <w:szCs w:val="28"/>
        </w:rPr>
      </w:pPr>
      <w:r>
        <w:rPr>
          <w:b/>
          <w:sz w:val="28"/>
          <w:szCs w:val="28"/>
        </w:rPr>
        <w:t xml:space="preserve">Para redes eléctricas 2012-3 </w:t>
      </w:r>
    </w:p>
    <w:p w:rsidR="00E571C0" w:rsidRPr="00531DF0" w:rsidRDefault="00E571C0" w:rsidP="00E571C0">
      <w:pPr>
        <w:spacing w:after="0"/>
        <w:jc w:val="center"/>
        <w:rPr>
          <w:b/>
          <w:sz w:val="28"/>
          <w:szCs w:val="28"/>
        </w:rPr>
      </w:pPr>
    </w:p>
    <w:p w:rsidR="00E571C0" w:rsidRPr="00531DF0" w:rsidRDefault="00E571C0" w:rsidP="00E571C0">
      <w:pPr>
        <w:spacing w:after="0"/>
        <w:rPr>
          <w:b/>
        </w:rPr>
      </w:pPr>
    </w:p>
    <w:p w:rsidR="00B23F29" w:rsidRPr="009F28BA" w:rsidRDefault="00E571C0" w:rsidP="00B23F29">
      <w:pPr>
        <w:autoSpaceDE w:val="0"/>
        <w:autoSpaceDN w:val="0"/>
        <w:adjustRightInd w:val="0"/>
        <w:spacing w:after="0" w:line="240" w:lineRule="auto"/>
        <w:jc w:val="center"/>
        <w:rPr>
          <w:rFonts w:ascii="Times New Roman" w:eastAsia="TTE4B19F20t00" w:hAnsi="Times New Roman" w:cs="Times New Roman"/>
          <w:b/>
        </w:rPr>
      </w:pPr>
      <w:r>
        <w:rPr>
          <w:rFonts w:ascii="Times New Roman" w:eastAsia="TTE4B19F20t00" w:hAnsi="Times New Roman" w:cs="Times New Roman"/>
          <w:b/>
        </w:rPr>
        <w:t xml:space="preserve">PARTE 1 </w:t>
      </w:r>
      <w:r w:rsidR="009F28BA">
        <w:rPr>
          <w:rFonts w:ascii="Times New Roman" w:eastAsia="TTE4B19F20t00" w:hAnsi="Times New Roman" w:cs="Times New Roman"/>
          <w:b/>
        </w:rPr>
        <w:t xml:space="preserve"> </w:t>
      </w:r>
      <w:r w:rsidR="00B23F29" w:rsidRPr="009F28BA">
        <w:rPr>
          <w:rFonts w:ascii="Times New Roman" w:eastAsia="TTE4B19F20t00" w:hAnsi="Times New Roman" w:cs="Times New Roman"/>
          <w:b/>
        </w:rPr>
        <w:t>I</w:t>
      </w:r>
      <w:r>
        <w:rPr>
          <w:rFonts w:ascii="Times New Roman" w:eastAsia="TTE4B19F20t00" w:hAnsi="Times New Roman" w:cs="Times New Roman"/>
          <w:b/>
        </w:rPr>
        <w:t xml:space="preserve">NTERRUPTORES DE BAJA TENSION </w:t>
      </w:r>
    </w:p>
    <w:p w:rsidR="00BC7046" w:rsidRPr="009F28BA" w:rsidRDefault="00BC7046" w:rsidP="002D4833">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El RETIE define baja tensión como aquellas tensiones que son menores a 1000V y mayores a 25V en corriente alterna.</w:t>
      </w:r>
    </w:p>
    <w:p w:rsidR="002D4833" w:rsidRPr="009F28BA" w:rsidRDefault="002D4833" w:rsidP="002D4833">
      <w:pPr>
        <w:spacing w:before="100" w:beforeAutospacing="1" w:after="100" w:afterAutospacing="1" w:line="240" w:lineRule="auto"/>
        <w:jc w:val="both"/>
        <w:rPr>
          <w:rFonts w:ascii="Times New Roman" w:eastAsia="Times New Roman" w:hAnsi="Times New Roman" w:cs="Times New Roman"/>
          <w:color w:val="000000"/>
          <w:lang w:eastAsia="es-CO"/>
        </w:rPr>
      </w:pPr>
      <w:r w:rsidRPr="002D4833">
        <w:rPr>
          <w:rFonts w:ascii="Times New Roman" w:eastAsia="Times New Roman" w:hAnsi="Times New Roman" w:cs="Times New Roman"/>
          <w:color w:val="000000"/>
          <w:lang w:eastAsia="es-CO"/>
        </w:rPr>
        <w:t>Los interruptores utilizados en</w:t>
      </w:r>
      <w:r w:rsidR="00BC7046" w:rsidRPr="009F28BA">
        <w:rPr>
          <w:rFonts w:ascii="Times New Roman" w:eastAsia="Times New Roman" w:hAnsi="Times New Roman" w:cs="Times New Roman"/>
          <w:color w:val="000000"/>
          <w:lang w:eastAsia="es-CO"/>
        </w:rPr>
        <w:t xml:space="preserve"> baja tensión </w:t>
      </w:r>
      <w:r w:rsidRPr="002D4833">
        <w:rPr>
          <w:rFonts w:ascii="Times New Roman" w:eastAsia="Times New Roman" w:hAnsi="Times New Roman" w:cs="Times New Roman"/>
          <w:color w:val="000000"/>
          <w:lang w:eastAsia="es-CO"/>
        </w:rPr>
        <w:t>tienen características constructivas y de operación diferente</w:t>
      </w:r>
      <w:r w:rsidR="00BC7046" w:rsidRPr="009F28BA">
        <w:rPr>
          <w:rFonts w:ascii="Times New Roman" w:eastAsia="Times New Roman" w:hAnsi="Times New Roman" w:cs="Times New Roman"/>
          <w:color w:val="000000"/>
          <w:lang w:eastAsia="es-CO"/>
        </w:rPr>
        <w:t>s a los</w:t>
      </w:r>
      <w:r w:rsidR="00F60A5C">
        <w:rPr>
          <w:rFonts w:ascii="Times New Roman" w:eastAsia="Times New Roman" w:hAnsi="Times New Roman" w:cs="Times New Roman"/>
          <w:color w:val="000000"/>
          <w:lang w:eastAsia="es-CO"/>
        </w:rPr>
        <w:t xml:space="preserve"> interruptores en media tensión.</w:t>
      </w:r>
    </w:p>
    <w:p w:rsidR="00693181" w:rsidRPr="009F28BA" w:rsidRDefault="00693181" w:rsidP="00693181">
      <w:pPr>
        <w:pStyle w:val="Prrafodelista"/>
        <w:numPr>
          <w:ilvl w:val="0"/>
          <w:numId w:val="4"/>
        </w:numPr>
        <w:spacing w:before="100" w:beforeAutospacing="1" w:after="100" w:afterAutospacing="1" w:line="240" w:lineRule="auto"/>
        <w:jc w:val="both"/>
        <w:rPr>
          <w:rFonts w:ascii="Times New Roman" w:eastAsia="Times New Roman" w:hAnsi="Times New Roman" w:cs="Times New Roman"/>
          <w:b/>
          <w:color w:val="000000"/>
          <w:lang w:eastAsia="es-CO"/>
        </w:rPr>
      </w:pPr>
      <w:r w:rsidRPr="009F28BA">
        <w:rPr>
          <w:rFonts w:ascii="Times New Roman" w:eastAsia="Times New Roman" w:hAnsi="Times New Roman" w:cs="Times New Roman"/>
          <w:b/>
          <w:color w:val="000000"/>
          <w:lang w:eastAsia="es-CO"/>
        </w:rPr>
        <w:t>Objetivo de los interruptores en BT</w:t>
      </w:r>
    </w:p>
    <w:p w:rsidR="00952250" w:rsidRPr="009F28BA" w:rsidRDefault="009F376A" w:rsidP="00693181">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El objetivo de los interruptores en baja tensión es proteger las instalaciones eléctricas de  fallas eléctricas como  corto circuito y sobre cargas.</w:t>
      </w:r>
    </w:p>
    <w:p w:rsidR="00693181" w:rsidRPr="009F28BA" w:rsidRDefault="00693181" w:rsidP="00693181">
      <w:pPr>
        <w:pStyle w:val="Prrafodelista"/>
        <w:numPr>
          <w:ilvl w:val="0"/>
          <w:numId w:val="4"/>
        </w:numPr>
        <w:spacing w:before="100" w:beforeAutospacing="1" w:after="100" w:afterAutospacing="1" w:line="240" w:lineRule="auto"/>
        <w:jc w:val="both"/>
        <w:rPr>
          <w:rFonts w:ascii="Times New Roman" w:eastAsia="Times New Roman" w:hAnsi="Times New Roman" w:cs="Times New Roman"/>
          <w:b/>
          <w:color w:val="000000"/>
          <w:lang w:eastAsia="es-CO"/>
        </w:rPr>
      </w:pPr>
      <w:r w:rsidRPr="009F28BA">
        <w:rPr>
          <w:rFonts w:ascii="Times New Roman" w:eastAsia="Times New Roman" w:hAnsi="Times New Roman" w:cs="Times New Roman"/>
          <w:b/>
          <w:color w:val="000000"/>
          <w:lang w:eastAsia="es-CO"/>
        </w:rPr>
        <w:t>Clasificación de los interruptores de BT</w:t>
      </w:r>
    </w:p>
    <w:p w:rsidR="0055063B" w:rsidRDefault="0055063B" w:rsidP="0055063B">
      <w:pPr>
        <w:spacing w:before="100" w:beforeAutospacing="1" w:after="100" w:afterAutospacing="1" w:line="240" w:lineRule="auto"/>
        <w:jc w:val="both"/>
        <w:rPr>
          <w:rFonts w:ascii="Times New Roman" w:eastAsia="Times New Roman" w:hAnsi="Times New Roman" w:cs="Times New Roman"/>
          <w:color w:val="000000"/>
          <w:lang w:eastAsia="es-CO"/>
        </w:rPr>
      </w:pPr>
      <w:r w:rsidRPr="00AE45E4">
        <w:rPr>
          <w:rFonts w:ascii="Times New Roman" w:eastAsia="Times New Roman" w:hAnsi="Times New Roman" w:cs="Times New Roman"/>
          <w:color w:val="000000"/>
          <w:lang w:eastAsia="es-CO"/>
        </w:rPr>
        <w:t>En términos generales existen dos clases de</w:t>
      </w:r>
      <w:r>
        <w:rPr>
          <w:rFonts w:ascii="Times New Roman" w:eastAsia="Times New Roman" w:hAnsi="Times New Roman" w:cs="Times New Roman"/>
          <w:b/>
          <w:color w:val="000000"/>
          <w:lang w:eastAsia="es-CO"/>
        </w:rPr>
        <w:t xml:space="preserve"> </w:t>
      </w:r>
      <w:r w:rsidR="00693181" w:rsidRPr="0055063B">
        <w:rPr>
          <w:rFonts w:ascii="Times New Roman" w:eastAsia="Times New Roman" w:hAnsi="Times New Roman" w:cs="Times New Roman"/>
          <w:color w:val="000000"/>
          <w:lang w:eastAsia="es-CO"/>
        </w:rPr>
        <w:t xml:space="preserve"> interruptores utilizados en  Baja tensión</w:t>
      </w:r>
      <w:r w:rsidR="00AE45E4">
        <w:rPr>
          <w:rFonts w:ascii="Times New Roman" w:eastAsia="Times New Roman" w:hAnsi="Times New Roman" w:cs="Times New Roman"/>
          <w:color w:val="000000"/>
          <w:lang w:eastAsia="es-CO"/>
        </w:rPr>
        <w:t xml:space="preserve"> se </w:t>
      </w:r>
      <w:proofErr w:type="spellStart"/>
      <w:r w:rsidR="00AE45E4">
        <w:rPr>
          <w:rFonts w:ascii="Times New Roman" w:eastAsia="Times New Roman" w:hAnsi="Times New Roman" w:cs="Times New Roman"/>
          <w:color w:val="000000"/>
          <w:lang w:eastAsia="es-CO"/>
        </w:rPr>
        <w:t>gun</w:t>
      </w:r>
      <w:proofErr w:type="spellEnd"/>
      <w:r w:rsidR="00AE45E4">
        <w:rPr>
          <w:rFonts w:ascii="Times New Roman" w:eastAsia="Times New Roman" w:hAnsi="Times New Roman" w:cs="Times New Roman"/>
          <w:color w:val="000000"/>
          <w:lang w:eastAsia="es-CO"/>
        </w:rPr>
        <w:t xml:space="preserve"> su tipo de estructura</w:t>
      </w:r>
      <w:r>
        <w:rPr>
          <w:rFonts w:ascii="Times New Roman" w:eastAsia="Times New Roman" w:hAnsi="Times New Roman" w:cs="Times New Roman"/>
          <w:color w:val="000000"/>
          <w:lang w:eastAsia="es-CO"/>
        </w:rPr>
        <w:t xml:space="preserve">, los </w:t>
      </w:r>
      <w:r w:rsidRPr="00AE45E4">
        <w:rPr>
          <w:rFonts w:ascii="Times New Roman" w:eastAsia="Times New Roman" w:hAnsi="Times New Roman" w:cs="Times New Roman"/>
          <w:b/>
          <w:color w:val="000000"/>
          <w:lang w:eastAsia="es-CO"/>
        </w:rPr>
        <w:t>interruptores de potencia de baja tensión llamados comúnmente como de marco metálico y los interruptores de caja moldeada</w:t>
      </w:r>
      <w:r>
        <w:rPr>
          <w:rFonts w:ascii="Times New Roman" w:eastAsia="Times New Roman" w:hAnsi="Times New Roman" w:cs="Times New Roman"/>
          <w:color w:val="000000"/>
          <w:lang w:eastAsia="es-CO"/>
        </w:rPr>
        <w:t xml:space="preserve">. Estos a su vez se clasifican </w:t>
      </w:r>
      <w:r w:rsidR="00564D02">
        <w:rPr>
          <w:rFonts w:ascii="Times New Roman" w:eastAsia="Times New Roman" w:hAnsi="Times New Roman" w:cs="Times New Roman"/>
          <w:color w:val="000000"/>
          <w:lang w:eastAsia="es-CO"/>
        </w:rPr>
        <w:t xml:space="preserve">según el tipo de montaje </w:t>
      </w:r>
      <w:r w:rsidR="00F04F80">
        <w:rPr>
          <w:rFonts w:ascii="Times New Roman" w:eastAsia="Times New Roman" w:hAnsi="Times New Roman" w:cs="Times New Roman"/>
          <w:color w:val="000000"/>
          <w:lang w:eastAsia="es-CO"/>
        </w:rPr>
        <w:t xml:space="preserve"> en </w:t>
      </w:r>
      <w:r>
        <w:rPr>
          <w:rFonts w:ascii="Times New Roman" w:eastAsia="Times New Roman" w:hAnsi="Times New Roman" w:cs="Times New Roman"/>
          <w:color w:val="000000"/>
          <w:lang w:eastAsia="es-CO"/>
        </w:rPr>
        <w:t xml:space="preserve"> fijos y extraíbles</w:t>
      </w:r>
      <w:r w:rsidR="00952250">
        <w:rPr>
          <w:rFonts w:ascii="Times New Roman" w:eastAsia="Times New Roman" w:hAnsi="Times New Roman" w:cs="Times New Roman"/>
          <w:color w:val="000000"/>
          <w:lang w:eastAsia="es-CO"/>
        </w:rPr>
        <w:t xml:space="preserve">, </w:t>
      </w:r>
      <w:r>
        <w:rPr>
          <w:rFonts w:ascii="Times New Roman" w:eastAsia="Times New Roman" w:hAnsi="Times New Roman" w:cs="Times New Roman"/>
          <w:color w:val="000000"/>
          <w:lang w:eastAsia="es-CO"/>
        </w:rPr>
        <w:t xml:space="preserve"> según </w:t>
      </w:r>
      <w:r w:rsidR="00F04F80">
        <w:rPr>
          <w:rFonts w:ascii="Times New Roman" w:eastAsia="Times New Roman" w:hAnsi="Times New Roman" w:cs="Times New Roman"/>
          <w:color w:val="000000"/>
          <w:lang w:eastAsia="es-CO"/>
        </w:rPr>
        <w:t>su unidad de disparo en electromecánicos o electrónicos.</w:t>
      </w:r>
      <w:r w:rsidR="00952250">
        <w:rPr>
          <w:rFonts w:ascii="Times New Roman" w:eastAsia="Times New Roman" w:hAnsi="Times New Roman" w:cs="Times New Roman"/>
          <w:color w:val="000000"/>
          <w:lang w:eastAsia="es-CO"/>
        </w:rPr>
        <w:t xml:space="preserve"> </w:t>
      </w:r>
    </w:p>
    <w:p w:rsidR="00952250" w:rsidRPr="0005407D" w:rsidRDefault="00952250" w:rsidP="0005407D">
      <w:pPr>
        <w:pStyle w:val="Prrafodelista"/>
        <w:numPr>
          <w:ilvl w:val="0"/>
          <w:numId w:val="4"/>
        </w:numPr>
        <w:spacing w:before="100" w:beforeAutospacing="1" w:after="100" w:afterAutospacing="1" w:line="240" w:lineRule="auto"/>
        <w:jc w:val="both"/>
        <w:rPr>
          <w:rFonts w:ascii="Arial" w:hAnsi="Arial" w:cs="Arial"/>
          <w:b/>
          <w:sz w:val="24"/>
          <w:szCs w:val="24"/>
        </w:rPr>
      </w:pPr>
      <w:r w:rsidRPr="0005407D">
        <w:rPr>
          <w:rFonts w:ascii="Arial" w:hAnsi="Arial" w:cs="Arial"/>
          <w:b/>
          <w:sz w:val="24"/>
          <w:szCs w:val="24"/>
        </w:rPr>
        <w:t xml:space="preserve">Interruptores de potencia de baja tensión (marco </w:t>
      </w:r>
      <w:r w:rsidR="00AE45E4" w:rsidRPr="0005407D">
        <w:rPr>
          <w:rFonts w:ascii="Arial" w:hAnsi="Arial" w:cs="Arial"/>
          <w:b/>
          <w:sz w:val="24"/>
          <w:szCs w:val="24"/>
        </w:rPr>
        <w:t>metálico</w:t>
      </w:r>
      <w:r w:rsidRPr="0005407D">
        <w:rPr>
          <w:rFonts w:ascii="Arial" w:hAnsi="Arial" w:cs="Arial"/>
          <w:b/>
          <w:sz w:val="24"/>
          <w:szCs w:val="24"/>
        </w:rPr>
        <w:t>)</w:t>
      </w:r>
    </w:p>
    <w:p w:rsidR="00AE45E4" w:rsidRPr="00AE45E4" w:rsidRDefault="00AE45E4" w:rsidP="00AE45E4">
      <w:pPr>
        <w:pStyle w:val="Prrafodelista"/>
        <w:spacing w:before="100" w:beforeAutospacing="1" w:after="100" w:afterAutospacing="1" w:line="240" w:lineRule="auto"/>
        <w:ind w:left="525"/>
        <w:jc w:val="both"/>
        <w:rPr>
          <w:rFonts w:ascii="Times New Roman" w:eastAsia="Times New Roman" w:hAnsi="Times New Roman" w:cs="Times New Roman"/>
          <w:b/>
          <w:color w:val="000000"/>
          <w:sz w:val="24"/>
          <w:szCs w:val="24"/>
          <w:lang w:eastAsia="es-CO"/>
        </w:rPr>
      </w:pPr>
      <w:r>
        <w:rPr>
          <w:rFonts w:ascii="Times New Roman" w:eastAsia="Times New Roman" w:hAnsi="Times New Roman" w:cs="Times New Roman"/>
          <w:b/>
          <w:noProof/>
          <w:color w:val="000000"/>
          <w:sz w:val="24"/>
          <w:szCs w:val="24"/>
          <w:lang w:val="es-ES" w:eastAsia="es-ES"/>
        </w:rPr>
        <w:drawing>
          <wp:inline distT="0" distB="0" distL="0" distR="0">
            <wp:extent cx="2657475" cy="16192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619250"/>
                    </a:xfrm>
                    <a:prstGeom prst="rect">
                      <a:avLst/>
                    </a:prstGeom>
                    <a:noFill/>
                    <a:ln>
                      <a:noFill/>
                    </a:ln>
                  </pic:spPr>
                </pic:pic>
              </a:graphicData>
            </a:graphic>
          </wp:inline>
        </w:drawing>
      </w:r>
    </w:p>
    <w:p w:rsidR="00952250" w:rsidRDefault="00952250" w:rsidP="00952250">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Estos interruptores están formados por </w:t>
      </w:r>
      <w:r w:rsidRPr="00AE45E4">
        <w:rPr>
          <w:rFonts w:ascii="Arial" w:hAnsi="Arial" w:cs="Arial"/>
          <w:sz w:val="20"/>
          <w:szCs w:val="20"/>
        </w:rPr>
        <w:t>un conjunto de partes en un marco metálico soldado</w:t>
      </w:r>
      <w:r w:rsidR="00AE45E4">
        <w:rPr>
          <w:rFonts w:ascii="Arial,Bold" w:hAnsi="Arial,Bold" w:cs="Arial,Bold"/>
          <w:b/>
          <w:bCs/>
          <w:sz w:val="20"/>
          <w:szCs w:val="20"/>
        </w:rPr>
        <w:t xml:space="preserve"> </w:t>
      </w:r>
      <w:r>
        <w:rPr>
          <w:rFonts w:ascii="Arial" w:hAnsi="Arial" w:cs="Arial"/>
          <w:sz w:val="20"/>
          <w:szCs w:val="20"/>
        </w:rPr>
        <w:t xml:space="preserve">o bien en un alojamiento de material aislante. </w:t>
      </w:r>
      <w:r w:rsidR="00F04F80">
        <w:rPr>
          <w:rFonts w:ascii="Arial,Bold" w:hAnsi="Arial,Bold" w:cs="Arial,Bold"/>
          <w:b/>
          <w:bCs/>
          <w:sz w:val="20"/>
          <w:szCs w:val="20"/>
        </w:rPr>
        <w:t xml:space="preserve"> </w:t>
      </w:r>
      <w:r>
        <w:rPr>
          <w:rFonts w:ascii="Arial" w:hAnsi="Arial" w:cs="Arial"/>
          <w:sz w:val="20"/>
          <w:szCs w:val="20"/>
        </w:rPr>
        <w:t xml:space="preserve">Además, se encuentra disponible en configuración </w:t>
      </w:r>
      <w:r>
        <w:rPr>
          <w:rFonts w:ascii="Arial,Italic" w:hAnsi="Arial,Italic" w:cs="Arial,Italic"/>
          <w:i/>
          <w:iCs/>
          <w:sz w:val="20"/>
          <w:szCs w:val="20"/>
        </w:rPr>
        <w:t xml:space="preserve">Fijo </w:t>
      </w:r>
      <w:r>
        <w:rPr>
          <w:rFonts w:ascii="Arial" w:hAnsi="Arial" w:cs="Arial"/>
          <w:sz w:val="20"/>
          <w:szCs w:val="20"/>
        </w:rPr>
        <w:t xml:space="preserve">o en configuración </w:t>
      </w:r>
      <w:r>
        <w:rPr>
          <w:rFonts w:ascii="Arial,Italic" w:hAnsi="Arial,Italic" w:cs="Arial,Italic"/>
          <w:i/>
          <w:iCs/>
          <w:sz w:val="20"/>
          <w:szCs w:val="20"/>
        </w:rPr>
        <w:t>Removible</w:t>
      </w:r>
      <w:r>
        <w:rPr>
          <w:rFonts w:ascii="Arial" w:hAnsi="Arial" w:cs="Arial"/>
          <w:sz w:val="20"/>
          <w:szCs w:val="20"/>
        </w:rPr>
        <w:t>, utilizándose más comúnmente el tipo removible.</w:t>
      </w:r>
    </w:p>
    <w:p w:rsidR="00F04F80" w:rsidRPr="00F04F80" w:rsidRDefault="00F04F80" w:rsidP="00952250">
      <w:pPr>
        <w:autoSpaceDE w:val="0"/>
        <w:autoSpaceDN w:val="0"/>
        <w:adjustRightInd w:val="0"/>
        <w:spacing w:after="0" w:line="240" w:lineRule="auto"/>
        <w:rPr>
          <w:rFonts w:ascii="Arial,Bold" w:hAnsi="Arial,Bold" w:cs="Arial,Bold"/>
          <w:b/>
          <w:bCs/>
          <w:sz w:val="20"/>
          <w:szCs w:val="20"/>
        </w:rPr>
      </w:pPr>
    </w:p>
    <w:p w:rsidR="00F04F80" w:rsidRDefault="00F60A5C" w:rsidP="00AE45E4">
      <w:pPr>
        <w:autoSpaceDE w:val="0"/>
        <w:autoSpaceDN w:val="0"/>
        <w:adjustRightInd w:val="0"/>
        <w:spacing w:after="0" w:line="240" w:lineRule="auto"/>
        <w:rPr>
          <w:rFonts w:ascii="Arial" w:hAnsi="Arial" w:cs="Arial"/>
          <w:sz w:val="20"/>
          <w:szCs w:val="20"/>
        </w:rPr>
      </w:pPr>
      <w:r w:rsidRPr="00F04F80">
        <w:rPr>
          <w:rFonts w:ascii="Arial" w:hAnsi="Arial" w:cs="Arial"/>
          <w:b/>
          <w:sz w:val="20"/>
          <w:szCs w:val="20"/>
        </w:rPr>
        <w:t>Capacidad</w:t>
      </w:r>
      <w:r w:rsidR="00F04F80" w:rsidRPr="00F04F80">
        <w:rPr>
          <w:rFonts w:ascii="Arial" w:hAnsi="Arial" w:cs="Arial"/>
          <w:b/>
          <w:sz w:val="20"/>
          <w:szCs w:val="20"/>
        </w:rPr>
        <w:t xml:space="preserve"> de carga breve</w:t>
      </w:r>
      <w:r w:rsidR="00F04F80">
        <w:rPr>
          <w:rFonts w:ascii="Arial" w:hAnsi="Arial" w:cs="Arial"/>
          <w:sz w:val="20"/>
          <w:szCs w:val="20"/>
        </w:rPr>
        <w:t xml:space="preserve"> </w:t>
      </w:r>
    </w:p>
    <w:p w:rsidR="00952250" w:rsidRDefault="00952250" w:rsidP="00952250">
      <w:pPr>
        <w:autoSpaceDE w:val="0"/>
        <w:autoSpaceDN w:val="0"/>
        <w:adjustRightInd w:val="0"/>
        <w:spacing w:after="0" w:line="240" w:lineRule="auto"/>
        <w:rPr>
          <w:rFonts w:ascii="Arial" w:hAnsi="Arial" w:cs="Arial"/>
          <w:sz w:val="20"/>
          <w:szCs w:val="20"/>
        </w:rPr>
      </w:pPr>
      <w:r w:rsidRPr="00AE45E4">
        <w:rPr>
          <w:rFonts w:ascii="Arial" w:hAnsi="Arial" w:cs="Arial"/>
          <w:sz w:val="20"/>
          <w:szCs w:val="20"/>
        </w:rPr>
        <w:t xml:space="preserve">Los interruptores de potencia de baja tensión tienen  una </w:t>
      </w:r>
      <w:r w:rsidRPr="00AE45E4">
        <w:rPr>
          <w:rFonts w:ascii="Arial,Bold" w:hAnsi="Arial,Bold" w:cs="Arial,Bold"/>
          <w:bCs/>
          <w:sz w:val="20"/>
          <w:szCs w:val="20"/>
        </w:rPr>
        <w:t>capacidad de carga breve además de una capacidad interruptora</w:t>
      </w:r>
      <w:r w:rsidR="00AE45E4">
        <w:rPr>
          <w:rFonts w:ascii="Arial,Bold" w:hAnsi="Arial,Bold" w:cs="Arial,Bold"/>
          <w:bCs/>
          <w:sz w:val="20"/>
          <w:szCs w:val="20"/>
        </w:rPr>
        <w:t>.</w:t>
      </w:r>
      <w:r w:rsidRPr="00AE45E4">
        <w:rPr>
          <w:rFonts w:ascii="Arial,Bold" w:hAnsi="Arial,Bold" w:cs="Arial,Bold"/>
          <w:bCs/>
          <w:sz w:val="20"/>
          <w:szCs w:val="20"/>
        </w:rPr>
        <w:t xml:space="preserve"> </w:t>
      </w:r>
      <w:r w:rsidR="00F04F80">
        <w:rPr>
          <w:rFonts w:ascii="Arial" w:hAnsi="Arial" w:cs="Arial"/>
          <w:sz w:val="20"/>
          <w:szCs w:val="20"/>
        </w:rPr>
        <w:t xml:space="preserve"> </w:t>
      </w:r>
      <w:r>
        <w:rPr>
          <w:rFonts w:ascii="Arial" w:hAnsi="Arial" w:cs="Arial"/>
          <w:sz w:val="20"/>
          <w:szCs w:val="20"/>
        </w:rPr>
        <w:t xml:space="preserve">La capacidad de carga breve consiste de dos componentes – </w:t>
      </w:r>
      <w:r w:rsidRPr="00F04F80">
        <w:rPr>
          <w:rFonts w:ascii="Arial,Bold" w:hAnsi="Arial,Bold" w:cs="Arial,Bold"/>
          <w:bCs/>
          <w:sz w:val="20"/>
          <w:szCs w:val="20"/>
        </w:rPr>
        <w:t xml:space="preserve">intensidad de retardo breve </w:t>
      </w:r>
      <w:r w:rsidRPr="00F04F80">
        <w:rPr>
          <w:rFonts w:ascii="Arial" w:hAnsi="Arial" w:cs="Arial"/>
          <w:sz w:val="20"/>
          <w:szCs w:val="20"/>
        </w:rPr>
        <w:t xml:space="preserve">y </w:t>
      </w:r>
      <w:r w:rsidRPr="00F04F80">
        <w:rPr>
          <w:rFonts w:ascii="Arial,Bold" w:hAnsi="Arial,Bold" w:cs="Arial,Bold"/>
          <w:bCs/>
          <w:sz w:val="20"/>
          <w:szCs w:val="20"/>
        </w:rPr>
        <w:t>tiempo de retardo breve</w:t>
      </w:r>
      <w:r w:rsidRPr="00F04F80">
        <w:rPr>
          <w:rFonts w:ascii="Arial" w:hAnsi="Arial" w:cs="Arial"/>
          <w:sz w:val="20"/>
          <w:szCs w:val="20"/>
        </w:rPr>
        <w:t>, que son ajustables (programables).</w:t>
      </w:r>
    </w:p>
    <w:p w:rsidR="00F60C9F" w:rsidRPr="00F04F80" w:rsidRDefault="00F60C9F" w:rsidP="00952250">
      <w:pPr>
        <w:autoSpaceDE w:val="0"/>
        <w:autoSpaceDN w:val="0"/>
        <w:adjustRightInd w:val="0"/>
        <w:spacing w:after="0" w:line="240" w:lineRule="auto"/>
        <w:rPr>
          <w:rFonts w:ascii="Arial" w:hAnsi="Arial" w:cs="Arial"/>
          <w:sz w:val="20"/>
          <w:szCs w:val="20"/>
        </w:rPr>
      </w:pPr>
    </w:p>
    <w:p w:rsidR="00F60C9F" w:rsidRPr="00555974" w:rsidRDefault="00F60C9F" w:rsidP="00F60C9F">
      <w:pPr>
        <w:autoSpaceDE w:val="0"/>
        <w:autoSpaceDN w:val="0"/>
        <w:adjustRightInd w:val="0"/>
        <w:spacing w:after="0" w:line="240" w:lineRule="auto"/>
        <w:rPr>
          <w:rFonts w:ascii="Arial" w:hAnsi="Arial" w:cs="Arial"/>
          <w:color w:val="000000"/>
          <w:sz w:val="20"/>
          <w:szCs w:val="20"/>
        </w:rPr>
      </w:pPr>
      <w:r w:rsidRPr="00555974">
        <w:rPr>
          <w:rFonts w:ascii="Arial" w:hAnsi="Arial" w:cs="Arial"/>
          <w:color w:val="000000"/>
          <w:sz w:val="20"/>
          <w:szCs w:val="20"/>
        </w:rPr>
        <w:lastRenderedPageBreak/>
        <w:t xml:space="preserve">La capacidad de carga breve es el </w:t>
      </w:r>
      <w:r w:rsidRPr="00555974">
        <w:rPr>
          <w:rFonts w:ascii="Arial,Bold" w:hAnsi="Arial,Bold" w:cs="Arial,Bold"/>
          <w:bCs/>
          <w:color w:val="000000"/>
          <w:sz w:val="20"/>
          <w:szCs w:val="20"/>
        </w:rPr>
        <w:t>valor máximo de la corriente que el interruptor está diseñado para manejar</w:t>
      </w:r>
      <w:r w:rsidRPr="00555974">
        <w:rPr>
          <w:rFonts w:ascii="Arial" w:hAnsi="Arial" w:cs="Arial"/>
          <w:color w:val="000000"/>
          <w:sz w:val="20"/>
          <w:szCs w:val="20"/>
        </w:rPr>
        <w:t xml:space="preserve"> </w:t>
      </w:r>
      <w:r w:rsidRPr="00555974">
        <w:rPr>
          <w:rFonts w:ascii="Arial,Bold" w:hAnsi="Arial,Bold" w:cs="Arial,Bold"/>
          <w:bCs/>
          <w:color w:val="000000"/>
          <w:sz w:val="20"/>
          <w:szCs w:val="20"/>
        </w:rPr>
        <w:t xml:space="preserve">con seguridad durante un período breve (30 ciclos a 0.5 segundos) </w:t>
      </w:r>
    </w:p>
    <w:p w:rsidR="00F04F80" w:rsidRPr="00F04F80" w:rsidRDefault="00F04F80" w:rsidP="00952250">
      <w:pPr>
        <w:autoSpaceDE w:val="0"/>
        <w:autoSpaceDN w:val="0"/>
        <w:adjustRightInd w:val="0"/>
        <w:spacing w:after="0" w:line="240" w:lineRule="auto"/>
        <w:rPr>
          <w:rFonts w:ascii="Arial" w:hAnsi="Arial" w:cs="Arial"/>
          <w:sz w:val="20"/>
          <w:szCs w:val="20"/>
        </w:rPr>
      </w:pPr>
    </w:p>
    <w:p w:rsidR="00952250" w:rsidRDefault="00F04F80" w:rsidP="00952250">
      <w:pPr>
        <w:autoSpaceDE w:val="0"/>
        <w:autoSpaceDN w:val="0"/>
        <w:adjustRightInd w:val="0"/>
        <w:spacing w:after="0" w:line="240" w:lineRule="auto"/>
        <w:rPr>
          <w:rFonts w:ascii="ArialNarrow-Bold" w:hAnsi="ArialNarrow-Bold" w:cs="ArialNarrow-Bold"/>
          <w:b/>
          <w:bCs/>
          <w:sz w:val="20"/>
          <w:szCs w:val="20"/>
        </w:rPr>
      </w:pPr>
      <w:r>
        <w:rPr>
          <w:rFonts w:ascii="ArialNarrow-Bold" w:hAnsi="ArialNarrow-Bold" w:cs="ArialNarrow-Bold"/>
          <w:b/>
          <w:bCs/>
          <w:sz w:val="20"/>
          <w:szCs w:val="20"/>
        </w:rPr>
        <w:t>Unidad de d</w:t>
      </w:r>
      <w:r w:rsidR="00952250">
        <w:rPr>
          <w:rFonts w:ascii="ArialNarrow-Bold" w:hAnsi="ArialNarrow-Bold" w:cs="ArialNarrow-Bold"/>
          <w:b/>
          <w:bCs/>
          <w:sz w:val="20"/>
          <w:szCs w:val="20"/>
        </w:rPr>
        <w:t>isparo</w:t>
      </w:r>
      <w:r w:rsidR="00AE45E4">
        <w:rPr>
          <w:rFonts w:ascii="ArialNarrow-Bold" w:hAnsi="ArialNarrow-Bold" w:cs="ArialNarrow-Bold"/>
          <w:b/>
          <w:bCs/>
          <w:sz w:val="20"/>
          <w:szCs w:val="20"/>
        </w:rPr>
        <w:t xml:space="preserve"> en los interruptores de potencia de baja tensión </w:t>
      </w:r>
    </w:p>
    <w:p w:rsidR="00F04F80" w:rsidRDefault="00F04F80" w:rsidP="00952250">
      <w:pPr>
        <w:autoSpaceDE w:val="0"/>
        <w:autoSpaceDN w:val="0"/>
        <w:adjustRightInd w:val="0"/>
        <w:spacing w:after="0" w:line="240" w:lineRule="auto"/>
        <w:rPr>
          <w:rFonts w:ascii="ArialNarrow-Bold" w:hAnsi="ArialNarrow-Bold" w:cs="ArialNarrow-Bold"/>
          <w:b/>
          <w:bCs/>
          <w:sz w:val="20"/>
          <w:szCs w:val="20"/>
        </w:rPr>
      </w:pPr>
    </w:p>
    <w:p w:rsidR="00952250" w:rsidRDefault="00952250" w:rsidP="00F04F80">
      <w:pPr>
        <w:autoSpaceDE w:val="0"/>
        <w:autoSpaceDN w:val="0"/>
        <w:adjustRightInd w:val="0"/>
        <w:spacing w:after="0" w:line="240" w:lineRule="auto"/>
        <w:rPr>
          <w:rFonts w:ascii="Arial,Bold" w:hAnsi="Arial,Bold" w:cs="Arial,Bold"/>
          <w:b/>
          <w:bCs/>
          <w:sz w:val="20"/>
          <w:szCs w:val="20"/>
        </w:rPr>
      </w:pPr>
      <w:r w:rsidRPr="00F04F80">
        <w:rPr>
          <w:rFonts w:ascii="Arial" w:hAnsi="Arial" w:cs="Arial"/>
          <w:sz w:val="20"/>
          <w:szCs w:val="20"/>
        </w:rPr>
        <w:t xml:space="preserve">Las </w:t>
      </w:r>
      <w:r w:rsidRPr="00F04F80">
        <w:rPr>
          <w:rFonts w:ascii="Arial,Italic" w:hAnsi="Arial,Italic" w:cs="Arial,Italic"/>
          <w:iCs/>
          <w:sz w:val="20"/>
          <w:szCs w:val="20"/>
        </w:rPr>
        <w:t xml:space="preserve">Unidades de Disparo </w:t>
      </w:r>
      <w:r w:rsidRPr="00F04F80">
        <w:rPr>
          <w:rFonts w:ascii="Arial" w:hAnsi="Arial" w:cs="Arial"/>
          <w:sz w:val="20"/>
          <w:szCs w:val="20"/>
        </w:rPr>
        <w:t>utilizadas hoy en día en interruptores de po</w:t>
      </w:r>
      <w:r w:rsidR="00F04F80">
        <w:rPr>
          <w:rFonts w:ascii="Arial" w:hAnsi="Arial" w:cs="Arial"/>
          <w:sz w:val="20"/>
          <w:szCs w:val="20"/>
        </w:rPr>
        <w:t xml:space="preserve">tencia de baja tensión son </w:t>
      </w:r>
      <w:r w:rsidRPr="00F04F80">
        <w:rPr>
          <w:rFonts w:ascii="Arial" w:hAnsi="Arial" w:cs="Arial"/>
          <w:sz w:val="20"/>
          <w:szCs w:val="20"/>
        </w:rPr>
        <w:t xml:space="preserve">de </w:t>
      </w:r>
      <w:r w:rsidRPr="00F04F80">
        <w:rPr>
          <w:rFonts w:ascii="Arial,Bold" w:hAnsi="Arial,Bold" w:cs="Arial,Bold"/>
          <w:bCs/>
          <w:sz w:val="20"/>
          <w:szCs w:val="20"/>
        </w:rPr>
        <w:t>diseño de estado sólido, basadas en</w:t>
      </w:r>
      <w:r w:rsidR="00F04F80">
        <w:rPr>
          <w:rFonts w:ascii="Arial" w:hAnsi="Arial" w:cs="Arial"/>
          <w:sz w:val="20"/>
          <w:szCs w:val="20"/>
        </w:rPr>
        <w:t xml:space="preserve"> </w:t>
      </w:r>
      <w:r w:rsidRPr="00F04F80">
        <w:rPr>
          <w:rFonts w:ascii="Arial,Bold" w:hAnsi="Arial,Bold" w:cs="Arial,Bold"/>
          <w:bCs/>
          <w:sz w:val="20"/>
          <w:szCs w:val="20"/>
        </w:rPr>
        <w:t xml:space="preserve">microprocesadores. </w:t>
      </w:r>
      <w:r w:rsidRPr="00F04F80">
        <w:rPr>
          <w:rFonts w:ascii="Arial" w:hAnsi="Arial" w:cs="Arial"/>
          <w:sz w:val="20"/>
          <w:szCs w:val="20"/>
        </w:rPr>
        <w:t xml:space="preserve">Hace años este mismo tipo de </w:t>
      </w:r>
      <w:r w:rsidR="00F04F80">
        <w:rPr>
          <w:rFonts w:ascii="Arial" w:hAnsi="Arial" w:cs="Arial"/>
          <w:sz w:val="20"/>
          <w:szCs w:val="20"/>
        </w:rPr>
        <w:t xml:space="preserve">interruptor utilizaba solamente </w:t>
      </w:r>
      <w:r w:rsidRPr="00F04F80">
        <w:rPr>
          <w:rFonts w:ascii="Arial" w:hAnsi="Arial" w:cs="Arial"/>
          <w:sz w:val="20"/>
          <w:szCs w:val="20"/>
        </w:rPr>
        <w:t xml:space="preserve">unidades de disparo de tipo electromecánico. </w:t>
      </w:r>
    </w:p>
    <w:p w:rsidR="00F60C9F" w:rsidRDefault="00F60C9F" w:rsidP="00952250">
      <w:pPr>
        <w:rPr>
          <w:rFonts w:ascii="ArialNarrow-Bold" w:hAnsi="ArialNarrow-Bold" w:cs="ArialNarrow-Bold"/>
          <w:b/>
          <w:bCs/>
          <w:sz w:val="20"/>
          <w:szCs w:val="20"/>
        </w:rPr>
      </w:pPr>
    </w:p>
    <w:p w:rsidR="00952250" w:rsidRDefault="00F04F80" w:rsidP="00952250">
      <w:pPr>
        <w:rPr>
          <w:rFonts w:ascii="ArialNarrow-Bold" w:hAnsi="ArialNarrow-Bold" w:cs="ArialNarrow-Bold"/>
          <w:b/>
          <w:bCs/>
          <w:sz w:val="20"/>
          <w:szCs w:val="20"/>
        </w:rPr>
      </w:pPr>
      <w:r>
        <w:rPr>
          <w:rFonts w:ascii="ArialNarrow-Bold" w:hAnsi="ArialNarrow-Bold" w:cs="ArialNarrow-Bold"/>
          <w:b/>
          <w:bCs/>
          <w:sz w:val="20"/>
          <w:szCs w:val="20"/>
        </w:rPr>
        <w:t xml:space="preserve">Forma de apertura y cierre </w:t>
      </w:r>
    </w:p>
    <w:p w:rsidR="00952250" w:rsidRDefault="00952250" w:rsidP="00335140">
      <w:pPr>
        <w:autoSpaceDE w:val="0"/>
        <w:autoSpaceDN w:val="0"/>
        <w:adjustRightInd w:val="0"/>
        <w:spacing w:after="0" w:line="240" w:lineRule="auto"/>
        <w:rPr>
          <w:rFonts w:ascii="Arial" w:hAnsi="Arial" w:cs="Arial"/>
          <w:sz w:val="20"/>
          <w:szCs w:val="20"/>
        </w:rPr>
      </w:pPr>
      <w:r w:rsidRPr="00F04F80">
        <w:rPr>
          <w:rFonts w:ascii="Arial" w:hAnsi="Arial" w:cs="Arial"/>
          <w:color w:val="000000"/>
          <w:sz w:val="20"/>
          <w:szCs w:val="20"/>
        </w:rPr>
        <w:t xml:space="preserve">Todos los interruptores de potencia de baja </w:t>
      </w:r>
      <w:r w:rsidR="00F04F80" w:rsidRPr="00F04F80">
        <w:rPr>
          <w:rFonts w:ascii="Arial" w:hAnsi="Arial" w:cs="Arial"/>
          <w:color w:val="000000"/>
          <w:sz w:val="20"/>
          <w:szCs w:val="20"/>
        </w:rPr>
        <w:t>tensión,</w:t>
      </w:r>
      <w:r w:rsidRPr="00F04F80">
        <w:rPr>
          <w:rFonts w:ascii="Arial" w:hAnsi="Arial" w:cs="Arial"/>
          <w:color w:val="000000"/>
          <w:sz w:val="20"/>
          <w:szCs w:val="20"/>
        </w:rPr>
        <w:t xml:space="preserve"> operados manual o eléctricamente, </w:t>
      </w:r>
      <w:r w:rsidRPr="00F04F80">
        <w:rPr>
          <w:rFonts w:ascii="Arial,Bold" w:hAnsi="Arial,Bold" w:cs="Arial,Bold"/>
          <w:bCs/>
          <w:color w:val="000000"/>
          <w:sz w:val="20"/>
          <w:szCs w:val="20"/>
        </w:rPr>
        <w:t>utilizan mecanismos de</w:t>
      </w:r>
      <w:r w:rsidR="00F04F80" w:rsidRPr="00F04F80">
        <w:rPr>
          <w:rFonts w:ascii="Arial,Bold" w:hAnsi="Arial,Bold" w:cs="Arial,Bold"/>
          <w:bCs/>
          <w:color w:val="FFFFFF"/>
          <w:sz w:val="28"/>
          <w:szCs w:val="28"/>
        </w:rPr>
        <w:t xml:space="preserve"> </w:t>
      </w:r>
      <w:r w:rsidRPr="00F04F80">
        <w:rPr>
          <w:rFonts w:ascii="Arial,Bold" w:hAnsi="Arial,Bold" w:cs="Arial,Bold"/>
          <w:bCs/>
          <w:color w:val="000000"/>
          <w:sz w:val="20"/>
          <w:szCs w:val="20"/>
        </w:rPr>
        <w:t>energía almacenada</w:t>
      </w:r>
      <w:r w:rsidR="00335140">
        <w:rPr>
          <w:rFonts w:ascii="Arial,Bold" w:hAnsi="Arial,Bold" w:cs="Arial,Bold"/>
          <w:bCs/>
          <w:color w:val="000000"/>
          <w:sz w:val="20"/>
          <w:szCs w:val="20"/>
        </w:rPr>
        <w:t xml:space="preserve"> generalmente resortes que realiza el trabajo </w:t>
      </w:r>
      <w:r w:rsidR="00F04F80" w:rsidRPr="00F04F80">
        <w:rPr>
          <w:rFonts w:ascii="Arial,Bold" w:hAnsi="Arial,Bold" w:cs="Arial,Bold"/>
          <w:bCs/>
          <w:color w:val="000000"/>
          <w:sz w:val="20"/>
          <w:szCs w:val="20"/>
        </w:rPr>
        <w:t xml:space="preserve"> Apertura-cierre-apertura</w:t>
      </w:r>
      <w:r w:rsidR="00335140">
        <w:rPr>
          <w:rFonts w:ascii="Arial,Bold" w:hAnsi="Arial,Bold" w:cs="Arial,Bold"/>
          <w:bCs/>
          <w:color w:val="000000"/>
          <w:sz w:val="20"/>
          <w:szCs w:val="20"/>
        </w:rPr>
        <w:t>. Esta operación de cargar el resorte puede ser manual o eléctrica, e</w:t>
      </w:r>
      <w:r>
        <w:rPr>
          <w:rFonts w:ascii="Arial" w:hAnsi="Arial" w:cs="Arial"/>
          <w:sz w:val="20"/>
          <w:szCs w:val="20"/>
        </w:rPr>
        <w:t xml:space="preserve">n el caso de interruptores operados eléctricamente, </w:t>
      </w:r>
      <w:r w:rsidR="00335140">
        <w:rPr>
          <w:rFonts w:ascii="Arial" w:hAnsi="Arial" w:cs="Arial"/>
          <w:sz w:val="20"/>
          <w:szCs w:val="20"/>
        </w:rPr>
        <w:t xml:space="preserve"> los </w:t>
      </w:r>
      <w:r>
        <w:rPr>
          <w:rFonts w:ascii="Arial" w:hAnsi="Arial" w:cs="Arial"/>
          <w:sz w:val="20"/>
          <w:szCs w:val="20"/>
        </w:rPr>
        <w:t xml:space="preserve">resortes son cargados por un pequeño motor eléctrico, </w:t>
      </w:r>
      <w:r w:rsidR="00335140">
        <w:rPr>
          <w:rFonts w:ascii="Arial" w:hAnsi="Arial" w:cs="Arial"/>
          <w:sz w:val="20"/>
          <w:szCs w:val="20"/>
        </w:rPr>
        <w:t xml:space="preserve">sin embargo pueden </w:t>
      </w:r>
      <w:r>
        <w:rPr>
          <w:rFonts w:ascii="Arial" w:hAnsi="Arial" w:cs="Arial"/>
          <w:sz w:val="20"/>
          <w:szCs w:val="20"/>
        </w:rPr>
        <w:t>ser cargados manualmente si la energía eléctrica no está disponible</w:t>
      </w:r>
      <w:r w:rsidR="00555974">
        <w:rPr>
          <w:rFonts w:ascii="Arial" w:hAnsi="Arial" w:cs="Arial"/>
          <w:sz w:val="20"/>
          <w:szCs w:val="20"/>
        </w:rPr>
        <w:t>.</w:t>
      </w:r>
    </w:p>
    <w:p w:rsidR="00335140" w:rsidRDefault="00335140" w:rsidP="00952250">
      <w:pPr>
        <w:rPr>
          <w:rFonts w:ascii="ArialNarrow-Bold" w:hAnsi="ArialNarrow-Bold" w:cs="ArialNarrow-Bold"/>
          <w:b/>
          <w:bCs/>
          <w:sz w:val="18"/>
          <w:szCs w:val="18"/>
        </w:rPr>
      </w:pPr>
    </w:p>
    <w:p w:rsidR="00952250" w:rsidRDefault="00952250" w:rsidP="00952250">
      <w:pPr>
        <w:rPr>
          <w:rFonts w:ascii="Arial" w:hAnsi="Arial" w:cs="Arial"/>
          <w:sz w:val="20"/>
          <w:szCs w:val="20"/>
        </w:rPr>
      </w:pPr>
      <w:r>
        <w:rPr>
          <w:rFonts w:ascii="ArialNarrow-Bold" w:hAnsi="ArialNarrow-Bold" w:cs="ArialNarrow-Bold"/>
          <w:b/>
          <w:bCs/>
          <w:sz w:val="18"/>
          <w:szCs w:val="18"/>
        </w:rPr>
        <w:t xml:space="preserve"> Interruptor de Potencia de Gabinete Metálico de Baja Tensión Típico cargado </w:t>
      </w:r>
      <w:r w:rsidR="00335140">
        <w:rPr>
          <w:rFonts w:ascii="ArialNarrow-Bold" w:hAnsi="ArialNarrow-Bold" w:cs="ArialNarrow-Bold"/>
          <w:b/>
          <w:bCs/>
          <w:sz w:val="18"/>
          <w:szCs w:val="18"/>
        </w:rPr>
        <w:t xml:space="preserve">manual </w:t>
      </w:r>
    </w:p>
    <w:p w:rsidR="00952250" w:rsidRDefault="00952250" w:rsidP="00952250">
      <w:r>
        <w:rPr>
          <w:noProof/>
          <w:lang w:val="es-ES" w:eastAsia="es-ES"/>
        </w:rPr>
        <w:drawing>
          <wp:inline distT="0" distB="0" distL="0" distR="0">
            <wp:extent cx="3039110" cy="265620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110" cy="2656205"/>
                    </a:xfrm>
                    <a:prstGeom prst="rect">
                      <a:avLst/>
                    </a:prstGeom>
                    <a:noFill/>
                    <a:ln>
                      <a:noFill/>
                    </a:ln>
                  </pic:spPr>
                </pic:pic>
              </a:graphicData>
            </a:graphic>
          </wp:inline>
        </w:drawing>
      </w:r>
    </w:p>
    <w:p w:rsidR="00952250" w:rsidRPr="00746744" w:rsidRDefault="00952250" w:rsidP="00952250">
      <w:pPr>
        <w:autoSpaceDE w:val="0"/>
        <w:autoSpaceDN w:val="0"/>
        <w:adjustRightInd w:val="0"/>
        <w:spacing w:after="0" w:line="240" w:lineRule="auto"/>
        <w:rPr>
          <w:rFonts w:ascii="Arial" w:hAnsi="Arial" w:cs="Arial"/>
          <w:b/>
          <w:sz w:val="20"/>
          <w:szCs w:val="20"/>
        </w:rPr>
      </w:pPr>
      <w:r w:rsidRPr="00746744">
        <w:rPr>
          <w:rFonts w:ascii="Arial" w:hAnsi="Arial" w:cs="Arial"/>
          <w:b/>
          <w:sz w:val="20"/>
          <w:szCs w:val="20"/>
        </w:rPr>
        <w:t>Partes de un interruptor</w:t>
      </w:r>
      <w:r w:rsidR="00335140">
        <w:rPr>
          <w:rFonts w:ascii="Arial" w:hAnsi="Arial" w:cs="Arial"/>
          <w:b/>
          <w:sz w:val="20"/>
          <w:szCs w:val="20"/>
        </w:rPr>
        <w:t xml:space="preserve"> de potencia </w:t>
      </w:r>
      <w:r w:rsidR="00555974">
        <w:rPr>
          <w:rFonts w:ascii="Arial" w:hAnsi="Arial" w:cs="Arial"/>
          <w:b/>
          <w:sz w:val="20"/>
          <w:szCs w:val="20"/>
        </w:rPr>
        <w:t xml:space="preserve">de baja tensión </w:t>
      </w:r>
    </w:p>
    <w:p w:rsidR="00952250" w:rsidRDefault="00952250" w:rsidP="00952250">
      <w:pPr>
        <w:autoSpaceDE w:val="0"/>
        <w:autoSpaceDN w:val="0"/>
        <w:adjustRightInd w:val="0"/>
        <w:spacing w:after="0" w:line="240" w:lineRule="auto"/>
        <w:rPr>
          <w:rFonts w:ascii="Arial" w:hAnsi="Arial" w:cs="Arial"/>
          <w:sz w:val="20"/>
          <w:szCs w:val="20"/>
        </w:rPr>
      </w:pPr>
      <w:r>
        <w:rPr>
          <w:rFonts w:ascii="Arial" w:hAnsi="Arial" w:cs="Arial"/>
          <w:sz w:val="20"/>
          <w:szCs w:val="20"/>
        </w:rPr>
        <w:t>Los interruptores de potencia de baja tensión básicos consisten generalmente de:</w:t>
      </w:r>
    </w:p>
    <w:p w:rsidR="00952250" w:rsidRDefault="00952250" w:rsidP="00952250">
      <w:pPr>
        <w:autoSpaceDE w:val="0"/>
        <w:autoSpaceDN w:val="0"/>
        <w:adjustRightInd w:val="0"/>
        <w:spacing w:after="0" w:line="240" w:lineRule="auto"/>
        <w:rPr>
          <w:rFonts w:ascii="Arial" w:hAnsi="Arial" w:cs="Arial"/>
          <w:sz w:val="20"/>
          <w:szCs w:val="20"/>
        </w:rPr>
      </w:pPr>
      <w:r>
        <w:rPr>
          <w:rFonts w:ascii="Arial" w:hAnsi="Arial" w:cs="Arial"/>
          <w:sz w:val="20"/>
          <w:szCs w:val="20"/>
        </w:rPr>
        <w:t>• Marco o Chasis</w:t>
      </w:r>
    </w:p>
    <w:p w:rsidR="00952250" w:rsidRDefault="00952250" w:rsidP="00952250">
      <w:pPr>
        <w:autoSpaceDE w:val="0"/>
        <w:autoSpaceDN w:val="0"/>
        <w:adjustRightInd w:val="0"/>
        <w:spacing w:after="0" w:line="240" w:lineRule="auto"/>
        <w:rPr>
          <w:rFonts w:ascii="Arial" w:hAnsi="Arial" w:cs="Arial"/>
          <w:sz w:val="20"/>
          <w:szCs w:val="20"/>
        </w:rPr>
      </w:pPr>
      <w:r>
        <w:rPr>
          <w:rFonts w:ascii="Arial" w:hAnsi="Arial" w:cs="Arial"/>
          <w:sz w:val="20"/>
          <w:szCs w:val="20"/>
        </w:rPr>
        <w:t>• Contactos Primarios</w:t>
      </w:r>
    </w:p>
    <w:p w:rsidR="00952250" w:rsidRDefault="00952250" w:rsidP="00952250">
      <w:pPr>
        <w:autoSpaceDE w:val="0"/>
        <w:autoSpaceDN w:val="0"/>
        <w:adjustRightInd w:val="0"/>
        <w:spacing w:after="0" w:line="240" w:lineRule="auto"/>
        <w:rPr>
          <w:rFonts w:ascii="Arial" w:hAnsi="Arial" w:cs="Arial"/>
          <w:sz w:val="20"/>
          <w:szCs w:val="20"/>
        </w:rPr>
      </w:pPr>
      <w:r>
        <w:rPr>
          <w:rFonts w:ascii="Arial" w:hAnsi="Arial" w:cs="Arial"/>
          <w:sz w:val="20"/>
          <w:szCs w:val="20"/>
        </w:rPr>
        <w:t>• Extinguidores de Arco</w:t>
      </w:r>
    </w:p>
    <w:p w:rsidR="00952250" w:rsidRDefault="00952250" w:rsidP="00952250">
      <w:pPr>
        <w:autoSpaceDE w:val="0"/>
        <w:autoSpaceDN w:val="0"/>
        <w:adjustRightInd w:val="0"/>
        <w:spacing w:after="0" w:line="240" w:lineRule="auto"/>
        <w:rPr>
          <w:rFonts w:ascii="Arial" w:hAnsi="Arial" w:cs="Arial"/>
          <w:sz w:val="20"/>
          <w:szCs w:val="20"/>
        </w:rPr>
      </w:pPr>
      <w:r>
        <w:rPr>
          <w:rFonts w:ascii="Arial" w:hAnsi="Arial" w:cs="Arial"/>
          <w:sz w:val="20"/>
          <w:szCs w:val="20"/>
        </w:rPr>
        <w:t>• Mecanismos de Operación</w:t>
      </w:r>
    </w:p>
    <w:p w:rsidR="00952250" w:rsidRDefault="00952250" w:rsidP="00952250">
      <w:pPr>
        <w:autoSpaceDE w:val="0"/>
        <w:autoSpaceDN w:val="0"/>
        <w:adjustRightInd w:val="0"/>
        <w:spacing w:after="0" w:line="240" w:lineRule="auto"/>
        <w:rPr>
          <w:rFonts w:ascii="Arial" w:hAnsi="Arial" w:cs="Arial"/>
          <w:sz w:val="20"/>
          <w:szCs w:val="20"/>
        </w:rPr>
      </w:pPr>
      <w:r>
        <w:rPr>
          <w:rFonts w:ascii="Arial" w:hAnsi="Arial" w:cs="Arial"/>
          <w:sz w:val="20"/>
          <w:szCs w:val="20"/>
        </w:rPr>
        <w:t>• Unidad de Disparo Integral</w:t>
      </w:r>
    </w:p>
    <w:p w:rsidR="00952250" w:rsidRDefault="00952250" w:rsidP="00952250">
      <w:pPr>
        <w:rPr>
          <w:rFonts w:ascii="Arial" w:hAnsi="Arial" w:cs="Arial"/>
          <w:sz w:val="20"/>
          <w:szCs w:val="20"/>
        </w:rPr>
      </w:pPr>
      <w:r>
        <w:rPr>
          <w:rFonts w:ascii="Arial" w:hAnsi="Arial" w:cs="Arial"/>
          <w:sz w:val="20"/>
          <w:szCs w:val="20"/>
        </w:rPr>
        <w:t>• Accesorios</w:t>
      </w:r>
    </w:p>
    <w:p w:rsidR="00952250" w:rsidRDefault="00952250" w:rsidP="00952250">
      <w:pPr>
        <w:rPr>
          <w:rFonts w:ascii="Arial" w:hAnsi="Arial" w:cs="Arial"/>
          <w:sz w:val="20"/>
          <w:szCs w:val="20"/>
        </w:rPr>
      </w:pPr>
    </w:p>
    <w:p w:rsidR="00952250" w:rsidRPr="00B77F7E" w:rsidRDefault="00952250" w:rsidP="00952250">
      <w:pPr>
        <w:rPr>
          <w:rFonts w:ascii="Arial" w:hAnsi="Arial" w:cs="Arial"/>
          <w:b/>
          <w:sz w:val="20"/>
          <w:szCs w:val="20"/>
        </w:rPr>
      </w:pPr>
      <w:r w:rsidRPr="00B77F7E">
        <w:rPr>
          <w:rFonts w:ascii="Arial" w:hAnsi="Arial" w:cs="Arial"/>
          <w:b/>
          <w:sz w:val="20"/>
          <w:szCs w:val="20"/>
        </w:rPr>
        <w:t>Unida de disparo</w:t>
      </w:r>
    </w:p>
    <w:p w:rsidR="00952250" w:rsidRDefault="00952250" w:rsidP="00952250">
      <w:pPr>
        <w:autoSpaceDE w:val="0"/>
        <w:autoSpaceDN w:val="0"/>
        <w:adjustRightInd w:val="0"/>
        <w:spacing w:after="0" w:line="240" w:lineRule="auto"/>
        <w:rPr>
          <w:rFonts w:ascii="Arial" w:hAnsi="Arial" w:cs="Arial"/>
          <w:sz w:val="20"/>
          <w:szCs w:val="20"/>
        </w:rPr>
      </w:pPr>
      <w:r>
        <w:rPr>
          <w:rFonts w:ascii="Arial" w:hAnsi="Arial" w:cs="Arial"/>
          <w:sz w:val="20"/>
          <w:szCs w:val="20"/>
        </w:rPr>
        <w:t>La respuesta de operación de una unida</w:t>
      </w:r>
      <w:r w:rsidR="00F60C9F">
        <w:rPr>
          <w:rFonts w:ascii="Arial" w:hAnsi="Arial" w:cs="Arial"/>
          <w:sz w:val="20"/>
          <w:szCs w:val="20"/>
        </w:rPr>
        <w:t xml:space="preserve">d de disparo es representada </w:t>
      </w:r>
      <w:r>
        <w:rPr>
          <w:rFonts w:ascii="Arial" w:hAnsi="Arial" w:cs="Arial"/>
          <w:sz w:val="20"/>
          <w:szCs w:val="20"/>
        </w:rPr>
        <w:t xml:space="preserve"> gráficamente</w:t>
      </w:r>
    </w:p>
    <w:p w:rsidR="00952250" w:rsidRDefault="00952250" w:rsidP="00952250">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por</w:t>
      </w:r>
      <w:proofErr w:type="gramEnd"/>
      <w:r>
        <w:rPr>
          <w:rFonts w:ascii="Arial" w:hAnsi="Arial" w:cs="Arial"/>
          <w:sz w:val="20"/>
          <w:szCs w:val="20"/>
        </w:rPr>
        <w:t xml:space="preserve"> </w:t>
      </w:r>
      <w:r>
        <w:rPr>
          <w:rFonts w:ascii="Arial,Bold" w:hAnsi="Arial,Bold" w:cs="Arial,Bold"/>
          <w:b/>
          <w:bCs/>
          <w:sz w:val="20"/>
          <w:szCs w:val="20"/>
        </w:rPr>
        <w:t xml:space="preserve">curvas características de tiempo-corriente. </w:t>
      </w:r>
      <w:r>
        <w:rPr>
          <w:rFonts w:ascii="Arial" w:hAnsi="Arial" w:cs="Arial"/>
          <w:sz w:val="20"/>
          <w:szCs w:val="20"/>
        </w:rPr>
        <w:t>Estas curvas muestran</w:t>
      </w:r>
    </w:p>
    <w:p w:rsidR="00952250" w:rsidRDefault="00952250" w:rsidP="00952250">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lastRenderedPageBreak/>
        <w:t>cómo</w:t>
      </w:r>
      <w:proofErr w:type="gramEnd"/>
      <w:r>
        <w:rPr>
          <w:rFonts w:ascii="Arial" w:hAnsi="Arial" w:cs="Arial"/>
          <w:sz w:val="20"/>
          <w:szCs w:val="20"/>
        </w:rPr>
        <w:t xml:space="preserve"> y cuándo una unidad de disparo particula</w:t>
      </w:r>
      <w:r w:rsidR="00555974">
        <w:rPr>
          <w:rFonts w:ascii="Arial" w:hAnsi="Arial" w:cs="Arial"/>
          <w:sz w:val="20"/>
          <w:szCs w:val="20"/>
        </w:rPr>
        <w:t xml:space="preserve">r actuará para valores dados de </w:t>
      </w:r>
      <w:r>
        <w:rPr>
          <w:rFonts w:ascii="Arial" w:hAnsi="Arial" w:cs="Arial"/>
          <w:sz w:val="20"/>
          <w:szCs w:val="20"/>
        </w:rPr>
        <w:t>tiempo y corriente. Una curva característic</w:t>
      </w:r>
      <w:r w:rsidR="00555974">
        <w:rPr>
          <w:rFonts w:ascii="Arial" w:hAnsi="Arial" w:cs="Arial"/>
          <w:sz w:val="20"/>
          <w:szCs w:val="20"/>
        </w:rPr>
        <w:t xml:space="preserve">a es representada por una banda </w:t>
      </w:r>
      <w:r>
        <w:rPr>
          <w:rFonts w:ascii="Arial" w:hAnsi="Arial" w:cs="Arial"/>
          <w:sz w:val="20"/>
          <w:szCs w:val="20"/>
        </w:rPr>
        <w:t>creada por un valor mínimo y un valor máximo de tiempo o corriente.</w:t>
      </w:r>
    </w:p>
    <w:p w:rsidR="00952250" w:rsidRDefault="00952250" w:rsidP="00952250">
      <w:pPr>
        <w:autoSpaceDE w:val="0"/>
        <w:autoSpaceDN w:val="0"/>
        <w:adjustRightInd w:val="0"/>
        <w:spacing w:after="0" w:line="240" w:lineRule="auto"/>
        <w:rPr>
          <w:rFonts w:ascii="Arial,Bold" w:hAnsi="Arial,Bold" w:cs="Arial,Bold"/>
          <w:b/>
          <w:bCs/>
          <w:sz w:val="20"/>
          <w:szCs w:val="20"/>
        </w:rPr>
      </w:pPr>
      <w:r>
        <w:rPr>
          <w:rFonts w:ascii="Arial" w:hAnsi="Arial" w:cs="Arial"/>
          <w:sz w:val="20"/>
          <w:szCs w:val="20"/>
        </w:rPr>
        <w:t xml:space="preserve">Las </w:t>
      </w:r>
      <w:r>
        <w:rPr>
          <w:rFonts w:ascii="Arial,Bold" w:hAnsi="Arial,Bold" w:cs="Arial,Bold"/>
          <w:b/>
          <w:bCs/>
          <w:sz w:val="20"/>
          <w:szCs w:val="20"/>
        </w:rPr>
        <w:t>características programables o ajustables de una unidad de disparo</w:t>
      </w:r>
    </w:p>
    <w:p w:rsidR="00952250" w:rsidRDefault="00952250" w:rsidP="00952250">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permiten</w:t>
      </w:r>
      <w:proofErr w:type="gramEnd"/>
      <w:r>
        <w:rPr>
          <w:rFonts w:ascii="Arial" w:hAnsi="Arial" w:cs="Arial"/>
          <w:sz w:val="20"/>
          <w:szCs w:val="20"/>
        </w:rPr>
        <w:t xml:space="preserve"> el movimiento de su curva característ</w:t>
      </w:r>
      <w:r w:rsidR="00555974">
        <w:rPr>
          <w:rFonts w:ascii="Arial" w:hAnsi="Arial" w:cs="Arial"/>
          <w:sz w:val="20"/>
          <w:szCs w:val="20"/>
        </w:rPr>
        <w:t xml:space="preserve">ica o partes de la curva </w:t>
      </w:r>
      <w:r>
        <w:rPr>
          <w:rFonts w:ascii="Arial" w:hAnsi="Arial" w:cs="Arial"/>
          <w:sz w:val="20"/>
          <w:szCs w:val="20"/>
        </w:rPr>
        <w:t xml:space="preserve"> Este movimiento puede ser efectuado tanto en dirección horizontal como vertical.</w:t>
      </w:r>
    </w:p>
    <w:p w:rsidR="00555974" w:rsidRDefault="00555974" w:rsidP="00952250">
      <w:pPr>
        <w:autoSpaceDE w:val="0"/>
        <w:autoSpaceDN w:val="0"/>
        <w:adjustRightInd w:val="0"/>
        <w:spacing w:after="0" w:line="240" w:lineRule="auto"/>
        <w:rPr>
          <w:rFonts w:ascii="Arial" w:hAnsi="Arial" w:cs="Arial"/>
          <w:sz w:val="20"/>
          <w:szCs w:val="20"/>
        </w:rPr>
      </w:pPr>
    </w:p>
    <w:p w:rsidR="00952250" w:rsidRDefault="00952250" w:rsidP="00952250">
      <w:r>
        <w:rPr>
          <w:noProof/>
          <w:lang w:val="es-ES" w:eastAsia="es-ES"/>
        </w:rPr>
        <w:drawing>
          <wp:inline distT="0" distB="0" distL="0" distR="0">
            <wp:extent cx="3152775" cy="3134995"/>
            <wp:effectExtent l="0" t="0" r="952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3134995"/>
                    </a:xfrm>
                    <a:prstGeom prst="rect">
                      <a:avLst/>
                    </a:prstGeom>
                    <a:noFill/>
                    <a:ln>
                      <a:noFill/>
                    </a:ln>
                  </pic:spPr>
                </pic:pic>
              </a:graphicData>
            </a:graphic>
          </wp:inline>
        </w:drawing>
      </w:r>
    </w:p>
    <w:p w:rsidR="00952250" w:rsidRDefault="00952250" w:rsidP="00952250">
      <w:r>
        <w:rPr>
          <w:noProof/>
          <w:lang w:val="es-ES" w:eastAsia="es-ES"/>
        </w:rPr>
        <w:drawing>
          <wp:inline distT="0" distB="0" distL="0" distR="0">
            <wp:extent cx="4754880" cy="246888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2468880"/>
                    </a:xfrm>
                    <a:prstGeom prst="rect">
                      <a:avLst/>
                    </a:prstGeom>
                    <a:noFill/>
                    <a:ln>
                      <a:noFill/>
                    </a:ln>
                  </pic:spPr>
                </pic:pic>
              </a:graphicData>
            </a:graphic>
          </wp:inline>
        </w:drawing>
      </w:r>
    </w:p>
    <w:p w:rsidR="00047984" w:rsidRPr="00047984" w:rsidRDefault="00047984" w:rsidP="00047984">
      <w:pPr>
        <w:pStyle w:val="Prrafodelista"/>
        <w:autoSpaceDE w:val="0"/>
        <w:autoSpaceDN w:val="0"/>
        <w:adjustRightInd w:val="0"/>
        <w:spacing w:after="0" w:line="240" w:lineRule="auto"/>
        <w:rPr>
          <w:rFonts w:ascii="Arial" w:hAnsi="Arial" w:cs="Arial"/>
          <w:color w:val="000000"/>
          <w:sz w:val="20"/>
          <w:szCs w:val="20"/>
        </w:rPr>
      </w:pPr>
    </w:p>
    <w:p w:rsidR="00C600D2" w:rsidRDefault="00C600D2" w:rsidP="00C600D2">
      <w:pPr>
        <w:rPr>
          <w:rFonts w:ascii="Arial" w:hAnsi="Arial" w:cs="Arial"/>
          <w:sz w:val="20"/>
          <w:szCs w:val="20"/>
        </w:rPr>
      </w:pPr>
    </w:p>
    <w:p w:rsidR="00F60A5C" w:rsidRDefault="00F60A5C" w:rsidP="00F60A5C">
      <w:pPr>
        <w:spacing w:after="0"/>
        <w:rPr>
          <w:rFonts w:ascii="Arial" w:hAnsi="Arial" w:cs="Arial"/>
          <w:b/>
          <w:sz w:val="20"/>
          <w:szCs w:val="20"/>
        </w:rPr>
      </w:pPr>
    </w:p>
    <w:p w:rsidR="00952250" w:rsidRPr="00481F7D" w:rsidRDefault="00047984" w:rsidP="00F60A5C">
      <w:pPr>
        <w:spacing w:after="0"/>
        <w:rPr>
          <w:rFonts w:ascii="Arial" w:hAnsi="Arial" w:cs="Arial"/>
          <w:b/>
          <w:sz w:val="20"/>
          <w:szCs w:val="20"/>
        </w:rPr>
      </w:pPr>
      <w:r w:rsidRPr="00481F7D">
        <w:rPr>
          <w:rFonts w:ascii="Arial" w:hAnsi="Arial" w:cs="Arial"/>
          <w:b/>
          <w:sz w:val="20"/>
          <w:szCs w:val="20"/>
        </w:rPr>
        <w:t>El interruptor en un sistema eléctrico</w:t>
      </w:r>
    </w:p>
    <w:p w:rsidR="00952250" w:rsidRDefault="00952250" w:rsidP="00952250">
      <w:r>
        <w:rPr>
          <w:noProof/>
          <w:lang w:val="es-ES" w:eastAsia="es-ES"/>
        </w:rPr>
        <w:lastRenderedPageBreak/>
        <w:drawing>
          <wp:inline distT="0" distB="0" distL="0" distR="0">
            <wp:extent cx="4074910" cy="234819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552" cy="2349137"/>
                    </a:xfrm>
                    <a:prstGeom prst="rect">
                      <a:avLst/>
                    </a:prstGeom>
                    <a:noFill/>
                    <a:ln>
                      <a:noFill/>
                    </a:ln>
                  </pic:spPr>
                </pic:pic>
              </a:graphicData>
            </a:graphic>
          </wp:inline>
        </w:drawing>
      </w:r>
    </w:p>
    <w:p w:rsidR="00952250" w:rsidRPr="00564D02" w:rsidRDefault="00125386" w:rsidP="0005407D">
      <w:pPr>
        <w:pStyle w:val="Prrafodelista"/>
        <w:numPr>
          <w:ilvl w:val="0"/>
          <w:numId w:val="4"/>
        </w:numPr>
        <w:spacing w:before="100" w:beforeAutospacing="1" w:after="100" w:afterAutospacing="1" w:line="240" w:lineRule="auto"/>
        <w:jc w:val="both"/>
        <w:rPr>
          <w:rFonts w:ascii="Times New Roman" w:eastAsia="Times New Roman" w:hAnsi="Times New Roman" w:cs="Times New Roman"/>
          <w:b/>
          <w:color w:val="000000"/>
          <w:lang w:eastAsia="es-CO"/>
        </w:rPr>
      </w:pPr>
      <w:r w:rsidRPr="00564D02">
        <w:rPr>
          <w:rFonts w:ascii="Times New Roman" w:eastAsia="Times New Roman" w:hAnsi="Times New Roman" w:cs="Times New Roman"/>
          <w:b/>
          <w:color w:val="000000"/>
          <w:lang w:eastAsia="es-CO"/>
        </w:rPr>
        <w:t xml:space="preserve">INTERRUPTORES DE CAJA MOLDEADA </w:t>
      </w:r>
    </w:p>
    <w:p w:rsidR="005B5A01" w:rsidRPr="00564D02" w:rsidRDefault="005B5A01" w:rsidP="005B5A01">
      <w:pPr>
        <w:pStyle w:val="Prrafodelista"/>
        <w:spacing w:before="100" w:beforeAutospacing="1" w:after="100" w:afterAutospacing="1" w:line="240" w:lineRule="auto"/>
        <w:ind w:left="525"/>
        <w:jc w:val="both"/>
        <w:rPr>
          <w:rFonts w:ascii="Times New Roman" w:eastAsia="Times New Roman" w:hAnsi="Times New Roman" w:cs="Times New Roman"/>
          <w:b/>
          <w:color w:val="000000"/>
          <w:lang w:eastAsia="es-CO"/>
        </w:rPr>
      </w:pPr>
    </w:p>
    <w:p w:rsidR="005B5A01" w:rsidRPr="005B5A01" w:rsidRDefault="005B5A01" w:rsidP="009832E0">
      <w:pPr>
        <w:pStyle w:val="Prrafodelista"/>
        <w:spacing w:before="100" w:beforeAutospacing="1" w:after="100" w:afterAutospacing="1" w:line="240" w:lineRule="auto"/>
        <w:ind w:left="0"/>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El interruptor de circuito en caja moldeada es una de las dos clases básicas de</w:t>
      </w:r>
    </w:p>
    <w:p w:rsidR="005B5A01" w:rsidRPr="005B5A01" w:rsidRDefault="00564D02" w:rsidP="009832E0">
      <w:pPr>
        <w:pStyle w:val="Prrafodelista"/>
        <w:spacing w:before="100" w:beforeAutospacing="1" w:after="100" w:afterAutospacing="1" w:line="240" w:lineRule="auto"/>
        <w:ind w:left="0"/>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Interruptores</w:t>
      </w:r>
      <w:r w:rsidR="005B5A01" w:rsidRPr="005B5A01">
        <w:rPr>
          <w:rFonts w:ascii="Times New Roman" w:eastAsia="Times New Roman" w:hAnsi="Times New Roman" w:cs="Times New Roman"/>
          <w:color w:val="000000"/>
          <w:lang w:eastAsia="es-CO"/>
        </w:rPr>
        <w:t xml:space="preserve"> de circuito para baja tensión</w:t>
      </w:r>
      <w:r>
        <w:rPr>
          <w:rFonts w:ascii="Times New Roman" w:eastAsia="Times New Roman" w:hAnsi="Times New Roman" w:cs="Times New Roman"/>
          <w:color w:val="000000"/>
          <w:lang w:eastAsia="es-CO"/>
        </w:rPr>
        <w:t xml:space="preserve"> </w:t>
      </w:r>
      <w:r w:rsidR="005B5A01" w:rsidRPr="005B5A01">
        <w:rPr>
          <w:rFonts w:ascii="Times New Roman" w:eastAsia="Times New Roman" w:hAnsi="Times New Roman" w:cs="Times New Roman"/>
          <w:color w:val="000000"/>
          <w:lang w:eastAsia="es-CO"/>
        </w:rPr>
        <w:t xml:space="preserve">Las </w:t>
      </w:r>
      <w:r w:rsidR="005B5A01">
        <w:rPr>
          <w:rFonts w:ascii="Times New Roman" w:eastAsia="Times New Roman" w:hAnsi="Times New Roman" w:cs="Times New Roman"/>
          <w:color w:val="000000"/>
          <w:lang w:eastAsia="es-CO"/>
        </w:rPr>
        <w:t xml:space="preserve">partes que llevan la corriente, </w:t>
      </w:r>
      <w:r w:rsidR="005B5A01" w:rsidRPr="005B5A01">
        <w:rPr>
          <w:rFonts w:ascii="Times New Roman" w:eastAsia="Times New Roman" w:hAnsi="Times New Roman" w:cs="Times New Roman"/>
          <w:color w:val="000000"/>
          <w:lang w:eastAsia="es-CO"/>
        </w:rPr>
        <w:t>mecanismos y dispositivos de disparo están totalmente dentro de una caja</w:t>
      </w:r>
      <w:r w:rsidR="005B5A01">
        <w:rPr>
          <w:rFonts w:ascii="Times New Roman" w:eastAsia="Times New Roman" w:hAnsi="Times New Roman" w:cs="Times New Roman"/>
          <w:color w:val="000000"/>
          <w:lang w:eastAsia="es-CO"/>
        </w:rPr>
        <w:t xml:space="preserve"> </w:t>
      </w:r>
      <w:r w:rsidR="005B5A01" w:rsidRPr="005B5A01">
        <w:rPr>
          <w:rFonts w:ascii="Times New Roman" w:eastAsia="Times New Roman" w:hAnsi="Times New Roman" w:cs="Times New Roman"/>
          <w:color w:val="000000"/>
          <w:lang w:eastAsia="es-CO"/>
        </w:rPr>
        <w:t>moldeada de material aislante.</w:t>
      </w:r>
      <w:r w:rsidR="005B5A01">
        <w:rPr>
          <w:rFonts w:ascii="Times New Roman" w:eastAsia="Times New Roman" w:hAnsi="Times New Roman" w:cs="Times New Roman"/>
          <w:color w:val="000000"/>
          <w:lang w:eastAsia="es-CO"/>
        </w:rPr>
        <w:t xml:space="preserve"> También conocidos como </w:t>
      </w:r>
      <w:r w:rsidR="005B5A01" w:rsidRPr="005B5A01">
        <w:rPr>
          <w:rFonts w:ascii="Times New Roman" w:eastAsia="Times New Roman" w:hAnsi="Times New Roman" w:cs="Times New Roman"/>
          <w:color w:val="000000"/>
          <w:lang w:eastAsia="es-CO"/>
        </w:rPr>
        <w:t xml:space="preserve"> </w:t>
      </w:r>
      <w:proofErr w:type="spellStart"/>
      <w:r w:rsidR="005B5A01" w:rsidRPr="005B5A01">
        <w:rPr>
          <w:rFonts w:ascii="Times New Roman" w:eastAsia="Times New Roman" w:hAnsi="Times New Roman" w:cs="Times New Roman"/>
          <w:color w:val="000000"/>
          <w:lang w:eastAsia="es-CO"/>
        </w:rPr>
        <w:t>MCCBs</w:t>
      </w:r>
      <w:proofErr w:type="spellEnd"/>
      <w:r w:rsidR="005B5A01" w:rsidRPr="005B5A01">
        <w:rPr>
          <w:rFonts w:ascii="Times New Roman" w:eastAsia="Times New Roman" w:hAnsi="Times New Roman" w:cs="Times New Roman"/>
          <w:color w:val="000000"/>
          <w:lang w:eastAsia="es-CO"/>
        </w:rPr>
        <w:t xml:space="preserve"> están disponibles en varios</w:t>
      </w:r>
      <w:r w:rsidR="005B5A01">
        <w:rPr>
          <w:rFonts w:ascii="Times New Roman" w:eastAsia="Times New Roman" w:hAnsi="Times New Roman" w:cs="Times New Roman"/>
          <w:color w:val="000000"/>
          <w:lang w:eastAsia="es-CO"/>
        </w:rPr>
        <w:t xml:space="preserve"> </w:t>
      </w:r>
      <w:r w:rsidR="005B5A01" w:rsidRPr="005B5A01">
        <w:rPr>
          <w:rFonts w:ascii="Times New Roman" w:eastAsia="Times New Roman" w:hAnsi="Times New Roman" w:cs="Times New Roman"/>
          <w:color w:val="000000"/>
          <w:lang w:eastAsia="es-CO"/>
        </w:rPr>
        <w:t xml:space="preserve">tamaños de marco con varias capacidades </w:t>
      </w:r>
      <w:proofErr w:type="spellStart"/>
      <w:r w:rsidR="005B5A01" w:rsidRPr="005B5A01">
        <w:rPr>
          <w:rFonts w:ascii="Times New Roman" w:eastAsia="Times New Roman" w:hAnsi="Times New Roman" w:cs="Times New Roman"/>
          <w:color w:val="000000"/>
          <w:lang w:eastAsia="es-CO"/>
        </w:rPr>
        <w:t>interruptivas</w:t>
      </w:r>
      <w:proofErr w:type="spellEnd"/>
      <w:r w:rsidR="005B5A01" w:rsidRPr="005B5A01">
        <w:rPr>
          <w:rFonts w:ascii="Times New Roman" w:eastAsia="Times New Roman" w:hAnsi="Times New Roman" w:cs="Times New Roman"/>
          <w:color w:val="000000"/>
          <w:lang w:eastAsia="es-CO"/>
        </w:rPr>
        <w:t xml:space="preserve"> para cada tamaño de</w:t>
      </w:r>
      <w:r w:rsidR="005B5A01">
        <w:rPr>
          <w:rFonts w:ascii="Times New Roman" w:eastAsia="Times New Roman" w:hAnsi="Times New Roman" w:cs="Times New Roman"/>
          <w:color w:val="000000"/>
          <w:lang w:eastAsia="es-CO"/>
        </w:rPr>
        <w:t xml:space="preserve"> </w:t>
      </w:r>
      <w:r w:rsidR="005B5A01" w:rsidRPr="005B5A01">
        <w:rPr>
          <w:rFonts w:ascii="Times New Roman" w:eastAsia="Times New Roman" w:hAnsi="Times New Roman" w:cs="Times New Roman"/>
          <w:color w:val="000000"/>
          <w:lang w:eastAsia="es-CO"/>
        </w:rPr>
        <w:t>marco.</w:t>
      </w:r>
    </w:p>
    <w:p w:rsidR="005B5A01" w:rsidRPr="009832E0" w:rsidRDefault="005B5A01" w:rsidP="00564D02">
      <w:pPr>
        <w:pStyle w:val="Prrafodelista"/>
        <w:spacing w:before="100" w:beforeAutospacing="1" w:after="100" w:afterAutospacing="1" w:line="240" w:lineRule="auto"/>
        <w:ind w:left="0"/>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Los interruptores de circuito en caja moldeada están di</w:t>
      </w:r>
      <w:r w:rsidR="00564D02">
        <w:rPr>
          <w:rFonts w:ascii="Times New Roman" w:eastAsia="Times New Roman" w:hAnsi="Times New Roman" w:cs="Times New Roman"/>
          <w:color w:val="000000"/>
          <w:lang w:eastAsia="es-CO"/>
        </w:rPr>
        <w:t>señados para ofrecer protección</w:t>
      </w:r>
      <w:r w:rsidR="009832E0">
        <w:rPr>
          <w:rFonts w:ascii="Times New Roman" w:eastAsia="Times New Roman" w:hAnsi="Times New Roman" w:cs="Times New Roman"/>
          <w:color w:val="000000"/>
          <w:lang w:eastAsia="es-CO"/>
        </w:rPr>
        <w:t xml:space="preserve"> </w:t>
      </w:r>
      <w:r w:rsidRPr="009832E0">
        <w:rPr>
          <w:rFonts w:ascii="Times New Roman" w:eastAsia="Times New Roman" w:hAnsi="Times New Roman" w:cs="Times New Roman"/>
          <w:color w:val="000000"/>
          <w:lang w:eastAsia="es-CO"/>
        </w:rPr>
        <w:t xml:space="preserve">a circuito para sistemas de distribución de baja tensión. Protegen los dispositivos conectados contra sobrecargas y/o cortocircuitos. Se utilizan primariamente en </w:t>
      </w:r>
      <w:proofErr w:type="spellStart"/>
      <w:r w:rsidRPr="009832E0">
        <w:rPr>
          <w:rFonts w:ascii="Times New Roman" w:eastAsia="Times New Roman" w:hAnsi="Times New Roman" w:cs="Times New Roman"/>
          <w:color w:val="000000"/>
          <w:lang w:eastAsia="es-CO"/>
        </w:rPr>
        <w:t>panelboards</w:t>
      </w:r>
      <w:proofErr w:type="spellEnd"/>
      <w:r w:rsidRPr="009832E0">
        <w:rPr>
          <w:rFonts w:ascii="Times New Roman" w:eastAsia="Times New Roman" w:hAnsi="Times New Roman" w:cs="Times New Roman"/>
          <w:color w:val="000000"/>
          <w:lang w:eastAsia="es-CO"/>
        </w:rPr>
        <w:t xml:space="preserve"> y </w:t>
      </w:r>
      <w:proofErr w:type="spellStart"/>
      <w:r w:rsidRPr="009832E0">
        <w:rPr>
          <w:rFonts w:ascii="Times New Roman" w:eastAsia="Times New Roman" w:hAnsi="Times New Roman" w:cs="Times New Roman"/>
          <w:color w:val="000000"/>
          <w:lang w:eastAsia="es-CO"/>
        </w:rPr>
        <w:t>switchboards</w:t>
      </w:r>
      <w:proofErr w:type="spellEnd"/>
      <w:r w:rsidRPr="009832E0">
        <w:rPr>
          <w:rFonts w:ascii="Times New Roman" w:eastAsia="Times New Roman" w:hAnsi="Times New Roman" w:cs="Times New Roman"/>
          <w:color w:val="000000"/>
          <w:lang w:eastAsia="es-CO"/>
        </w:rPr>
        <w:t xml:space="preserve"> en donde están en Montado Fijo </w:t>
      </w:r>
      <w:r w:rsidR="00564D02">
        <w:rPr>
          <w:rFonts w:ascii="Times New Roman" w:eastAsia="Times New Roman" w:hAnsi="Times New Roman" w:cs="Times New Roman"/>
          <w:color w:val="000000"/>
          <w:lang w:eastAsia="es-CO"/>
        </w:rPr>
        <w:t xml:space="preserve">0 </w:t>
      </w:r>
      <w:r w:rsidRPr="009832E0">
        <w:rPr>
          <w:rFonts w:ascii="Times New Roman" w:eastAsia="Times New Roman" w:hAnsi="Times New Roman" w:cs="Times New Roman"/>
          <w:color w:val="000000"/>
          <w:lang w:eastAsia="es-CO"/>
        </w:rPr>
        <w:t>Removible.</w:t>
      </w:r>
    </w:p>
    <w:p w:rsidR="005B5A01" w:rsidRPr="00564D02" w:rsidRDefault="0005407D" w:rsidP="00564D02">
      <w:pPr>
        <w:spacing w:before="100" w:beforeAutospacing="1" w:after="100" w:afterAutospacing="1" w:line="240" w:lineRule="auto"/>
        <w:jc w:val="both"/>
        <w:rPr>
          <w:rFonts w:ascii="Times New Roman" w:eastAsia="Times New Roman" w:hAnsi="Times New Roman" w:cs="Times New Roman"/>
          <w:b/>
          <w:color w:val="000000"/>
          <w:lang w:eastAsia="es-CO"/>
        </w:rPr>
      </w:pPr>
      <w:r>
        <w:rPr>
          <w:rFonts w:ascii="Times New Roman" w:eastAsia="Times New Roman" w:hAnsi="Times New Roman" w:cs="Times New Roman"/>
          <w:b/>
          <w:color w:val="000000"/>
          <w:lang w:eastAsia="es-CO"/>
        </w:rPr>
        <w:t xml:space="preserve">4.1 </w:t>
      </w:r>
      <w:r w:rsidR="00351917">
        <w:rPr>
          <w:rFonts w:ascii="Times New Roman" w:eastAsia="Times New Roman" w:hAnsi="Times New Roman" w:cs="Times New Roman"/>
          <w:b/>
          <w:color w:val="000000"/>
          <w:lang w:eastAsia="es-CO"/>
        </w:rPr>
        <w:t xml:space="preserve"> </w:t>
      </w:r>
      <w:r w:rsidR="005B5A01" w:rsidRPr="00564D02">
        <w:rPr>
          <w:rFonts w:ascii="Times New Roman" w:eastAsia="Times New Roman" w:hAnsi="Times New Roman" w:cs="Times New Roman"/>
          <w:b/>
          <w:color w:val="000000"/>
          <w:lang w:eastAsia="es-CO"/>
        </w:rPr>
        <w:t>Componentes de Interruptores</w:t>
      </w:r>
      <w:r w:rsidR="005B5A01" w:rsidRPr="00564D02">
        <w:rPr>
          <w:rFonts w:ascii="Times New Roman" w:eastAsia="Times New Roman" w:hAnsi="Times New Roman" w:cs="Times New Roman"/>
          <w:color w:val="000000"/>
          <w:lang w:eastAsia="es-CO"/>
        </w:rPr>
        <w:t xml:space="preserve"> </w:t>
      </w:r>
      <w:r w:rsidR="005B5A01" w:rsidRPr="00564D02">
        <w:rPr>
          <w:rFonts w:ascii="Times New Roman" w:eastAsia="Times New Roman" w:hAnsi="Times New Roman" w:cs="Times New Roman"/>
          <w:b/>
          <w:color w:val="000000"/>
          <w:lang w:eastAsia="es-CO"/>
        </w:rPr>
        <w:t>en caja moldeada</w:t>
      </w:r>
    </w:p>
    <w:p w:rsidR="005B5A01"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Pr>
          <w:noProof/>
          <w:lang w:val="es-ES" w:eastAsia="es-ES"/>
        </w:rPr>
        <w:drawing>
          <wp:anchor distT="0" distB="0" distL="114300" distR="114300" simplePos="0" relativeHeight="251658240" behindDoc="1" locked="0" layoutInCell="1" allowOverlap="1">
            <wp:simplePos x="0" y="0"/>
            <wp:positionH relativeFrom="column">
              <wp:posOffset>2141220</wp:posOffset>
            </wp:positionH>
            <wp:positionV relativeFrom="paragraph">
              <wp:posOffset>70485</wp:posOffset>
            </wp:positionV>
            <wp:extent cx="3896360" cy="2700020"/>
            <wp:effectExtent l="0" t="0" r="0" b="0"/>
            <wp:wrapTight wrapText="bothSides">
              <wp:wrapPolygon edited="0">
                <wp:start x="0" y="0"/>
                <wp:lineTo x="0" y="21488"/>
                <wp:lineTo x="21544" y="21488"/>
                <wp:lineTo x="21544"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6360" cy="2700020"/>
                    </a:xfrm>
                    <a:prstGeom prst="rect">
                      <a:avLst/>
                    </a:prstGeom>
                    <a:noFill/>
                    <a:ln>
                      <a:noFill/>
                    </a:ln>
                  </pic:spPr>
                </pic:pic>
              </a:graphicData>
            </a:graphic>
          </wp:anchor>
        </w:drawing>
      </w:r>
      <w:r w:rsidR="005B5A01" w:rsidRPr="005B5A01">
        <w:rPr>
          <w:rFonts w:ascii="Times New Roman" w:eastAsia="Times New Roman" w:hAnsi="Times New Roman" w:cs="Times New Roman"/>
          <w:color w:val="000000"/>
          <w:lang w:eastAsia="es-CO"/>
        </w:rPr>
        <w:t>• Caja Moldeada o Marco</w:t>
      </w:r>
    </w:p>
    <w:p w:rsidR="00564D02" w:rsidRPr="005B5A01" w:rsidRDefault="00564D02" w:rsidP="00564D02">
      <w:pPr>
        <w:pStyle w:val="Prrafodelista"/>
        <w:numPr>
          <w:ilvl w:val="0"/>
          <w:numId w:val="20"/>
        </w:numPr>
        <w:spacing w:before="100" w:beforeAutospacing="1" w:after="100" w:afterAutospacing="1" w:line="240" w:lineRule="auto"/>
        <w:ind w:left="567" w:firstLine="0"/>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Unidades de Disparo</w:t>
      </w:r>
    </w:p>
    <w:p w:rsidR="005B5A01" w:rsidRPr="005B5A01" w:rsidRDefault="005B5A01"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 Mecanismo de Operación</w:t>
      </w:r>
    </w:p>
    <w:p w:rsidR="005B5A01" w:rsidRPr="005B5A01" w:rsidRDefault="005B5A01"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 Extinguidores de Arco</w:t>
      </w:r>
    </w:p>
    <w:p w:rsidR="005B5A01" w:rsidRPr="005B5A01" w:rsidRDefault="005B5A01"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 Contactos</w:t>
      </w:r>
      <w:r w:rsidR="00564D02">
        <w:rPr>
          <w:noProof/>
          <w:lang w:eastAsia="es-CO"/>
        </w:rPr>
        <w:t xml:space="preserve">                            </w:t>
      </w:r>
    </w:p>
    <w:p w:rsidR="005B5A01" w:rsidRPr="005B5A01" w:rsidRDefault="005B5A01"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 xml:space="preserve"> </w:t>
      </w:r>
    </w:p>
    <w:p w:rsidR="005B5A01" w:rsidRPr="005B5A01" w:rsidRDefault="005B5A01"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 xml:space="preserve"> </w:t>
      </w: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Default="00564D02" w:rsidP="00564D02">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                                                     </w:t>
      </w:r>
      <w:r w:rsidRPr="005B5A01">
        <w:rPr>
          <w:rFonts w:ascii="Times New Roman" w:eastAsia="Times New Roman" w:hAnsi="Times New Roman" w:cs="Times New Roman"/>
          <w:color w:val="000000"/>
          <w:lang w:eastAsia="es-CO"/>
        </w:rPr>
        <w:t xml:space="preserve">Figura </w:t>
      </w:r>
      <w:r>
        <w:rPr>
          <w:rFonts w:ascii="Times New Roman" w:eastAsia="Times New Roman" w:hAnsi="Times New Roman" w:cs="Times New Roman"/>
          <w:color w:val="000000"/>
          <w:lang w:eastAsia="es-CO"/>
        </w:rPr>
        <w:t xml:space="preserve">Los Cinco </w:t>
      </w:r>
      <w:r w:rsidRPr="005B5A01">
        <w:rPr>
          <w:rFonts w:ascii="Times New Roman" w:eastAsia="Times New Roman" w:hAnsi="Times New Roman" w:cs="Times New Roman"/>
          <w:color w:val="000000"/>
          <w:lang w:eastAsia="es-CO"/>
        </w:rPr>
        <w:t>Componentes Principales de un MCCB</w:t>
      </w:r>
    </w:p>
    <w:p w:rsidR="00564D02"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564D02" w:rsidRPr="005B5A01" w:rsidRDefault="00564D02"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
    <w:p w:rsidR="008F5DB9" w:rsidRDefault="001625A1" w:rsidP="005B5A01">
      <w:pPr>
        <w:pStyle w:val="Prrafodelista"/>
        <w:spacing w:before="100" w:beforeAutospacing="1" w:after="100" w:afterAutospacing="1" w:line="240" w:lineRule="auto"/>
        <w:ind w:left="525"/>
        <w:jc w:val="both"/>
        <w:rPr>
          <w:rFonts w:ascii="Times New Roman" w:eastAsia="Times New Roman" w:hAnsi="Times New Roman" w:cs="Times New Roman"/>
          <w:b/>
          <w:color w:val="000000"/>
          <w:lang w:eastAsia="es-CO"/>
        </w:rPr>
      </w:pPr>
      <w:r>
        <w:rPr>
          <w:rFonts w:ascii="Times New Roman" w:eastAsia="Times New Roman" w:hAnsi="Times New Roman" w:cs="Times New Roman"/>
          <w:b/>
          <w:color w:val="000000"/>
          <w:lang w:eastAsia="es-CO"/>
        </w:rPr>
        <w:lastRenderedPageBreak/>
        <w:t>2.2</w:t>
      </w:r>
      <w:r w:rsidRPr="009F28BA">
        <w:rPr>
          <w:rFonts w:ascii="Times New Roman" w:eastAsia="Times New Roman" w:hAnsi="Times New Roman" w:cs="Times New Roman"/>
          <w:b/>
          <w:color w:val="000000"/>
          <w:lang w:eastAsia="es-CO"/>
        </w:rPr>
        <w:t>.1</w:t>
      </w:r>
      <w:r>
        <w:rPr>
          <w:rFonts w:ascii="Times New Roman" w:eastAsia="Times New Roman" w:hAnsi="Times New Roman" w:cs="Times New Roman"/>
          <w:b/>
          <w:color w:val="000000"/>
          <w:lang w:eastAsia="es-CO"/>
        </w:rPr>
        <w:t xml:space="preserve">.1 </w:t>
      </w:r>
      <w:r w:rsidR="008F5DB9">
        <w:rPr>
          <w:rFonts w:ascii="Times New Roman" w:eastAsia="Times New Roman" w:hAnsi="Times New Roman" w:cs="Times New Roman"/>
          <w:b/>
          <w:color w:val="000000"/>
          <w:lang w:eastAsia="es-CO"/>
        </w:rPr>
        <w:t>Marco:</w:t>
      </w:r>
    </w:p>
    <w:p w:rsidR="005B5A01" w:rsidRPr="005B5A01" w:rsidRDefault="005B5A01"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 xml:space="preserve"> La función del cuadro es ofrecer un bastidor aislado para montar todos los componentes</w:t>
      </w:r>
    </w:p>
    <w:p w:rsidR="005B5A01" w:rsidRPr="008F5DB9" w:rsidRDefault="005B5A01" w:rsidP="008F5DB9">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roofErr w:type="gramStart"/>
      <w:r w:rsidRPr="005B5A01">
        <w:rPr>
          <w:rFonts w:ascii="Times New Roman" w:eastAsia="Times New Roman" w:hAnsi="Times New Roman" w:cs="Times New Roman"/>
          <w:color w:val="000000"/>
          <w:lang w:eastAsia="es-CO"/>
        </w:rPr>
        <w:t>del</w:t>
      </w:r>
      <w:proofErr w:type="gramEnd"/>
      <w:r w:rsidRPr="005B5A01">
        <w:rPr>
          <w:rFonts w:ascii="Times New Roman" w:eastAsia="Times New Roman" w:hAnsi="Times New Roman" w:cs="Times New Roman"/>
          <w:color w:val="000000"/>
          <w:lang w:eastAsia="es-CO"/>
        </w:rPr>
        <w:t xml:space="preserve"> interruptor de circuito. </w:t>
      </w:r>
      <w:r w:rsidR="008F5DB9">
        <w:rPr>
          <w:rFonts w:ascii="Times New Roman" w:eastAsia="Times New Roman" w:hAnsi="Times New Roman" w:cs="Times New Roman"/>
          <w:color w:val="000000"/>
          <w:lang w:eastAsia="es-CO"/>
        </w:rPr>
        <w:t xml:space="preserve">El marco se </w:t>
      </w:r>
      <w:r w:rsidRPr="008F5DB9">
        <w:rPr>
          <w:rFonts w:ascii="Times New Roman" w:eastAsia="Times New Roman" w:hAnsi="Times New Roman" w:cs="Times New Roman"/>
          <w:color w:val="000000"/>
          <w:lang w:eastAsia="es-CO"/>
        </w:rPr>
        <w:t>conoce también como caja moldeada.</w:t>
      </w:r>
    </w:p>
    <w:p w:rsidR="005B5A01" w:rsidRPr="005B5A01" w:rsidRDefault="005B5A01" w:rsidP="008F5DB9">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Una designación de marco es asignada pa</w:t>
      </w:r>
      <w:r w:rsidR="008F5DB9">
        <w:rPr>
          <w:rFonts w:ascii="Times New Roman" w:eastAsia="Times New Roman" w:hAnsi="Times New Roman" w:cs="Times New Roman"/>
          <w:color w:val="000000"/>
          <w:lang w:eastAsia="es-CO"/>
        </w:rPr>
        <w:t xml:space="preserve">ra cada tipo y tamaño diferente </w:t>
      </w:r>
      <w:r w:rsidRPr="008F5DB9">
        <w:rPr>
          <w:rFonts w:ascii="Times New Roman" w:eastAsia="Times New Roman" w:hAnsi="Times New Roman" w:cs="Times New Roman"/>
          <w:color w:val="000000"/>
          <w:lang w:eastAsia="es-CO"/>
        </w:rPr>
        <w:t xml:space="preserve">de caja moldeada. </w:t>
      </w:r>
    </w:p>
    <w:p w:rsidR="005B5A01" w:rsidRPr="008F5DB9" w:rsidRDefault="001625A1" w:rsidP="008F5DB9">
      <w:pPr>
        <w:pStyle w:val="Prrafodelista"/>
        <w:spacing w:before="100" w:beforeAutospacing="1" w:after="100" w:afterAutospacing="1" w:line="240" w:lineRule="auto"/>
        <w:ind w:left="525"/>
        <w:jc w:val="both"/>
        <w:rPr>
          <w:rFonts w:ascii="Times New Roman" w:eastAsia="Times New Roman" w:hAnsi="Times New Roman" w:cs="Times New Roman"/>
          <w:b/>
          <w:color w:val="000000"/>
          <w:lang w:eastAsia="es-CO"/>
        </w:rPr>
      </w:pPr>
      <w:r>
        <w:rPr>
          <w:rFonts w:ascii="Times New Roman" w:eastAsia="Times New Roman" w:hAnsi="Times New Roman" w:cs="Times New Roman"/>
          <w:b/>
          <w:color w:val="000000"/>
          <w:lang w:eastAsia="es-CO"/>
        </w:rPr>
        <w:t>2.2</w:t>
      </w:r>
      <w:r w:rsidRPr="009F28BA">
        <w:rPr>
          <w:rFonts w:ascii="Times New Roman" w:eastAsia="Times New Roman" w:hAnsi="Times New Roman" w:cs="Times New Roman"/>
          <w:b/>
          <w:color w:val="000000"/>
          <w:lang w:eastAsia="es-CO"/>
        </w:rPr>
        <w:t>.1</w:t>
      </w:r>
      <w:r>
        <w:rPr>
          <w:rFonts w:ascii="Times New Roman" w:eastAsia="Times New Roman" w:hAnsi="Times New Roman" w:cs="Times New Roman"/>
          <w:b/>
          <w:color w:val="000000"/>
          <w:lang w:eastAsia="es-CO"/>
        </w:rPr>
        <w:t xml:space="preserve">.2 </w:t>
      </w:r>
      <w:r w:rsidR="008F5DB9">
        <w:rPr>
          <w:rFonts w:ascii="Times New Roman" w:eastAsia="Times New Roman" w:hAnsi="Times New Roman" w:cs="Times New Roman"/>
          <w:b/>
          <w:color w:val="000000"/>
          <w:lang w:eastAsia="es-CO"/>
        </w:rPr>
        <w:t xml:space="preserve">Mecanismo de </w:t>
      </w:r>
      <w:r w:rsidR="005B5A01" w:rsidRPr="008F5DB9">
        <w:rPr>
          <w:rFonts w:ascii="Times New Roman" w:eastAsia="Times New Roman" w:hAnsi="Times New Roman" w:cs="Times New Roman"/>
          <w:b/>
          <w:color w:val="000000"/>
          <w:lang w:eastAsia="es-CO"/>
        </w:rPr>
        <w:t>Operación</w:t>
      </w:r>
      <w:r w:rsidR="008F5DB9">
        <w:rPr>
          <w:rFonts w:ascii="Times New Roman" w:eastAsia="Times New Roman" w:hAnsi="Times New Roman" w:cs="Times New Roman"/>
          <w:b/>
          <w:color w:val="000000"/>
          <w:lang w:eastAsia="es-CO"/>
        </w:rPr>
        <w:t>:</w:t>
      </w:r>
    </w:p>
    <w:p w:rsidR="005B5A01" w:rsidRPr="005B5A01" w:rsidRDefault="005B5A01"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El mecanismo de operación es el medio utilizado para abrir y cerrar los contactos.</w:t>
      </w:r>
    </w:p>
    <w:p w:rsidR="005B5A01" w:rsidRPr="008F5DB9" w:rsidRDefault="005B5A01" w:rsidP="008F5DB9">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Cuando los interru</w:t>
      </w:r>
      <w:r w:rsidR="008F5DB9">
        <w:rPr>
          <w:rFonts w:ascii="Times New Roman" w:eastAsia="Times New Roman" w:hAnsi="Times New Roman" w:cs="Times New Roman"/>
          <w:color w:val="000000"/>
          <w:lang w:eastAsia="es-CO"/>
        </w:rPr>
        <w:t xml:space="preserve">ptores se montan en grupo, como </w:t>
      </w:r>
      <w:r w:rsidRPr="008F5DB9">
        <w:rPr>
          <w:rFonts w:ascii="Times New Roman" w:eastAsia="Times New Roman" w:hAnsi="Times New Roman" w:cs="Times New Roman"/>
          <w:color w:val="000000"/>
          <w:lang w:eastAsia="es-CO"/>
        </w:rPr>
        <w:t xml:space="preserve">en un </w:t>
      </w:r>
      <w:proofErr w:type="spellStart"/>
      <w:r w:rsidRPr="008F5DB9">
        <w:rPr>
          <w:rFonts w:ascii="Times New Roman" w:eastAsia="Times New Roman" w:hAnsi="Times New Roman" w:cs="Times New Roman"/>
          <w:color w:val="000000"/>
          <w:lang w:eastAsia="es-CO"/>
        </w:rPr>
        <w:t>panelboard</w:t>
      </w:r>
      <w:proofErr w:type="spellEnd"/>
      <w:r w:rsidRPr="008F5DB9">
        <w:rPr>
          <w:rFonts w:ascii="Times New Roman" w:eastAsia="Times New Roman" w:hAnsi="Times New Roman" w:cs="Times New Roman"/>
          <w:color w:val="000000"/>
          <w:lang w:eastAsia="es-CO"/>
        </w:rPr>
        <w:t>, la posición de manija distinta indica claramente el circuito de</w:t>
      </w:r>
      <w:r w:rsidR="008F5DB9">
        <w:rPr>
          <w:rFonts w:ascii="Times New Roman" w:eastAsia="Times New Roman" w:hAnsi="Times New Roman" w:cs="Times New Roman"/>
          <w:color w:val="000000"/>
          <w:lang w:eastAsia="es-CO"/>
        </w:rPr>
        <w:t xml:space="preserve"> </w:t>
      </w:r>
      <w:r w:rsidRPr="008F5DB9">
        <w:rPr>
          <w:rFonts w:ascii="Times New Roman" w:eastAsia="Times New Roman" w:hAnsi="Times New Roman" w:cs="Times New Roman"/>
          <w:color w:val="000000"/>
          <w:lang w:eastAsia="es-CO"/>
        </w:rPr>
        <w:t>falla. Ciertos diseños de interruptor incorporan también un mecanismo de oprimir</w:t>
      </w:r>
      <w:r w:rsidR="008F5DB9">
        <w:rPr>
          <w:rFonts w:ascii="Times New Roman" w:eastAsia="Times New Roman" w:hAnsi="Times New Roman" w:cs="Times New Roman"/>
          <w:color w:val="000000"/>
          <w:lang w:eastAsia="es-CO"/>
        </w:rPr>
        <w:t xml:space="preserve"> </w:t>
      </w:r>
      <w:r w:rsidRPr="008F5DB9">
        <w:rPr>
          <w:rFonts w:ascii="Times New Roman" w:eastAsia="Times New Roman" w:hAnsi="Times New Roman" w:cs="Times New Roman"/>
          <w:color w:val="000000"/>
          <w:lang w:eastAsia="es-CO"/>
        </w:rPr>
        <w:t>para disparar. Esto permite que un dispositivo manual dispare el interruptor y</w:t>
      </w:r>
      <w:r w:rsidR="008F5DB9">
        <w:rPr>
          <w:rFonts w:ascii="Times New Roman" w:eastAsia="Times New Roman" w:hAnsi="Times New Roman" w:cs="Times New Roman"/>
          <w:color w:val="000000"/>
          <w:lang w:eastAsia="es-CO"/>
        </w:rPr>
        <w:t xml:space="preserve"> </w:t>
      </w:r>
      <w:r w:rsidRPr="008F5DB9">
        <w:rPr>
          <w:rFonts w:ascii="Times New Roman" w:eastAsia="Times New Roman" w:hAnsi="Times New Roman" w:cs="Times New Roman"/>
          <w:color w:val="000000"/>
          <w:lang w:eastAsia="es-CO"/>
        </w:rPr>
        <w:t>pruebe el mecanismo.</w:t>
      </w:r>
    </w:p>
    <w:p w:rsidR="008F5DB9" w:rsidRDefault="001625A1"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Pr>
          <w:rFonts w:ascii="Times New Roman" w:eastAsia="Times New Roman" w:hAnsi="Times New Roman" w:cs="Times New Roman"/>
          <w:b/>
          <w:color w:val="000000"/>
          <w:lang w:eastAsia="es-CO"/>
        </w:rPr>
        <w:t>2.2</w:t>
      </w:r>
      <w:r w:rsidRPr="009F28BA">
        <w:rPr>
          <w:rFonts w:ascii="Times New Roman" w:eastAsia="Times New Roman" w:hAnsi="Times New Roman" w:cs="Times New Roman"/>
          <w:b/>
          <w:color w:val="000000"/>
          <w:lang w:eastAsia="es-CO"/>
        </w:rPr>
        <w:t>.1</w:t>
      </w:r>
      <w:r>
        <w:rPr>
          <w:rFonts w:ascii="Times New Roman" w:eastAsia="Times New Roman" w:hAnsi="Times New Roman" w:cs="Times New Roman"/>
          <w:b/>
          <w:color w:val="000000"/>
          <w:lang w:eastAsia="es-CO"/>
        </w:rPr>
        <w:t xml:space="preserve">.3 </w:t>
      </w:r>
      <w:r w:rsidR="005B5A01" w:rsidRPr="008F5DB9">
        <w:rPr>
          <w:rFonts w:ascii="Times New Roman" w:eastAsia="Times New Roman" w:hAnsi="Times New Roman" w:cs="Times New Roman"/>
          <w:b/>
          <w:color w:val="000000"/>
          <w:lang w:eastAsia="es-CO"/>
        </w:rPr>
        <w:t>Extinguidor de Arco</w:t>
      </w:r>
      <w:r w:rsidR="005B5A01" w:rsidRPr="005B5A01">
        <w:rPr>
          <w:rFonts w:ascii="Times New Roman" w:eastAsia="Times New Roman" w:hAnsi="Times New Roman" w:cs="Times New Roman"/>
          <w:color w:val="000000"/>
          <w:lang w:eastAsia="es-CO"/>
        </w:rPr>
        <w:t xml:space="preserve"> </w:t>
      </w:r>
    </w:p>
    <w:p w:rsidR="005B5A01" w:rsidRPr="008F5DB9" w:rsidRDefault="005B5A01" w:rsidP="008F5DB9">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5B5A01">
        <w:rPr>
          <w:rFonts w:ascii="Times New Roman" w:eastAsia="Times New Roman" w:hAnsi="Times New Roman" w:cs="Times New Roman"/>
          <w:color w:val="000000"/>
          <w:lang w:eastAsia="es-CO"/>
        </w:rPr>
        <w:t>Cada extinguidor de arco s</w:t>
      </w:r>
      <w:r w:rsidR="008F5DB9">
        <w:rPr>
          <w:rFonts w:ascii="Times New Roman" w:eastAsia="Times New Roman" w:hAnsi="Times New Roman" w:cs="Times New Roman"/>
          <w:color w:val="000000"/>
          <w:lang w:eastAsia="es-CO"/>
        </w:rPr>
        <w:t xml:space="preserve">e elabora de una pila de placas </w:t>
      </w:r>
      <w:r w:rsidRPr="008F5DB9">
        <w:rPr>
          <w:rFonts w:ascii="Times New Roman" w:eastAsia="Times New Roman" w:hAnsi="Times New Roman" w:cs="Times New Roman"/>
          <w:color w:val="000000"/>
          <w:lang w:eastAsia="es-CO"/>
        </w:rPr>
        <w:t>de acero mantenidas juntas por dos placas aislantes. Cuando ocurre una</w:t>
      </w:r>
      <w:r w:rsidR="008F5DB9">
        <w:rPr>
          <w:rFonts w:ascii="Times New Roman" w:eastAsia="Times New Roman" w:hAnsi="Times New Roman" w:cs="Times New Roman"/>
          <w:color w:val="000000"/>
          <w:lang w:eastAsia="es-CO"/>
        </w:rPr>
        <w:t xml:space="preserve"> </w:t>
      </w:r>
      <w:r w:rsidRPr="008F5DB9">
        <w:rPr>
          <w:rFonts w:ascii="Times New Roman" w:eastAsia="Times New Roman" w:hAnsi="Times New Roman" w:cs="Times New Roman"/>
          <w:color w:val="000000"/>
          <w:lang w:eastAsia="es-CO"/>
        </w:rPr>
        <w:t>interrupción y se separan los contactos, el flujo de corriente a través de la región</w:t>
      </w:r>
      <w:r w:rsidR="008F5DB9">
        <w:rPr>
          <w:rFonts w:ascii="Times New Roman" w:eastAsia="Times New Roman" w:hAnsi="Times New Roman" w:cs="Times New Roman"/>
          <w:color w:val="000000"/>
          <w:lang w:eastAsia="es-CO"/>
        </w:rPr>
        <w:t xml:space="preserve"> </w:t>
      </w:r>
      <w:r w:rsidRPr="008F5DB9">
        <w:rPr>
          <w:rFonts w:ascii="Times New Roman" w:eastAsia="Times New Roman" w:hAnsi="Times New Roman" w:cs="Times New Roman"/>
          <w:color w:val="000000"/>
          <w:lang w:eastAsia="es-CO"/>
        </w:rPr>
        <w:t>ionizada de los contactos induce un campo magnético alrededor del arco y del</w:t>
      </w:r>
      <w:r w:rsidR="008F5DB9">
        <w:rPr>
          <w:rFonts w:ascii="Times New Roman" w:eastAsia="Times New Roman" w:hAnsi="Times New Roman" w:cs="Times New Roman"/>
          <w:color w:val="000000"/>
          <w:lang w:eastAsia="es-CO"/>
        </w:rPr>
        <w:t xml:space="preserve"> </w:t>
      </w:r>
      <w:r w:rsidRPr="008F5DB9">
        <w:rPr>
          <w:rFonts w:ascii="Times New Roman" w:eastAsia="Times New Roman" w:hAnsi="Times New Roman" w:cs="Times New Roman"/>
          <w:color w:val="000000"/>
          <w:lang w:eastAsia="es-CO"/>
        </w:rPr>
        <w:t>extinguidor de arco. Las líneas de flujo magnético creadas alrededor del arco y su fuerza impulsa el</w:t>
      </w:r>
      <w:r w:rsidR="008F5DB9">
        <w:rPr>
          <w:rFonts w:ascii="Times New Roman" w:eastAsia="Times New Roman" w:hAnsi="Times New Roman" w:cs="Times New Roman"/>
          <w:color w:val="000000"/>
          <w:lang w:eastAsia="es-CO"/>
        </w:rPr>
        <w:t xml:space="preserve"> </w:t>
      </w:r>
      <w:r w:rsidRPr="008F5DB9">
        <w:rPr>
          <w:rFonts w:ascii="Times New Roman" w:eastAsia="Times New Roman" w:hAnsi="Times New Roman" w:cs="Times New Roman"/>
          <w:color w:val="000000"/>
          <w:lang w:eastAsia="es-CO"/>
        </w:rPr>
        <w:t xml:space="preserve">arco hacia las placas de acero. El gas es sometido a una </w:t>
      </w:r>
      <w:proofErr w:type="spellStart"/>
      <w:r w:rsidRPr="008F5DB9">
        <w:rPr>
          <w:rFonts w:ascii="Times New Roman" w:eastAsia="Times New Roman" w:hAnsi="Times New Roman" w:cs="Times New Roman"/>
          <w:color w:val="000000"/>
          <w:lang w:eastAsia="es-CO"/>
        </w:rPr>
        <w:t>Desionización</w:t>
      </w:r>
      <w:proofErr w:type="spellEnd"/>
      <w:r w:rsidRPr="008F5DB9">
        <w:rPr>
          <w:rFonts w:ascii="Times New Roman" w:eastAsia="Times New Roman" w:hAnsi="Times New Roman" w:cs="Times New Roman"/>
          <w:color w:val="000000"/>
          <w:lang w:eastAsia="es-CO"/>
        </w:rPr>
        <w:t xml:space="preserve"> y el arco</w:t>
      </w:r>
    </w:p>
    <w:p w:rsidR="005B5A01" w:rsidRPr="005B5A01" w:rsidRDefault="005B5A01" w:rsidP="005B5A01">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proofErr w:type="gramStart"/>
      <w:r w:rsidRPr="005B5A01">
        <w:rPr>
          <w:rFonts w:ascii="Times New Roman" w:eastAsia="Times New Roman" w:hAnsi="Times New Roman" w:cs="Times New Roman"/>
          <w:color w:val="000000"/>
          <w:lang w:eastAsia="es-CO"/>
        </w:rPr>
        <w:t>se</w:t>
      </w:r>
      <w:proofErr w:type="gramEnd"/>
      <w:r w:rsidRPr="005B5A01">
        <w:rPr>
          <w:rFonts w:ascii="Times New Roman" w:eastAsia="Times New Roman" w:hAnsi="Times New Roman" w:cs="Times New Roman"/>
          <w:color w:val="000000"/>
          <w:lang w:eastAsia="es-CO"/>
        </w:rPr>
        <w:t xml:space="preserve"> divide, permitiendo su enfriamiento.</w:t>
      </w:r>
    </w:p>
    <w:p w:rsidR="00351917" w:rsidRDefault="001625A1" w:rsidP="005B5A01">
      <w:pPr>
        <w:pStyle w:val="Prrafodelista"/>
        <w:spacing w:before="100" w:beforeAutospacing="1" w:after="100" w:afterAutospacing="1" w:line="240" w:lineRule="auto"/>
        <w:ind w:left="525"/>
        <w:jc w:val="both"/>
        <w:rPr>
          <w:rFonts w:ascii="Times New Roman" w:eastAsia="Times New Roman" w:hAnsi="Times New Roman" w:cs="Times New Roman"/>
          <w:b/>
          <w:color w:val="000000"/>
          <w:lang w:eastAsia="es-CO"/>
        </w:rPr>
      </w:pPr>
      <w:r>
        <w:rPr>
          <w:rFonts w:ascii="Times New Roman" w:eastAsia="Times New Roman" w:hAnsi="Times New Roman" w:cs="Times New Roman"/>
          <w:b/>
          <w:color w:val="000000"/>
          <w:lang w:eastAsia="es-CO"/>
        </w:rPr>
        <w:t>2.2</w:t>
      </w:r>
      <w:r w:rsidRPr="009F28BA">
        <w:rPr>
          <w:rFonts w:ascii="Times New Roman" w:eastAsia="Times New Roman" w:hAnsi="Times New Roman" w:cs="Times New Roman"/>
          <w:b/>
          <w:color w:val="000000"/>
          <w:lang w:eastAsia="es-CO"/>
        </w:rPr>
        <w:t>.1</w:t>
      </w:r>
      <w:r>
        <w:rPr>
          <w:rFonts w:ascii="Times New Roman" w:eastAsia="Times New Roman" w:hAnsi="Times New Roman" w:cs="Times New Roman"/>
          <w:b/>
          <w:color w:val="000000"/>
          <w:lang w:eastAsia="es-CO"/>
        </w:rPr>
        <w:t xml:space="preserve">.4 </w:t>
      </w:r>
      <w:r w:rsidR="005B5A01" w:rsidRPr="00351917">
        <w:rPr>
          <w:rFonts w:ascii="Times New Roman" w:eastAsia="Times New Roman" w:hAnsi="Times New Roman" w:cs="Times New Roman"/>
          <w:b/>
          <w:color w:val="000000"/>
          <w:lang w:eastAsia="es-CO"/>
        </w:rPr>
        <w:t>Unidad de Disparo</w:t>
      </w:r>
    </w:p>
    <w:p w:rsidR="004820CB" w:rsidRDefault="005B5A01" w:rsidP="004820CB">
      <w:pPr>
        <w:pStyle w:val="Prrafodelista"/>
        <w:spacing w:before="100" w:beforeAutospacing="1" w:after="100" w:afterAutospacing="1" w:line="240" w:lineRule="auto"/>
        <w:ind w:left="525"/>
        <w:jc w:val="both"/>
        <w:rPr>
          <w:rFonts w:ascii="Times New Roman" w:eastAsia="Times New Roman" w:hAnsi="Times New Roman" w:cs="Times New Roman"/>
          <w:color w:val="000000"/>
          <w:lang w:eastAsia="es-CO"/>
        </w:rPr>
      </w:pPr>
      <w:r w:rsidRPr="00351917">
        <w:rPr>
          <w:rFonts w:ascii="Times New Roman" w:eastAsia="Times New Roman" w:hAnsi="Times New Roman" w:cs="Times New Roman"/>
          <w:b/>
          <w:color w:val="000000"/>
          <w:lang w:eastAsia="es-CO"/>
        </w:rPr>
        <w:t xml:space="preserve"> </w:t>
      </w:r>
      <w:r w:rsidRPr="005B5A01">
        <w:rPr>
          <w:rFonts w:ascii="Times New Roman" w:eastAsia="Times New Roman" w:hAnsi="Times New Roman" w:cs="Times New Roman"/>
          <w:color w:val="000000"/>
          <w:lang w:eastAsia="es-CO"/>
        </w:rPr>
        <w:t>La unidad de disparo es el cerebro del interrupto</w:t>
      </w:r>
      <w:r w:rsidR="00351917">
        <w:rPr>
          <w:rFonts w:ascii="Times New Roman" w:eastAsia="Times New Roman" w:hAnsi="Times New Roman" w:cs="Times New Roman"/>
          <w:color w:val="000000"/>
          <w:lang w:eastAsia="es-CO"/>
        </w:rPr>
        <w:t xml:space="preserve">r de circuito. La función de la </w:t>
      </w:r>
      <w:r w:rsidRPr="00351917">
        <w:rPr>
          <w:rFonts w:ascii="Times New Roman" w:eastAsia="Times New Roman" w:hAnsi="Times New Roman" w:cs="Times New Roman"/>
          <w:color w:val="000000"/>
          <w:lang w:eastAsia="es-CO"/>
        </w:rPr>
        <w:t>unidad de disparo es disparar el mecanismo de operación en caso de un cortocircuito</w:t>
      </w:r>
      <w:r w:rsidR="00351917">
        <w:rPr>
          <w:rFonts w:ascii="Times New Roman" w:eastAsia="Times New Roman" w:hAnsi="Times New Roman" w:cs="Times New Roman"/>
          <w:color w:val="000000"/>
          <w:lang w:eastAsia="es-CO"/>
        </w:rPr>
        <w:t xml:space="preserve"> </w:t>
      </w:r>
      <w:r w:rsidRPr="00351917">
        <w:rPr>
          <w:rFonts w:ascii="Times New Roman" w:eastAsia="Times New Roman" w:hAnsi="Times New Roman" w:cs="Times New Roman"/>
          <w:color w:val="000000"/>
          <w:lang w:eastAsia="es-CO"/>
        </w:rPr>
        <w:t xml:space="preserve">o de una sobrecarga prolongada de corriente. </w:t>
      </w:r>
    </w:p>
    <w:p w:rsidR="001625A1" w:rsidRPr="004820CB" w:rsidRDefault="001625A1" w:rsidP="004820CB">
      <w:pPr>
        <w:spacing w:before="100" w:beforeAutospacing="1" w:after="100" w:afterAutospacing="1" w:line="240" w:lineRule="auto"/>
        <w:jc w:val="both"/>
        <w:rPr>
          <w:rFonts w:ascii="Times New Roman" w:eastAsia="Times New Roman" w:hAnsi="Times New Roman" w:cs="Times New Roman"/>
          <w:color w:val="000000"/>
          <w:lang w:eastAsia="es-CO"/>
        </w:rPr>
      </w:pPr>
      <w:r w:rsidRPr="004820CB">
        <w:rPr>
          <w:rFonts w:ascii="Times New Roman" w:eastAsia="Times New Roman" w:hAnsi="Times New Roman" w:cs="Times New Roman"/>
          <w:b/>
          <w:color w:val="000000"/>
          <w:lang w:eastAsia="es-CO"/>
        </w:rPr>
        <w:t xml:space="preserve">  </w:t>
      </w:r>
      <w:r w:rsidR="00066CA4" w:rsidRPr="004820CB">
        <w:rPr>
          <w:rFonts w:ascii="Times New Roman" w:eastAsia="Times New Roman" w:hAnsi="Times New Roman" w:cs="Times New Roman"/>
          <w:b/>
          <w:color w:val="000000"/>
          <w:lang w:eastAsia="es-CO"/>
        </w:rPr>
        <w:t>Clasificación</w:t>
      </w:r>
      <w:r w:rsidRPr="004820CB">
        <w:rPr>
          <w:rFonts w:ascii="Times New Roman" w:eastAsia="Times New Roman" w:hAnsi="Times New Roman" w:cs="Times New Roman"/>
          <w:b/>
          <w:color w:val="000000"/>
          <w:lang w:eastAsia="es-CO"/>
        </w:rPr>
        <w:t xml:space="preserve"> de los interruptores por tipo de unidad de disparo </w:t>
      </w:r>
    </w:p>
    <w:p w:rsidR="001625A1" w:rsidRPr="009F28BA" w:rsidRDefault="001625A1" w:rsidP="001625A1">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La activación</w:t>
      </w:r>
      <w:r>
        <w:rPr>
          <w:rFonts w:ascii="Times New Roman" w:eastAsia="Times New Roman" w:hAnsi="Times New Roman" w:cs="Times New Roman"/>
          <w:color w:val="000000"/>
          <w:lang w:eastAsia="es-CO"/>
        </w:rPr>
        <w:t xml:space="preserve"> de los interruptores es de dos </w:t>
      </w:r>
      <w:r w:rsidRPr="009F28BA">
        <w:rPr>
          <w:rFonts w:ascii="Times New Roman" w:eastAsia="Times New Roman" w:hAnsi="Times New Roman" w:cs="Times New Roman"/>
          <w:color w:val="000000"/>
          <w:lang w:eastAsia="es-CO"/>
        </w:rPr>
        <w:t xml:space="preserve"> tipos  de  acuerdo a la </w:t>
      </w:r>
      <w:r w:rsidRPr="002D4833">
        <w:rPr>
          <w:rFonts w:ascii="Times New Roman" w:eastAsia="Times New Roman" w:hAnsi="Times New Roman" w:cs="Times New Roman"/>
          <w:color w:val="000000"/>
          <w:lang w:eastAsia="es-CO"/>
        </w:rPr>
        <w:t xml:space="preserve"> </w:t>
      </w:r>
      <w:r w:rsidRPr="009F28BA">
        <w:rPr>
          <w:rFonts w:ascii="Times New Roman" w:eastAsia="Times New Roman" w:hAnsi="Times New Roman" w:cs="Times New Roman"/>
          <w:color w:val="000000"/>
          <w:lang w:eastAsia="es-CO"/>
        </w:rPr>
        <w:t xml:space="preserve">detección de sobre cargas o de corto circuito estos son: </w:t>
      </w:r>
      <w:r>
        <w:rPr>
          <w:rFonts w:ascii="Times New Roman" w:eastAsia="Times New Roman" w:hAnsi="Times New Roman" w:cs="Times New Roman"/>
          <w:color w:val="000000"/>
          <w:lang w:eastAsia="es-CO"/>
        </w:rPr>
        <w:t xml:space="preserve">electromecánicos o electrónicos. Los electromecánicos son conocidos como termo- magnéticos </w:t>
      </w:r>
    </w:p>
    <w:p w:rsidR="00F646C9" w:rsidRPr="004820CB" w:rsidRDefault="001625A1" w:rsidP="004820CB">
      <w:pPr>
        <w:spacing w:beforeAutospacing="1" w:line="240" w:lineRule="auto"/>
        <w:jc w:val="both"/>
        <w:rPr>
          <w:rFonts w:ascii="Times New Roman" w:eastAsia="Times New Roman" w:hAnsi="Times New Roman" w:cs="Times New Roman"/>
          <w:color w:val="000000"/>
          <w:lang w:eastAsia="es-CO"/>
        </w:rPr>
      </w:pPr>
      <w:r w:rsidRPr="004820CB">
        <w:rPr>
          <w:rFonts w:ascii="Times New Roman" w:eastAsia="Times New Roman" w:hAnsi="Times New Roman" w:cs="Times New Roman"/>
          <w:b/>
          <w:color w:val="000000"/>
          <w:lang w:eastAsia="es-CO"/>
        </w:rPr>
        <w:t xml:space="preserve"> Interruptor termo-magnético </w:t>
      </w:r>
      <w:r w:rsidR="00F646C9" w:rsidRPr="004820CB">
        <w:rPr>
          <w:rFonts w:ascii="Times New Roman" w:eastAsia="Times New Roman" w:hAnsi="Times New Roman" w:cs="Times New Roman"/>
          <w:b/>
          <w:color w:val="000000"/>
          <w:lang w:eastAsia="es-CO"/>
        </w:rPr>
        <w:t xml:space="preserve">                                    </w:t>
      </w:r>
    </w:p>
    <w:p w:rsidR="001625A1" w:rsidRPr="00066CA4" w:rsidRDefault="00F646C9" w:rsidP="00066CA4">
      <w:pPr>
        <w:pStyle w:val="Prrafodelista"/>
        <w:spacing w:beforeAutospacing="1" w:line="240" w:lineRule="auto"/>
        <w:ind w:left="360"/>
        <w:jc w:val="both"/>
        <w:rPr>
          <w:rFonts w:ascii="Times New Roman" w:eastAsia="Times New Roman" w:hAnsi="Times New Roman" w:cs="Times New Roman"/>
          <w:color w:val="000000"/>
          <w:lang w:eastAsia="es-CO"/>
        </w:rPr>
      </w:pPr>
      <w:r w:rsidRPr="009F28BA">
        <w:rPr>
          <w:rFonts w:ascii="Times New Roman" w:hAnsi="Times New Roman" w:cs="Times New Roman"/>
          <w:noProof/>
          <w:lang w:val="es-ES" w:eastAsia="es-ES"/>
        </w:rPr>
        <w:drawing>
          <wp:anchor distT="0" distB="0" distL="114300" distR="114300" simplePos="0" relativeHeight="251659264" behindDoc="1" locked="0" layoutInCell="1" allowOverlap="1">
            <wp:simplePos x="0" y="0"/>
            <wp:positionH relativeFrom="column">
              <wp:posOffset>2391410</wp:posOffset>
            </wp:positionH>
            <wp:positionV relativeFrom="paragraph">
              <wp:posOffset>234315</wp:posOffset>
            </wp:positionV>
            <wp:extent cx="3976370" cy="2912110"/>
            <wp:effectExtent l="0" t="0" r="0" b="0"/>
            <wp:wrapTight wrapText="bothSides">
              <wp:wrapPolygon edited="0">
                <wp:start x="0" y="0"/>
                <wp:lineTo x="0" y="21478"/>
                <wp:lineTo x="21524" y="21478"/>
                <wp:lineTo x="21524" y="0"/>
                <wp:lineTo x="0" y="0"/>
              </wp:wrapPolygon>
            </wp:wrapTight>
            <wp:docPr id="25" name="Imagen 1" descr="http://hogar.yoreparo.com/foros/files/interruptor_megnetoterm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gar.yoreparo.com/foros/files/interruptor_megnetotermico.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291211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lang w:eastAsia="es-CO"/>
        </w:rPr>
        <w:t xml:space="preserve">                                                                            </w:t>
      </w:r>
      <w:r w:rsidRPr="00F646C9">
        <w:rPr>
          <w:rFonts w:ascii="Times New Roman" w:eastAsia="Times New Roman" w:hAnsi="Times New Roman" w:cs="Times New Roman"/>
          <w:color w:val="000000"/>
          <w:lang w:eastAsia="es-CO"/>
        </w:rPr>
        <w:t>Componentes de un interruptor</w:t>
      </w:r>
      <w:r>
        <w:rPr>
          <w:rFonts w:ascii="Times New Roman" w:eastAsia="Times New Roman" w:hAnsi="Times New Roman" w:cs="Times New Roman"/>
          <w:color w:val="000000"/>
          <w:lang w:eastAsia="es-CO"/>
        </w:rPr>
        <w:t xml:space="preserve"> </w:t>
      </w:r>
      <w:r w:rsidRPr="00F646C9">
        <w:rPr>
          <w:rFonts w:ascii="Times New Roman" w:eastAsia="Times New Roman" w:hAnsi="Times New Roman" w:cs="Times New Roman"/>
          <w:color w:val="000000"/>
          <w:lang w:eastAsia="es-CO"/>
        </w:rPr>
        <w:t xml:space="preserve">termo-magnético </w:t>
      </w:r>
      <w:r w:rsidR="001625A1" w:rsidRPr="009F28BA">
        <w:rPr>
          <w:rFonts w:ascii="Times New Roman" w:eastAsia="Times New Roman" w:hAnsi="Times New Roman" w:cs="Times New Roman"/>
          <w:color w:val="000000"/>
          <w:lang w:eastAsia="es-CO"/>
        </w:rPr>
        <w:t xml:space="preserve">La acción  </w:t>
      </w:r>
      <w:r w:rsidR="001625A1" w:rsidRPr="009F28BA">
        <w:rPr>
          <w:rFonts w:ascii="Times New Roman" w:eastAsia="Times New Roman" w:hAnsi="Times New Roman" w:cs="Times New Roman"/>
          <w:b/>
          <w:color w:val="000000"/>
          <w:lang w:eastAsia="es-CO"/>
        </w:rPr>
        <w:t xml:space="preserve">térmica </w:t>
      </w:r>
      <w:r w:rsidR="001625A1" w:rsidRPr="009F28BA">
        <w:rPr>
          <w:rFonts w:ascii="Times New Roman" w:eastAsia="Times New Roman" w:hAnsi="Times New Roman" w:cs="Times New Roman"/>
          <w:color w:val="000000"/>
          <w:lang w:eastAsia="es-CO"/>
        </w:rPr>
        <w:t xml:space="preserve">está </w:t>
      </w:r>
      <w:r w:rsidR="001625A1" w:rsidRPr="002D4833">
        <w:rPr>
          <w:rFonts w:ascii="Times New Roman" w:eastAsia="Times New Roman" w:hAnsi="Times New Roman" w:cs="Times New Roman"/>
          <w:color w:val="000000"/>
          <w:lang w:eastAsia="es-CO"/>
        </w:rPr>
        <w:t xml:space="preserve"> constituido por un termo elemento cuyo calentamiento por encima de los valores normales de funcionamiento provoca una deformación que libera el cierre de bloqueo de los contactos. El tiempo de reacción de un termo elemento es inversamente proporcional a la intensidad de la corriente. Debido a su inercia térmica, cada nueva activación del circuito disminuirá su tiempo de reacción.</w:t>
      </w:r>
      <w:r w:rsidR="001625A1">
        <w:rPr>
          <w:rFonts w:ascii="Times New Roman" w:eastAsia="Times New Roman" w:hAnsi="Times New Roman" w:cs="Times New Roman"/>
          <w:color w:val="000000"/>
          <w:lang w:eastAsia="es-CO"/>
        </w:rPr>
        <w:t xml:space="preserve"> </w:t>
      </w:r>
      <w:r w:rsidR="001625A1" w:rsidRPr="009F28BA">
        <w:rPr>
          <w:rFonts w:ascii="Times New Roman" w:eastAsia="Times New Roman" w:hAnsi="Times New Roman" w:cs="Times New Roman"/>
          <w:color w:val="000000"/>
          <w:lang w:eastAsia="es-CO"/>
        </w:rPr>
        <w:t xml:space="preserve">La acción </w:t>
      </w:r>
      <w:r w:rsidR="001625A1" w:rsidRPr="009F28BA">
        <w:rPr>
          <w:rFonts w:ascii="Times New Roman" w:eastAsia="Times New Roman" w:hAnsi="Times New Roman" w:cs="Times New Roman"/>
          <w:b/>
          <w:color w:val="000000"/>
          <w:lang w:eastAsia="es-CO"/>
        </w:rPr>
        <w:t>magnética</w:t>
      </w:r>
      <w:r w:rsidR="001625A1" w:rsidRPr="009F28BA">
        <w:rPr>
          <w:rFonts w:ascii="Times New Roman" w:eastAsia="Times New Roman" w:hAnsi="Times New Roman" w:cs="Times New Roman"/>
          <w:color w:val="000000"/>
          <w:lang w:eastAsia="es-CO"/>
        </w:rPr>
        <w:t xml:space="preserve"> e</w:t>
      </w:r>
      <w:r w:rsidR="001625A1" w:rsidRPr="002D4833">
        <w:rPr>
          <w:rFonts w:ascii="Times New Roman" w:eastAsia="Times New Roman" w:hAnsi="Times New Roman" w:cs="Times New Roman"/>
          <w:color w:val="000000"/>
          <w:lang w:eastAsia="es-CO"/>
        </w:rPr>
        <w:t xml:space="preserve">stá </w:t>
      </w:r>
      <w:r w:rsidR="001625A1" w:rsidRPr="009F28BA">
        <w:rPr>
          <w:rFonts w:ascii="Times New Roman" w:eastAsia="Times New Roman" w:hAnsi="Times New Roman" w:cs="Times New Roman"/>
          <w:color w:val="000000"/>
          <w:lang w:eastAsia="es-CO"/>
        </w:rPr>
        <w:t>constituida</w:t>
      </w:r>
      <w:r w:rsidR="001625A1" w:rsidRPr="002D4833">
        <w:rPr>
          <w:rFonts w:ascii="Times New Roman" w:eastAsia="Times New Roman" w:hAnsi="Times New Roman" w:cs="Times New Roman"/>
          <w:color w:val="000000"/>
          <w:lang w:eastAsia="es-CO"/>
        </w:rPr>
        <w:t xml:space="preserve"> por un bucle magnético cuyo efecto libera el cierre de bloqueo de los contactos, provocando así el corte en caso de sobre </w:t>
      </w:r>
      <w:r w:rsidR="001625A1" w:rsidRPr="009F28BA">
        <w:rPr>
          <w:rFonts w:ascii="Times New Roman" w:eastAsia="Times New Roman" w:hAnsi="Times New Roman" w:cs="Times New Roman"/>
          <w:color w:val="000000"/>
          <w:lang w:eastAsia="es-CO"/>
        </w:rPr>
        <w:t>corriente.</w:t>
      </w:r>
    </w:p>
    <w:p w:rsidR="004820CB" w:rsidRDefault="004820CB" w:rsidP="004820CB">
      <w:pPr>
        <w:pStyle w:val="Prrafodelista"/>
        <w:spacing w:before="100" w:beforeAutospacing="1" w:after="100" w:afterAutospacing="1" w:line="240" w:lineRule="auto"/>
        <w:ind w:left="360"/>
        <w:jc w:val="both"/>
        <w:rPr>
          <w:rFonts w:ascii="Times New Roman" w:eastAsia="Times New Roman" w:hAnsi="Times New Roman" w:cs="Times New Roman"/>
          <w:color w:val="000000"/>
          <w:lang w:eastAsia="es-CO"/>
        </w:rPr>
      </w:pPr>
    </w:p>
    <w:p w:rsidR="004820CB" w:rsidRPr="004820CB" w:rsidRDefault="004820CB" w:rsidP="004820CB">
      <w:pPr>
        <w:spacing w:before="100" w:beforeAutospacing="1" w:after="100" w:afterAutospacing="1" w:line="240" w:lineRule="auto"/>
        <w:jc w:val="both"/>
        <w:rPr>
          <w:rFonts w:ascii="Times New Roman" w:eastAsia="Times New Roman" w:hAnsi="Times New Roman" w:cs="Times New Roman"/>
          <w:b/>
          <w:color w:val="000000"/>
          <w:lang w:eastAsia="es-CO"/>
        </w:rPr>
      </w:pPr>
      <w:r w:rsidRPr="004820CB">
        <w:rPr>
          <w:rFonts w:ascii="Times New Roman" w:eastAsia="Times New Roman" w:hAnsi="Times New Roman" w:cs="Times New Roman"/>
          <w:b/>
          <w:color w:val="000000"/>
          <w:lang w:eastAsia="es-CO"/>
        </w:rPr>
        <w:t xml:space="preserve">Unidades de disparo electrónicas </w:t>
      </w:r>
    </w:p>
    <w:p w:rsidR="004820CB" w:rsidRDefault="004820CB" w:rsidP="004820CB">
      <w:pPr>
        <w:spacing w:before="100" w:beforeAutospacing="1" w:after="0" w:line="240" w:lineRule="auto"/>
        <w:jc w:val="both"/>
        <w:rPr>
          <w:rFonts w:ascii="Times New Roman" w:eastAsia="Times New Roman" w:hAnsi="Times New Roman" w:cs="Times New Roman"/>
          <w:color w:val="000000"/>
          <w:lang w:eastAsia="es-CO"/>
        </w:rPr>
      </w:pPr>
      <w:r w:rsidRPr="004820CB">
        <w:rPr>
          <w:rFonts w:ascii="Times New Roman" w:eastAsia="Times New Roman" w:hAnsi="Times New Roman" w:cs="Times New Roman"/>
          <w:color w:val="000000"/>
          <w:lang w:eastAsia="es-CO"/>
        </w:rPr>
        <w:t>Estas unidades ofrecen una mayor precisión y capacidad de repetición. Los sistemas de disparo electrónicos consisten de tres componentes:</w:t>
      </w:r>
    </w:p>
    <w:p w:rsidR="004820CB" w:rsidRDefault="004820CB" w:rsidP="004820CB">
      <w:pPr>
        <w:spacing w:after="0" w:line="240" w:lineRule="auto"/>
        <w:jc w:val="both"/>
        <w:rPr>
          <w:rFonts w:ascii="Times New Roman" w:eastAsia="Times New Roman" w:hAnsi="Times New Roman" w:cs="Times New Roman"/>
          <w:color w:val="000000"/>
          <w:lang w:eastAsia="es-CO"/>
        </w:rPr>
      </w:pPr>
      <w:r w:rsidRPr="004820CB">
        <w:rPr>
          <w:rFonts w:ascii="Times New Roman" w:eastAsia="Times New Roman" w:hAnsi="Times New Roman" w:cs="Times New Roman"/>
          <w:color w:val="000000"/>
          <w:lang w:eastAsia="es-CO"/>
        </w:rPr>
        <w:t xml:space="preserve">• Transformador de corriente (sensor) </w:t>
      </w:r>
    </w:p>
    <w:p w:rsidR="004820CB" w:rsidRPr="004820CB" w:rsidRDefault="004820CB" w:rsidP="004820CB">
      <w:pPr>
        <w:spacing w:after="0" w:line="240" w:lineRule="auto"/>
        <w:jc w:val="both"/>
        <w:rPr>
          <w:rFonts w:ascii="Times New Roman" w:eastAsia="Times New Roman" w:hAnsi="Times New Roman" w:cs="Times New Roman"/>
          <w:color w:val="000000"/>
          <w:lang w:eastAsia="es-CO"/>
        </w:rPr>
      </w:pPr>
      <w:r w:rsidRPr="004820CB">
        <w:rPr>
          <w:rFonts w:ascii="Times New Roman" w:eastAsia="Times New Roman" w:hAnsi="Times New Roman" w:cs="Times New Roman"/>
          <w:color w:val="000000"/>
          <w:lang w:eastAsia="es-CO"/>
        </w:rPr>
        <w:t xml:space="preserve">• Circuito electrónico (tablero de circuito impreso) </w:t>
      </w:r>
    </w:p>
    <w:p w:rsidR="004820CB" w:rsidRPr="004820CB" w:rsidRDefault="004820CB" w:rsidP="004820CB">
      <w:pPr>
        <w:spacing w:after="0" w:line="240" w:lineRule="auto"/>
        <w:jc w:val="both"/>
        <w:rPr>
          <w:rFonts w:ascii="Times New Roman" w:eastAsia="Times New Roman" w:hAnsi="Times New Roman" w:cs="Times New Roman"/>
          <w:color w:val="000000"/>
          <w:lang w:eastAsia="es-CO"/>
        </w:rPr>
      </w:pPr>
      <w:r w:rsidRPr="004820CB">
        <w:rPr>
          <w:rFonts w:ascii="Times New Roman" w:eastAsia="Times New Roman" w:hAnsi="Times New Roman" w:cs="Times New Roman"/>
          <w:color w:val="000000"/>
          <w:lang w:eastAsia="es-CO"/>
        </w:rPr>
        <w:t>• Un disparo por bobina interno de transferencia de flujo de baja potencia que</w:t>
      </w:r>
      <w:r>
        <w:rPr>
          <w:rFonts w:ascii="Times New Roman" w:eastAsia="Times New Roman" w:hAnsi="Times New Roman" w:cs="Times New Roman"/>
          <w:color w:val="000000"/>
          <w:lang w:eastAsia="es-CO"/>
        </w:rPr>
        <w:t xml:space="preserve"> </w:t>
      </w:r>
      <w:r w:rsidRPr="004820CB">
        <w:rPr>
          <w:rFonts w:ascii="Times New Roman" w:eastAsia="Times New Roman" w:hAnsi="Times New Roman" w:cs="Times New Roman"/>
          <w:color w:val="000000"/>
          <w:lang w:eastAsia="es-CO"/>
        </w:rPr>
        <w:t>dispara el interruptor</w:t>
      </w:r>
    </w:p>
    <w:p w:rsidR="001625A1" w:rsidRPr="009F28BA" w:rsidRDefault="001625A1" w:rsidP="004820CB">
      <w:pPr>
        <w:pStyle w:val="Prrafodelista"/>
        <w:spacing w:after="100" w:afterAutospacing="1" w:line="240" w:lineRule="auto"/>
        <w:jc w:val="both"/>
        <w:rPr>
          <w:rFonts w:ascii="Times New Roman" w:eastAsia="Times New Roman" w:hAnsi="Times New Roman" w:cs="Times New Roman"/>
          <w:b/>
          <w:bCs/>
          <w:color w:val="000000"/>
          <w:lang w:eastAsia="es-CO"/>
        </w:rPr>
      </w:pPr>
    </w:p>
    <w:p w:rsidR="001625A1" w:rsidRPr="009F28BA" w:rsidRDefault="001625A1" w:rsidP="004820CB">
      <w:pPr>
        <w:spacing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 xml:space="preserve">En este tipo de interruptor Un </w:t>
      </w:r>
      <w:proofErr w:type="spellStart"/>
      <w:r w:rsidRPr="009F28BA">
        <w:rPr>
          <w:rFonts w:ascii="Times New Roman" w:eastAsia="Times New Roman" w:hAnsi="Times New Roman" w:cs="Times New Roman"/>
          <w:color w:val="000000"/>
          <w:lang w:eastAsia="es-CO"/>
        </w:rPr>
        <w:t>toroidal</w:t>
      </w:r>
      <w:proofErr w:type="spellEnd"/>
      <w:r w:rsidRPr="009F28BA">
        <w:rPr>
          <w:rFonts w:ascii="Times New Roman" w:eastAsia="Times New Roman" w:hAnsi="Times New Roman" w:cs="Times New Roman"/>
          <w:color w:val="000000"/>
          <w:lang w:eastAsia="es-CO"/>
        </w:rPr>
        <w:t xml:space="preserve">,   mide  constantemente  la corriente. Esta información es tratada por un módulo electrónico que acciona el disparo del interruptor cuando se sobrepasan los </w:t>
      </w:r>
    </w:p>
    <w:p w:rsidR="00FC3359" w:rsidRPr="002D4833" w:rsidRDefault="001625A1" w:rsidP="00351917">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b/>
          <w:bCs/>
          <w:noProof/>
          <w:color w:val="000000"/>
          <w:lang w:val="es-ES" w:eastAsia="es-ES"/>
        </w:rPr>
        <w:drawing>
          <wp:inline distT="0" distB="0" distL="0" distR="0">
            <wp:extent cx="3194016" cy="3800475"/>
            <wp:effectExtent l="19050" t="0" r="6384" b="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194016" cy="3800475"/>
                    </a:xfrm>
                    <a:prstGeom prst="rect">
                      <a:avLst/>
                    </a:prstGeom>
                    <a:noFill/>
                    <a:ln w="9525">
                      <a:noFill/>
                      <a:miter lim="800000"/>
                      <a:headEnd/>
                      <a:tailEnd/>
                    </a:ln>
                  </pic:spPr>
                </pic:pic>
              </a:graphicData>
            </a:graphic>
          </wp:inline>
        </w:drawing>
      </w:r>
    </w:p>
    <w:p w:rsidR="00295975" w:rsidRPr="00F55817" w:rsidRDefault="00F76873" w:rsidP="00F55817">
      <w:pPr>
        <w:spacing w:before="100" w:beforeAutospacing="1" w:after="100" w:afterAutospacing="1" w:line="240" w:lineRule="auto"/>
        <w:jc w:val="both"/>
        <w:rPr>
          <w:rFonts w:ascii="Times New Roman" w:eastAsia="Times New Roman" w:hAnsi="Times New Roman" w:cs="Times New Roman"/>
          <w:b/>
          <w:color w:val="000000"/>
          <w:lang w:eastAsia="es-CO"/>
        </w:rPr>
      </w:pPr>
      <w:r w:rsidRPr="00F55817">
        <w:rPr>
          <w:rFonts w:ascii="Times New Roman" w:eastAsia="Times New Roman" w:hAnsi="Times New Roman" w:cs="Times New Roman"/>
          <w:b/>
          <w:color w:val="000000"/>
          <w:lang w:eastAsia="es-CO"/>
        </w:rPr>
        <w:t xml:space="preserve"> </w:t>
      </w:r>
      <w:proofErr w:type="gramStart"/>
      <w:r w:rsidR="00295975" w:rsidRPr="00F55817">
        <w:rPr>
          <w:rFonts w:ascii="Times New Roman" w:eastAsia="Times New Roman" w:hAnsi="Times New Roman" w:cs="Times New Roman"/>
          <w:b/>
          <w:color w:val="000000"/>
          <w:lang w:eastAsia="es-CO"/>
        </w:rPr>
        <w:t>curva</w:t>
      </w:r>
      <w:proofErr w:type="gramEnd"/>
      <w:r w:rsidR="00295975" w:rsidRPr="00F55817">
        <w:rPr>
          <w:rFonts w:ascii="Times New Roman" w:eastAsia="Times New Roman" w:hAnsi="Times New Roman" w:cs="Times New Roman"/>
          <w:b/>
          <w:color w:val="000000"/>
          <w:lang w:eastAsia="es-CO"/>
        </w:rPr>
        <w:t xml:space="preserve"> de disparo</w:t>
      </w:r>
      <w:r w:rsidR="00F55817" w:rsidRPr="00F55817">
        <w:rPr>
          <w:rFonts w:ascii="Times New Roman" w:eastAsia="Times New Roman" w:hAnsi="Times New Roman" w:cs="Times New Roman"/>
          <w:b/>
          <w:color w:val="000000"/>
          <w:lang w:eastAsia="es-CO"/>
        </w:rPr>
        <w:t xml:space="preserve"> de los interruptores de BT  </w:t>
      </w:r>
    </w:p>
    <w:p w:rsidR="00295975" w:rsidRPr="009F28BA" w:rsidRDefault="00295975" w:rsidP="00351917">
      <w:pPr>
        <w:pStyle w:val="Prrafodelista"/>
        <w:spacing w:before="100" w:beforeAutospacing="1" w:after="100" w:afterAutospacing="1" w:line="240" w:lineRule="auto"/>
        <w:ind w:left="525"/>
        <w:jc w:val="both"/>
        <w:rPr>
          <w:rFonts w:ascii="Times New Roman" w:eastAsia="Times New Roman" w:hAnsi="Times New Roman" w:cs="Times New Roman"/>
          <w:b/>
          <w:color w:val="000000"/>
          <w:lang w:eastAsia="es-CO"/>
        </w:rPr>
      </w:pPr>
    </w:p>
    <w:p w:rsidR="00F76873" w:rsidRPr="009F28BA" w:rsidRDefault="00295975" w:rsidP="00351917">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 xml:space="preserve">Según el tipo de curva  de disparo los interruptores pueden ser   </w:t>
      </w:r>
      <w:r w:rsidR="00200672" w:rsidRPr="009F28BA">
        <w:rPr>
          <w:rFonts w:ascii="Times New Roman" w:eastAsia="Times New Roman" w:hAnsi="Times New Roman" w:cs="Times New Roman"/>
          <w:color w:val="000000"/>
          <w:lang w:eastAsia="es-CO"/>
        </w:rPr>
        <w:t>de curva B</w:t>
      </w:r>
      <w:r w:rsidR="004C5DD8" w:rsidRPr="009F28BA">
        <w:rPr>
          <w:rFonts w:ascii="Times New Roman" w:eastAsia="Times New Roman" w:hAnsi="Times New Roman" w:cs="Times New Roman"/>
          <w:color w:val="000000"/>
          <w:lang w:eastAsia="es-CO"/>
        </w:rPr>
        <w:t xml:space="preserve">, curva C </w:t>
      </w:r>
      <w:r w:rsidR="00200672" w:rsidRPr="009F28BA">
        <w:rPr>
          <w:rFonts w:ascii="Times New Roman" w:eastAsia="Times New Roman" w:hAnsi="Times New Roman" w:cs="Times New Roman"/>
          <w:color w:val="000000"/>
          <w:lang w:eastAsia="es-CO"/>
        </w:rPr>
        <w:t>y curva D</w:t>
      </w:r>
      <w:r w:rsidRPr="009F28BA">
        <w:rPr>
          <w:rFonts w:ascii="Times New Roman" w:eastAsia="Times New Roman" w:hAnsi="Times New Roman" w:cs="Times New Roman"/>
          <w:color w:val="000000"/>
          <w:lang w:eastAsia="es-CO"/>
        </w:rPr>
        <w:t>.</w:t>
      </w:r>
    </w:p>
    <w:p w:rsidR="0074427F" w:rsidRPr="009F28BA" w:rsidRDefault="00200672" w:rsidP="00351917">
      <w:pPr>
        <w:pStyle w:val="Prrafodelista"/>
        <w:numPr>
          <w:ilvl w:val="0"/>
          <w:numId w:val="6"/>
        </w:num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b/>
        </w:rPr>
        <w:t>Curva B</w:t>
      </w:r>
      <w:r w:rsidRPr="009F28BA">
        <w:rPr>
          <w:rFonts w:ascii="Times New Roman" w:eastAsia="TTE4B19F20t00" w:hAnsi="Times New Roman" w:cs="Times New Roman"/>
        </w:rPr>
        <w:t>:</w:t>
      </w:r>
      <w:r w:rsidR="004C5DD8" w:rsidRPr="009F28BA">
        <w:rPr>
          <w:rFonts w:ascii="Times New Roman" w:eastAsia="TTE4B19F20t00" w:hAnsi="Times New Roman" w:cs="Times New Roman"/>
        </w:rPr>
        <w:t xml:space="preserve"> </w:t>
      </w:r>
      <w:r w:rsidR="0074427F" w:rsidRPr="009F28BA">
        <w:rPr>
          <w:rFonts w:ascii="Times New Roman" w:eastAsia="TTE4B19F20t00" w:hAnsi="Times New Roman" w:cs="Times New Roman"/>
        </w:rPr>
        <w:t>apertura de 3 a</w:t>
      </w:r>
      <w:r w:rsidR="004C5DD8" w:rsidRPr="009F28BA">
        <w:rPr>
          <w:rFonts w:ascii="Times New Roman" w:eastAsia="TTE4B19F20t00" w:hAnsi="Times New Roman" w:cs="Times New Roman"/>
        </w:rPr>
        <w:t xml:space="preserve"> 5 veces In. </w:t>
      </w:r>
    </w:p>
    <w:p w:rsidR="00200672" w:rsidRPr="009F28BA" w:rsidRDefault="004C5DD8" w:rsidP="00351917">
      <w:pPr>
        <w:pStyle w:val="Prrafodelista"/>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Para aplicaciones </w:t>
      </w:r>
      <w:r w:rsidR="00200672" w:rsidRPr="009F28BA">
        <w:rPr>
          <w:rFonts w:ascii="Times New Roman" w:eastAsia="TTE4B19F20t00" w:hAnsi="Times New Roman" w:cs="Times New Roman"/>
        </w:rPr>
        <w:t xml:space="preserve"> </w:t>
      </w:r>
      <w:r w:rsidRPr="009F28BA">
        <w:rPr>
          <w:rFonts w:ascii="Times New Roman" w:eastAsia="TTE4B19F20t00" w:hAnsi="Times New Roman" w:cs="Times New Roman"/>
        </w:rPr>
        <w:t xml:space="preserve"> en c</w:t>
      </w:r>
      <w:r w:rsidR="00200672" w:rsidRPr="009F28BA">
        <w:rPr>
          <w:rFonts w:ascii="Times New Roman" w:eastAsia="TTE4B19F20t00" w:hAnsi="Times New Roman" w:cs="Times New Roman"/>
        </w:rPr>
        <w:t xml:space="preserve">ircuitos resistivos (para influencia de transitorios de arranque) o con gran longitud de </w:t>
      </w:r>
      <w:r w:rsidRPr="009F28BA">
        <w:rPr>
          <w:rFonts w:ascii="Times New Roman" w:eastAsia="TTE4B19F20t00" w:hAnsi="Times New Roman" w:cs="Times New Roman"/>
        </w:rPr>
        <w:t>cables</w:t>
      </w:r>
      <w:r w:rsidR="00200672" w:rsidRPr="009F28BA">
        <w:rPr>
          <w:rFonts w:ascii="Times New Roman" w:eastAsia="TTE4B19F20t00" w:hAnsi="Times New Roman" w:cs="Times New Roman"/>
        </w:rPr>
        <w:t xml:space="preserve"> hasta el receptor.</w:t>
      </w:r>
    </w:p>
    <w:p w:rsidR="0074427F" w:rsidRPr="009F28BA" w:rsidRDefault="0074427F" w:rsidP="00351917">
      <w:pPr>
        <w:pStyle w:val="Prrafodelista"/>
        <w:autoSpaceDE w:val="0"/>
        <w:autoSpaceDN w:val="0"/>
        <w:adjustRightInd w:val="0"/>
        <w:spacing w:after="0" w:line="240" w:lineRule="auto"/>
        <w:jc w:val="both"/>
        <w:rPr>
          <w:rFonts w:ascii="Times New Roman" w:eastAsia="TTE4B19F20t00" w:hAnsi="Times New Roman" w:cs="Times New Roman"/>
        </w:rPr>
      </w:pPr>
    </w:p>
    <w:p w:rsidR="0074427F" w:rsidRPr="009F28BA" w:rsidRDefault="004C5DD8" w:rsidP="00351917">
      <w:pPr>
        <w:pStyle w:val="Prrafodelista"/>
        <w:numPr>
          <w:ilvl w:val="0"/>
          <w:numId w:val="6"/>
        </w:num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b/>
        </w:rPr>
        <w:t>Curva C</w:t>
      </w:r>
      <w:proofErr w:type="gramStart"/>
      <w:r w:rsidRPr="009F28BA">
        <w:rPr>
          <w:rFonts w:ascii="Times New Roman" w:eastAsia="TTE4B19F20t00" w:hAnsi="Times New Roman" w:cs="Times New Roman"/>
          <w:b/>
        </w:rPr>
        <w:t xml:space="preserve">: </w:t>
      </w:r>
      <w:r w:rsidR="0074427F" w:rsidRPr="009F28BA">
        <w:rPr>
          <w:rFonts w:ascii="Times New Roman" w:eastAsia="TTE4B19F20t00" w:hAnsi="Times New Roman" w:cs="Times New Roman"/>
          <w:b/>
        </w:rPr>
        <w:t xml:space="preserve"> </w:t>
      </w:r>
      <w:r w:rsidR="0074427F" w:rsidRPr="009F28BA">
        <w:rPr>
          <w:rFonts w:ascii="Times New Roman" w:eastAsia="TTE4B19F20t00" w:hAnsi="Times New Roman" w:cs="Times New Roman"/>
        </w:rPr>
        <w:t>de</w:t>
      </w:r>
      <w:proofErr w:type="gramEnd"/>
      <w:r w:rsidR="0074427F" w:rsidRPr="009F28BA">
        <w:rPr>
          <w:rFonts w:ascii="Times New Roman" w:eastAsia="TTE4B19F20t00" w:hAnsi="Times New Roman" w:cs="Times New Roman"/>
        </w:rPr>
        <w:t xml:space="preserve"> 5 a </w:t>
      </w:r>
      <w:r w:rsidRPr="009F28BA">
        <w:rPr>
          <w:rFonts w:ascii="Times New Roman" w:eastAsia="TTE4B19F20t00" w:hAnsi="Times New Roman" w:cs="Times New Roman"/>
        </w:rPr>
        <w:t xml:space="preserve">10 veces In. </w:t>
      </w:r>
    </w:p>
    <w:p w:rsidR="004C5DD8" w:rsidRPr="009F28BA" w:rsidRDefault="004C5DD8" w:rsidP="00351917">
      <w:pPr>
        <w:pStyle w:val="Prrafodelista"/>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lastRenderedPageBreak/>
        <w:t xml:space="preserve">Cargas mixtas y motores normales </w:t>
      </w:r>
      <w:r w:rsidR="0074427F" w:rsidRPr="009F28BA">
        <w:rPr>
          <w:rFonts w:ascii="Times New Roman" w:eastAsia="TTE4B19F20t00" w:hAnsi="Times New Roman" w:cs="Times New Roman"/>
        </w:rPr>
        <w:t xml:space="preserve"> </w:t>
      </w:r>
      <w:r w:rsidRPr="009F28BA">
        <w:rPr>
          <w:rFonts w:ascii="Times New Roman" w:eastAsia="TTE4B19F20t00" w:hAnsi="Times New Roman" w:cs="Times New Roman"/>
        </w:rPr>
        <w:t>(protección típica en el ámbito residencial)</w:t>
      </w:r>
    </w:p>
    <w:p w:rsidR="004C5DD8" w:rsidRPr="009F28BA" w:rsidRDefault="004C5DD8" w:rsidP="00351917">
      <w:pPr>
        <w:pStyle w:val="Prrafodelista"/>
        <w:autoSpaceDE w:val="0"/>
        <w:autoSpaceDN w:val="0"/>
        <w:adjustRightInd w:val="0"/>
        <w:spacing w:after="0" w:line="240" w:lineRule="auto"/>
        <w:jc w:val="both"/>
        <w:rPr>
          <w:rFonts w:ascii="Times New Roman" w:eastAsia="TTE4B19F20t00" w:hAnsi="Times New Roman" w:cs="Times New Roman"/>
        </w:rPr>
      </w:pPr>
    </w:p>
    <w:p w:rsidR="009F28BA" w:rsidRPr="00E571C0" w:rsidRDefault="004C5DD8" w:rsidP="00351917">
      <w:pPr>
        <w:pStyle w:val="Prrafodelista"/>
        <w:numPr>
          <w:ilvl w:val="0"/>
          <w:numId w:val="6"/>
        </w:num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b/>
        </w:rPr>
        <w:t>Curva D:</w:t>
      </w:r>
      <w:r w:rsidRPr="009F28BA">
        <w:rPr>
          <w:rFonts w:ascii="Times New Roman" w:eastAsia="TTE4B19F20t00" w:hAnsi="Times New Roman" w:cs="Times New Roman"/>
        </w:rPr>
        <w:t xml:space="preserve"> 14</w:t>
      </w:r>
      <w:r w:rsidR="0074427F" w:rsidRPr="009F28BA">
        <w:rPr>
          <w:rFonts w:ascii="Times New Roman" w:eastAsia="TTE4B19F20t00" w:hAnsi="Times New Roman" w:cs="Times New Roman"/>
        </w:rPr>
        <w:t xml:space="preserve"> a 20 </w:t>
      </w:r>
      <w:r w:rsidRPr="009F28BA">
        <w:rPr>
          <w:rFonts w:ascii="Times New Roman" w:eastAsia="TTE4B19F20t00" w:hAnsi="Times New Roman" w:cs="Times New Roman"/>
        </w:rPr>
        <w:t xml:space="preserve"> veces In. </w:t>
      </w:r>
      <w:r w:rsidRPr="009F28BA">
        <w:rPr>
          <w:rFonts w:ascii="Times New Roman" w:hAnsi="Times New Roman" w:cs="Times New Roman"/>
        </w:rPr>
        <w:t xml:space="preserve"> </w:t>
      </w:r>
      <w:r w:rsidRPr="009F28BA">
        <w:rPr>
          <w:rFonts w:ascii="Times New Roman" w:eastAsia="TTE4B19F20t00" w:hAnsi="Times New Roman" w:cs="Times New Roman"/>
        </w:rPr>
        <w:t>Circuitos con transitorios fuertes, transformadores, capacitores, etc.</w:t>
      </w:r>
    </w:p>
    <w:p w:rsidR="009F28BA" w:rsidRDefault="009F28BA" w:rsidP="00351917">
      <w:pPr>
        <w:pStyle w:val="Prrafodelista"/>
        <w:jc w:val="both"/>
        <w:rPr>
          <w:rFonts w:ascii="Times New Roman" w:eastAsia="TTE4B19F20t00" w:hAnsi="Times New Roman" w:cs="Times New Roman"/>
        </w:rPr>
      </w:pPr>
    </w:p>
    <w:p w:rsidR="009F28BA" w:rsidRPr="009F28BA" w:rsidRDefault="009F28BA" w:rsidP="00351917">
      <w:pPr>
        <w:pStyle w:val="Prrafodelista"/>
        <w:jc w:val="both"/>
        <w:rPr>
          <w:rFonts w:ascii="Times New Roman" w:eastAsia="TTE4B19F20t00" w:hAnsi="Times New Roman" w:cs="Times New Roman"/>
        </w:rPr>
      </w:pPr>
    </w:p>
    <w:p w:rsidR="004C5DD8" w:rsidRPr="009F28BA" w:rsidRDefault="00054104" w:rsidP="00351917">
      <w:pPr>
        <w:pStyle w:val="Prrafodelista"/>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Curva de disparo de un interruptor termo magnético </w:t>
      </w:r>
    </w:p>
    <w:p w:rsidR="00200672" w:rsidRPr="009F28BA" w:rsidRDefault="00200672" w:rsidP="00351917">
      <w:pPr>
        <w:autoSpaceDE w:val="0"/>
        <w:autoSpaceDN w:val="0"/>
        <w:adjustRightInd w:val="0"/>
        <w:spacing w:after="0" w:line="240" w:lineRule="auto"/>
        <w:jc w:val="both"/>
        <w:rPr>
          <w:rFonts w:ascii="Times New Roman" w:eastAsia="TTE4B19F20t00" w:hAnsi="Times New Roman" w:cs="Times New Roman"/>
        </w:rPr>
      </w:pPr>
    </w:p>
    <w:p w:rsidR="00054104" w:rsidRPr="009F28BA" w:rsidRDefault="00054104" w:rsidP="00351917">
      <w:pPr>
        <w:autoSpaceDE w:val="0"/>
        <w:autoSpaceDN w:val="0"/>
        <w:adjustRightInd w:val="0"/>
        <w:spacing w:after="0" w:line="240" w:lineRule="auto"/>
        <w:jc w:val="both"/>
        <w:rPr>
          <w:rFonts w:ascii="Times New Roman" w:eastAsia="TTE4B19F20t00" w:hAnsi="Times New Roman" w:cs="Times New Roman"/>
        </w:rPr>
      </w:pPr>
    </w:p>
    <w:p w:rsidR="00054104" w:rsidRPr="009F28BA" w:rsidRDefault="00054104"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hAnsi="Times New Roman" w:cs="Times New Roman"/>
          <w:noProof/>
          <w:lang w:val="es-ES" w:eastAsia="es-ES"/>
        </w:rPr>
        <w:drawing>
          <wp:inline distT="0" distB="0" distL="0" distR="0">
            <wp:extent cx="2800898" cy="3876675"/>
            <wp:effectExtent l="19050" t="0" r="0" b="0"/>
            <wp:docPr id="7" name="Imagen 7" descr="http://4.bp.blogspot.com/_vNFu_XRRH84/SJF_Yb7jbDI/AAAAAAAACSE/0KS19qDRn2k/s400/diefrentes+curvas+de+disparo.gif%20aracter%C3%ADsticas%20de%20la%20curva%20de%20disparo%20de%20un%20interruptor%20termo-%20magn%C3%A9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vNFu_XRRH84/SJF_Yb7jbDI/AAAAAAAACSE/0KS19qDRn2k/s400/diefrentes+curvas+de+disparo.gif%20aracter%C3%ADsticas%20de%20la%20curva%20de%20disparo%20de%20un%20interruptor%20termo-%20magn%C3%A9ticos"/>
                    <pic:cNvPicPr>
                      <a:picLocks noChangeAspect="1" noChangeArrowheads="1"/>
                    </pic:cNvPicPr>
                  </pic:nvPicPr>
                  <pic:blipFill>
                    <a:blip r:embed="rId16" cstate="print"/>
                    <a:srcRect/>
                    <a:stretch>
                      <a:fillRect/>
                    </a:stretch>
                  </pic:blipFill>
                  <pic:spPr bwMode="auto">
                    <a:xfrm>
                      <a:off x="0" y="0"/>
                      <a:ext cx="2802485" cy="3878872"/>
                    </a:xfrm>
                    <a:prstGeom prst="rect">
                      <a:avLst/>
                    </a:prstGeom>
                    <a:noFill/>
                    <a:ln w="9525">
                      <a:noFill/>
                      <a:miter lim="800000"/>
                      <a:headEnd/>
                      <a:tailEnd/>
                    </a:ln>
                  </pic:spPr>
                </pic:pic>
              </a:graphicData>
            </a:graphic>
          </wp:inline>
        </w:drawing>
      </w:r>
    </w:p>
    <w:p w:rsidR="00054104" w:rsidRPr="009F28BA" w:rsidRDefault="00054104" w:rsidP="00351917">
      <w:pPr>
        <w:autoSpaceDE w:val="0"/>
        <w:autoSpaceDN w:val="0"/>
        <w:adjustRightInd w:val="0"/>
        <w:spacing w:after="0" w:line="240" w:lineRule="auto"/>
        <w:jc w:val="both"/>
        <w:rPr>
          <w:rFonts w:ascii="Times New Roman" w:eastAsia="TTE4B19F20t00" w:hAnsi="Times New Roman" w:cs="Times New Roman"/>
        </w:rPr>
      </w:pPr>
    </w:p>
    <w:p w:rsidR="00054104" w:rsidRPr="009F28BA" w:rsidRDefault="00054104" w:rsidP="00351917">
      <w:pPr>
        <w:autoSpaceDE w:val="0"/>
        <w:autoSpaceDN w:val="0"/>
        <w:adjustRightInd w:val="0"/>
        <w:spacing w:after="0" w:line="240" w:lineRule="auto"/>
        <w:jc w:val="both"/>
        <w:rPr>
          <w:rFonts w:ascii="Times New Roman" w:eastAsia="TTE4B19F20t00" w:hAnsi="Times New Roman" w:cs="Times New Roman"/>
        </w:rPr>
      </w:pPr>
    </w:p>
    <w:p w:rsidR="00200672" w:rsidRPr="009F28BA" w:rsidRDefault="00054104"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http://4.bp.blogspot.com/_vNFu_XRRH84/SJF_Yb7jbDI/AAAAAAAACSE/0KS19qDRn2k/s400/diefrentes+curvas+de+disparo.gif </w:t>
      </w:r>
      <w:proofErr w:type="spellStart"/>
      <w:r w:rsidR="00200672" w:rsidRPr="009F28BA">
        <w:rPr>
          <w:rFonts w:ascii="Times New Roman" w:eastAsia="TTE4B19F20t00" w:hAnsi="Times New Roman" w:cs="Times New Roman"/>
        </w:rPr>
        <w:t>aracterísticas</w:t>
      </w:r>
      <w:proofErr w:type="spellEnd"/>
      <w:r w:rsidR="00200672" w:rsidRPr="009F28BA">
        <w:rPr>
          <w:rFonts w:ascii="Times New Roman" w:eastAsia="TTE4B19F20t00" w:hAnsi="Times New Roman" w:cs="Times New Roman"/>
        </w:rPr>
        <w:t xml:space="preserve"> de la curva de disparo de un interruptor termo- magnéticos </w:t>
      </w:r>
    </w:p>
    <w:p w:rsidR="00A211B3" w:rsidRPr="009F28BA" w:rsidRDefault="00A211B3" w:rsidP="00351917">
      <w:pPr>
        <w:autoSpaceDE w:val="0"/>
        <w:autoSpaceDN w:val="0"/>
        <w:adjustRightInd w:val="0"/>
        <w:spacing w:after="0" w:line="240" w:lineRule="auto"/>
        <w:jc w:val="both"/>
        <w:rPr>
          <w:rFonts w:ascii="Times New Roman" w:eastAsia="TTE4B19F20t00" w:hAnsi="Times New Roman" w:cs="Times New Roman"/>
        </w:rPr>
      </w:pPr>
    </w:p>
    <w:p w:rsidR="00A211B3" w:rsidRPr="009F28BA" w:rsidRDefault="00A211B3"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noProof/>
          <w:lang w:val="es-ES" w:eastAsia="es-ES"/>
        </w:rPr>
        <w:lastRenderedPageBreak/>
        <w:drawing>
          <wp:inline distT="0" distB="0" distL="0" distR="0">
            <wp:extent cx="5760720" cy="4024332"/>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9418" t="11905" r="17640" b="9921"/>
                    <a:stretch/>
                  </pic:blipFill>
                  <pic:spPr bwMode="auto">
                    <a:xfrm>
                      <a:off x="0" y="0"/>
                      <a:ext cx="5760720" cy="40243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27D7" w:rsidRPr="009F28BA" w:rsidRDefault="00A211B3"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Imagen obtenida de </w:t>
      </w:r>
    </w:p>
    <w:p w:rsidR="00E127D7" w:rsidRPr="009F28BA" w:rsidRDefault="00536B0E" w:rsidP="00351917">
      <w:pPr>
        <w:autoSpaceDE w:val="0"/>
        <w:autoSpaceDN w:val="0"/>
        <w:adjustRightInd w:val="0"/>
        <w:spacing w:after="0" w:line="240" w:lineRule="auto"/>
        <w:jc w:val="both"/>
        <w:rPr>
          <w:rFonts w:ascii="Times New Roman" w:hAnsi="Times New Roman" w:cs="Times New Roman"/>
        </w:rPr>
      </w:pPr>
      <w:hyperlink r:id="rId18" w:history="1">
        <w:r w:rsidR="00A211B3" w:rsidRPr="009F28BA">
          <w:rPr>
            <w:rStyle w:val="Hipervnculo"/>
            <w:rFonts w:ascii="Times New Roman" w:hAnsi="Times New Roman" w:cs="Times New Roman"/>
          </w:rPr>
          <w:t>http://www.programacasasegura.org/pe/img/File/pdfs/presentacion_interruptores_de_proteccion.pdf</w:t>
        </w:r>
      </w:hyperlink>
    </w:p>
    <w:p w:rsidR="001B756B" w:rsidRPr="009F28BA" w:rsidRDefault="001B756B" w:rsidP="00351917">
      <w:pPr>
        <w:autoSpaceDE w:val="0"/>
        <w:autoSpaceDN w:val="0"/>
        <w:adjustRightInd w:val="0"/>
        <w:spacing w:after="0" w:line="240" w:lineRule="auto"/>
        <w:jc w:val="both"/>
        <w:rPr>
          <w:rFonts w:ascii="Times New Roman" w:eastAsia="TTE4B19F20t00" w:hAnsi="Times New Roman" w:cs="Times New Roman"/>
          <w:b/>
        </w:rPr>
      </w:pPr>
    </w:p>
    <w:p w:rsidR="00A211B3" w:rsidRPr="009F28BA" w:rsidRDefault="001B756B" w:rsidP="00351917">
      <w:pPr>
        <w:pStyle w:val="Prrafodelista"/>
        <w:numPr>
          <w:ilvl w:val="2"/>
          <w:numId w:val="8"/>
        </w:numPr>
        <w:autoSpaceDE w:val="0"/>
        <w:autoSpaceDN w:val="0"/>
        <w:adjustRightInd w:val="0"/>
        <w:spacing w:after="0" w:line="240" w:lineRule="auto"/>
        <w:jc w:val="both"/>
        <w:rPr>
          <w:rFonts w:ascii="Times New Roman" w:eastAsia="TTE4B19F20t00" w:hAnsi="Times New Roman" w:cs="Times New Roman"/>
          <w:b/>
        </w:rPr>
      </w:pPr>
      <w:r w:rsidRPr="009F28BA">
        <w:rPr>
          <w:rFonts w:ascii="Times New Roman" w:eastAsia="TTE4B19F20t00" w:hAnsi="Times New Roman" w:cs="Times New Roman"/>
          <w:b/>
        </w:rPr>
        <w:t>P</w:t>
      </w:r>
      <w:r w:rsidR="0063078A" w:rsidRPr="009F28BA">
        <w:rPr>
          <w:rFonts w:ascii="Times New Roman" w:eastAsia="TTE4B19F20t00" w:hAnsi="Times New Roman" w:cs="Times New Roman"/>
          <w:b/>
        </w:rPr>
        <w:t>arámetros de las curvas de disparo de los interruptores:</w:t>
      </w:r>
    </w:p>
    <w:p w:rsidR="000A0212" w:rsidRPr="009F28BA" w:rsidRDefault="000A0212" w:rsidP="00351917">
      <w:pPr>
        <w:pStyle w:val="Prrafodelista"/>
        <w:autoSpaceDE w:val="0"/>
        <w:autoSpaceDN w:val="0"/>
        <w:adjustRightInd w:val="0"/>
        <w:spacing w:after="0" w:line="240" w:lineRule="auto"/>
        <w:jc w:val="both"/>
        <w:rPr>
          <w:rFonts w:ascii="Times New Roman" w:eastAsia="TTE4B19F20t00" w:hAnsi="Times New Roman" w:cs="Times New Roman"/>
          <w:b/>
        </w:rPr>
      </w:pPr>
    </w:p>
    <w:p w:rsidR="00E127D7" w:rsidRPr="009F28BA" w:rsidRDefault="00E127D7" w:rsidP="00351917">
      <w:pPr>
        <w:pStyle w:val="Prrafodelista"/>
        <w:numPr>
          <w:ilvl w:val="0"/>
          <w:numId w:val="9"/>
        </w:num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b/>
        </w:rPr>
        <w:t>Corriente nominal</w:t>
      </w:r>
      <w:r w:rsidR="006747C3" w:rsidRPr="009F28BA">
        <w:rPr>
          <w:rFonts w:ascii="Times New Roman" w:eastAsia="TTE4B19F20t00" w:hAnsi="Times New Roman" w:cs="Times New Roman"/>
        </w:rPr>
        <w:t xml:space="preserve"> [In] </w:t>
      </w:r>
      <w:r w:rsidR="001B756B" w:rsidRPr="009F28BA">
        <w:rPr>
          <w:rFonts w:ascii="Times New Roman" w:eastAsia="TTE4B19F20t00" w:hAnsi="Times New Roman" w:cs="Times New Roman"/>
        </w:rPr>
        <w:t xml:space="preserve"> </w:t>
      </w:r>
      <w:r w:rsidRPr="009F28BA">
        <w:rPr>
          <w:rFonts w:ascii="Times New Roman" w:eastAsia="TTE4B19F20t00" w:hAnsi="Times New Roman" w:cs="Times New Roman"/>
        </w:rPr>
        <w:t>Máxima corriente  que puede</w:t>
      </w:r>
      <w:r w:rsidR="000A0212" w:rsidRPr="009F28BA">
        <w:rPr>
          <w:rFonts w:ascii="Times New Roman" w:eastAsia="TTE4B19F20t00" w:hAnsi="Times New Roman" w:cs="Times New Roman"/>
        </w:rPr>
        <w:t xml:space="preserve"> pasar por el interruptor a temperatura ambiente, sin c</w:t>
      </w:r>
      <w:r w:rsidRPr="009F28BA">
        <w:rPr>
          <w:rFonts w:ascii="Times New Roman" w:eastAsia="TTE4B19F20t00" w:hAnsi="Times New Roman" w:cs="Times New Roman"/>
        </w:rPr>
        <w:t>alentamiento anormal.</w:t>
      </w:r>
    </w:p>
    <w:p w:rsidR="006747C3" w:rsidRPr="009F28BA" w:rsidRDefault="006747C3" w:rsidP="00351917">
      <w:pPr>
        <w:autoSpaceDE w:val="0"/>
        <w:autoSpaceDN w:val="0"/>
        <w:adjustRightInd w:val="0"/>
        <w:spacing w:after="0" w:line="240" w:lineRule="auto"/>
        <w:jc w:val="both"/>
        <w:rPr>
          <w:rFonts w:ascii="Times New Roman" w:eastAsia="TTE4B19F20t00" w:hAnsi="Times New Roman" w:cs="Times New Roman"/>
        </w:rPr>
      </w:pPr>
    </w:p>
    <w:p w:rsidR="00E127D7" w:rsidRPr="009F28BA" w:rsidRDefault="00E127D7" w:rsidP="00351917">
      <w:pPr>
        <w:pStyle w:val="Prrafodelista"/>
        <w:numPr>
          <w:ilvl w:val="0"/>
          <w:numId w:val="9"/>
        </w:numPr>
        <w:autoSpaceDE w:val="0"/>
        <w:autoSpaceDN w:val="0"/>
        <w:adjustRightInd w:val="0"/>
        <w:spacing w:after="0" w:line="240" w:lineRule="auto"/>
        <w:jc w:val="both"/>
        <w:rPr>
          <w:rFonts w:ascii="Times New Roman" w:eastAsia="TTE4B19F20t00" w:hAnsi="Times New Roman" w:cs="Times New Roman"/>
          <w:b/>
          <w:color w:val="000000"/>
        </w:rPr>
      </w:pPr>
      <w:r w:rsidRPr="009F28BA">
        <w:rPr>
          <w:rFonts w:ascii="Times New Roman" w:eastAsia="TTE4B19F20t00" w:hAnsi="Times New Roman" w:cs="Times New Roman"/>
          <w:b/>
          <w:color w:val="000000"/>
        </w:rPr>
        <w:t xml:space="preserve">Corriente de </w:t>
      </w:r>
      <w:r w:rsidR="006747C3" w:rsidRPr="009F28BA">
        <w:rPr>
          <w:rFonts w:ascii="Times New Roman" w:eastAsia="TTE4B19F20t00" w:hAnsi="Times New Roman" w:cs="Times New Roman"/>
          <w:b/>
          <w:color w:val="000000"/>
        </w:rPr>
        <w:t>regulación  [</w:t>
      </w:r>
      <w:r w:rsidR="006747C3" w:rsidRPr="009F28BA">
        <w:rPr>
          <w:rFonts w:ascii="Times New Roman" w:eastAsia="TTE4B19F20t00" w:hAnsi="Times New Roman" w:cs="Times New Roman"/>
          <w:b/>
        </w:rPr>
        <w:t>Ir]</w:t>
      </w:r>
    </w:p>
    <w:p w:rsidR="000A0212" w:rsidRPr="009F28BA" w:rsidRDefault="000A0212" w:rsidP="00351917">
      <w:pPr>
        <w:autoSpaceDE w:val="0"/>
        <w:autoSpaceDN w:val="0"/>
        <w:adjustRightInd w:val="0"/>
        <w:spacing w:after="0" w:line="240" w:lineRule="auto"/>
        <w:jc w:val="both"/>
        <w:rPr>
          <w:rFonts w:ascii="Times New Roman" w:eastAsia="TTE4B19F20t00" w:hAnsi="Times New Roman" w:cs="Times New Roman"/>
          <w:b/>
          <w:color w:val="000000"/>
        </w:rPr>
      </w:pPr>
    </w:p>
    <w:p w:rsidR="00E127D7" w:rsidRPr="009F28BA" w:rsidRDefault="00E127D7" w:rsidP="00351917">
      <w:pPr>
        <w:autoSpaceDE w:val="0"/>
        <w:autoSpaceDN w:val="0"/>
        <w:adjustRightInd w:val="0"/>
        <w:spacing w:after="0" w:line="240" w:lineRule="auto"/>
        <w:jc w:val="both"/>
        <w:rPr>
          <w:rFonts w:ascii="Times New Roman" w:eastAsia="TTE4B19F20t00" w:hAnsi="Times New Roman" w:cs="Times New Roman"/>
          <w:color w:val="000000"/>
        </w:rPr>
      </w:pPr>
      <w:r w:rsidRPr="009F28BA">
        <w:rPr>
          <w:rFonts w:ascii="Times New Roman" w:eastAsia="TTE4B19F20t00" w:hAnsi="Times New Roman" w:cs="Times New Roman"/>
          <w:color w:val="000000"/>
        </w:rPr>
        <w:t xml:space="preserve">Corriente </w:t>
      </w:r>
      <w:r w:rsidR="006747C3" w:rsidRPr="009F28BA">
        <w:rPr>
          <w:rFonts w:ascii="Times New Roman" w:eastAsia="TTE4B19F20t00" w:hAnsi="Times New Roman" w:cs="Times New Roman"/>
          <w:color w:val="000000"/>
        </w:rPr>
        <w:t xml:space="preserve"> </w:t>
      </w:r>
      <w:r w:rsidRPr="009F28BA">
        <w:rPr>
          <w:rFonts w:ascii="Times New Roman" w:eastAsia="TTE4B19F20t00" w:hAnsi="Times New Roman" w:cs="Times New Roman"/>
          <w:color w:val="000000"/>
        </w:rPr>
        <w:t>regulada a partir de la cual</w:t>
      </w:r>
      <w:r w:rsidR="000A0212" w:rsidRPr="009F28BA">
        <w:rPr>
          <w:rFonts w:ascii="Times New Roman" w:eastAsia="TTE4B19F20t00" w:hAnsi="Times New Roman" w:cs="Times New Roman"/>
          <w:color w:val="000000"/>
        </w:rPr>
        <w:t xml:space="preserve"> s</w:t>
      </w:r>
      <w:r w:rsidR="006747C3" w:rsidRPr="009F28BA">
        <w:rPr>
          <w:rFonts w:ascii="Times New Roman" w:eastAsia="TTE4B19F20t00" w:hAnsi="Times New Roman" w:cs="Times New Roman"/>
          <w:color w:val="000000"/>
        </w:rPr>
        <w:t>e</w:t>
      </w:r>
      <w:r w:rsidR="000A0212" w:rsidRPr="009F28BA">
        <w:rPr>
          <w:rFonts w:ascii="Times New Roman" w:eastAsia="TTE4B19F20t00" w:hAnsi="Times New Roman" w:cs="Times New Roman"/>
          <w:color w:val="000000"/>
        </w:rPr>
        <w:t xml:space="preserve"> verifica la prot</w:t>
      </w:r>
      <w:r w:rsidR="00F55817">
        <w:rPr>
          <w:rFonts w:ascii="Times New Roman" w:eastAsia="TTE4B19F20t00" w:hAnsi="Times New Roman" w:cs="Times New Roman"/>
          <w:color w:val="000000"/>
        </w:rPr>
        <w:t>ección contra</w:t>
      </w:r>
      <w:r w:rsidR="000A0212" w:rsidRPr="009F28BA">
        <w:rPr>
          <w:rFonts w:ascii="Times New Roman" w:eastAsia="TTE4B19F20t00" w:hAnsi="Times New Roman" w:cs="Times New Roman"/>
          <w:color w:val="000000"/>
        </w:rPr>
        <w:t xml:space="preserve">  </w:t>
      </w:r>
      <w:r w:rsidRPr="009F28BA">
        <w:rPr>
          <w:rFonts w:ascii="Times New Roman" w:eastAsia="TTE4B19F20t00" w:hAnsi="Times New Roman" w:cs="Times New Roman"/>
          <w:color w:val="000000"/>
        </w:rPr>
        <w:t>sobrecargas.</w:t>
      </w:r>
      <w:r w:rsidR="000A0212" w:rsidRPr="009F28BA">
        <w:rPr>
          <w:rFonts w:ascii="Times New Roman" w:eastAsia="TTE4B19F20t00" w:hAnsi="Times New Roman" w:cs="Times New Roman"/>
          <w:color w:val="000000"/>
        </w:rPr>
        <w:t xml:space="preserve"> </w:t>
      </w:r>
      <w:r w:rsidRPr="009F28BA">
        <w:rPr>
          <w:rFonts w:ascii="Times New Roman" w:eastAsia="TTE4B19F20t00" w:hAnsi="Times New Roman" w:cs="Times New Roman"/>
          <w:color w:val="00FF00"/>
        </w:rPr>
        <w:t xml:space="preserve"> </w:t>
      </w:r>
      <w:r w:rsidRPr="009F28BA">
        <w:rPr>
          <w:rFonts w:ascii="Times New Roman" w:eastAsia="TTE4B19F20t00" w:hAnsi="Times New Roman" w:cs="Times New Roman"/>
          <w:color w:val="000000"/>
        </w:rPr>
        <w:t xml:space="preserve">Ir es función de In. Ejemplo: </w:t>
      </w:r>
      <w:r w:rsidR="00A67B5B" w:rsidRPr="009F28BA">
        <w:rPr>
          <w:rFonts w:ascii="Times New Roman" w:eastAsia="TTE4B19F20t00" w:hAnsi="Times New Roman" w:cs="Times New Roman"/>
          <w:color w:val="000000"/>
        </w:rPr>
        <w:t>In = 500</w:t>
      </w:r>
      <w:r w:rsidRPr="009F28BA">
        <w:rPr>
          <w:rFonts w:ascii="Times New Roman" w:eastAsia="TTE4B19F20t00" w:hAnsi="Times New Roman" w:cs="Times New Roman"/>
          <w:color w:val="000000"/>
        </w:rPr>
        <w:t>A</w:t>
      </w:r>
    </w:p>
    <w:p w:rsidR="00E127D7" w:rsidRPr="009F28BA" w:rsidRDefault="00A67B5B" w:rsidP="00351917">
      <w:pPr>
        <w:autoSpaceDE w:val="0"/>
        <w:autoSpaceDN w:val="0"/>
        <w:adjustRightInd w:val="0"/>
        <w:spacing w:after="0" w:line="240" w:lineRule="auto"/>
        <w:jc w:val="both"/>
        <w:rPr>
          <w:rFonts w:ascii="Times New Roman" w:eastAsia="TTE4B19F20t00" w:hAnsi="Times New Roman" w:cs="Times New Roman"/>
          <w:color w:val="000000"/>
        </w:rPr>
      </w:pPr>
      <w:r w:rsidRPr="009F28BA">
        <w:rPr>
          <w:rFonts w:ascii="Times New Roman" w:eastAsia="TTE4B19F20t00" w:hAnsi="Times New Roman" w:cs="Times New Roman"/>
          <w:color w:val="000000"/>
        </w:rPr>
        <w:t>Ir = 0.9In = 450A</w:t>
      </w:r>
    </w:p>
    <w:p w:rsidR="00A67B5B" w:rsidRPr="009F28BA" w:rsidRDefault="00A67B5B" w:rsidP="00351917">
      <w:pPr>
        <w:autoSpaceDE w:val="0"/>
        <w:autoSpaceDN w:val="0"/>
        <w:adjustRightInd w:val="0"/>
        <w:spacing w:after="0" w:line="240" w:lineRule="auto"/>
        <w:jc w:val="both"/>
        <w:rPr>
          <w:rFonts w:ascii="Times New Roman" w:eastAsia="TTE4B19F20t00" w:hAnsi="Times New Roman" w:cs="Times New Roman"/>
          <w:color w:val="000000"/>
        </w:rPr>
      </w:pPr>
    </w:p>
    <w:p w:rsidR="00A67B5B" w:rsidRPr="009F28BA" w:rsidRDefault="00A67B5B" w:rsidP="00351917">
      <w:pPr>
        <w:autoSpaceDE w:val="0"/>
        <w:autoSpaceDN w:val="0"/>
        <w:adjustRightInd w:val="0"/>
        <w:spacing w:after="0" w:line="240" w:lineRule="auto"/>
        <w:jc w:val="both"/>
        <w:rPr>
          <w:rFonts w:ascii="Times New Roman" w:eastAsia="TTE4B19F20t00" w:hAnsi="Times New Roman" w:cs="Times New Roman"/>
          <w:color w:val="000000"/>
        </w:rPr>
      </w:pPr>
    </w:p>
    <w:p w:rsidR="00A67B5B" w:rsidRPr="009F28BA" w:rsidRDefault="00A67B5B" w:rsidP="00351917">
      <w:pPr>
        <w:pStyle w:val="Prrafodelista"/>
        <w:numPr>
          <w:ilvl w:val="0"/>
          <w:numId w:val="9"/>
        </w:numPr>
        <w:autoSpaceDE w:val="0"/>
        <w:autoSpaceDN w:val="0"/>
        <w:adjustRightInd w:val="0"/>
        <w:spacing w:after="0" w:line="240" w:lineRule="auto"/>
        <w:jc w:val="both"/>
        <w:rPr>
          <w:rFonts w:ascii="Times New Roman" w:eastAsia="TTE4B19F20t00" w:hAnsi="Times New Roman" w:cs="Times New Roman"/>
          <w:b/>
        </w:rPr>
      </w:pPr>
      <w:r w:rsidRPr="009F28BA">
        <w:rPr>
          <w:rFonts w:ascii="Times New Roman" w:eastAsia="TTE4B19F20t00" w:hAnsi="Times New Roman" w:cs="Times New Roman"/>
          <w:b/>
        </w:rPr>
        <w:t xml:space="preserve">Corriente de operación magnética (o de corto retardo)  </w:t>
      </w:r>
      <w:proofErr w:type="spellStart"/>
      <w:r w:rsidRPr="009F28BA">
        <w:rPr>
          <w:rFonts w:ascii="Times New Roman" w:eastAsia="TTE4B19F20t00" w:hAnsi="Times New Roman" w:cs="Times New Roman"/>
          <w:b/>
        </w:rPr>
        <w:t>Im</w:t>
      </w:r>
      <w:proofErr w:type="spellEnd"/>
      <w:r w:rsidRPr="009F28BA">
        <w:rPr>
          <w:rFonts w:ascii="Times New Roman" w:eastAsia="TTE4B19F20t00" w:hAnsi="Times New Roman" w:cs="Times New Roman"/>
          <w:b/>
        </w:rPr>
        <w:t xml:space="preserve"> (</w:t>
      </w:r>
      <w:proofErr w:type="spellStart"/>
      <w:r w:rsidRPr="009F28BA">
        <w:rPr>
          <w:rFonts w:ascii="Times New Roman" w:eastAsia="TTE4B19F20t00" w:hAnsi="Times New Roman" w:cs="Times New Roman"/>
          <w:b/>
        </w:rPr>
        <w:t>Isd</w:t>
      </w:r>
      <w:proofErr w:type="spellEnd"/>
      <w:r w:rsidRPr="009F28BA">
        <w:rPr>
          <w:rFonts w:ascii="Times New Roman" w:eastAsia="TTE4B19F20t00" w:hAnsi="Times New Roman" w:cs="Times New Roman"/>
          <w:b/>
        </w:rPr>
        <w:t xml:space="preserve">) </w:t>
      </w:r>
    </w:p>
    <w:p w:rsidR="00A67B5B" w:rsidRPr="009F28BA" w:rsidRDefault="000A0212"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       </w:t>
      </w:r>
      <w:r w:rsidR="00A67B5B" w:rsidRPr="009F28BA">
        <w:rPr>
          <w:rFonts w:ascii="Times New Roman" w:eastAsia="TTE4B19F20t00" w:hAnsi="Times New Roman" w:cs="Times New Roman"/>
        </w:rPr>
        <w:t>Corriente a partir de la cual se asegura la apertura instantánea  del interruptor.</w:t>
      </w:r>
    </w:p>
    <w:p w:rsidR="00A67B5B" w:rsidRPr="009F28BA" w:rsidRDefault="000A0212"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      </w:t>
      </w:r>
      <w:r w:rsidR="00A67B5B" w:rsidRPr="009F28BA">
        <w:rPr>
          <w:rFonts w:ascii="Times New Roman" w:eastAsia="TTE4B19F20t00" w:hAnsi="Times New Roman" w:cs="Times New Roman"/>
        </w:rPr>
        <w:t>Se expresa en  amperios o ó en múltiplos de In o Ir.</w:t>
      </w:r>
    </w:p>
    <w:p w:rsidR="00A67B5B" w:rsidRPr="009F28BA" w:rsidRDefault="000A0212"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      </w:t>
      </w:r>
      <w:r w:rsidR="00A67B5B" w:rsidRPr="009F28BA">
        <w:rPr>
          <w:rFonts w:ascii="Times New Roman" w:eastAsia="TTE4B19F20t00" w:hAnsi="Times New Roman" w:cs="Times New Roman"/>
        </w:rPr>
        <w:t>Ejemplos:</w:t>
      </w:r>
    </w:p>
    <w:p w:rsidR="00A67B5B" w:rsidRPr="009F28BA" w:rsidRDefault="000A0212"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      </w:t>
      </w:r>
      <w:proofErr w:type="spellStart"/>
      <w:r w:rsidR="00A67B5B" w:rsidRPr="009F28BA">
        <w:rPr>
          <w:rFonts w:ascii="Times New Roman" w:eastAsia="TTE4B19F20t00" w:hAnsi="Times New Roman" w:cs="Times New Roman"/>
        </w:rPr>
        <w:t>Im</w:t>
      </w:r>
      <w:proofErr w:type="spellEnd"/>
      <w:r w:rsidR="00A67B5B" w:rsidRPr="009F28BA">
        <w:rPr>
          <w:rFonts w:ascii="Times New Roman" w:eastAsia="TTE4B19F20t00" w:hAnsi="Times New Roman" w:cs="Times New Roman"/>
        </w:rPr>
        <w:t xml:space="preserve"> = 800A</w:t>
      </w:r>
    </w:p>
    <w:p w:rsidR="00A67B5B" w:rsidRPr="009F28BA" w:rsidRDefault="000A0212"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      </w:t>
      </w:r>
      <w:proofErr w:type="spellStart"/>
      <w:r w:rsidR="00A67B5B" w:rsidRPr="009F28BA">
        <w:rPr>
          <w:rFonts w:ascii="Times New Roman" w:eastAsia="TTE4B19F20t00" w:hAnsi="Times New Roman" w:cs="Times New Roman"/>
        </w:rPr>
        <w:t>Im</w:t>
      </w:r>
      <w:proofErr w:type="spellEnd"/>
      <w:r w:rsidR="00A67B5B" w:rsidRPr="009F28BA">
        <w:rPr>
          <w:rFonts w:ascii="Times New Roman" w:eastAsia="TTE4B19F20t00" w:hAnsi="Times New Roman" w:cs="Times New Roman"/>
        </w:rPr>
        <w:t xml:space="preserve"> = 12In</w:t>
      </w:r>
    </w:p>
    <w:p w:rsidR="00A67B5B" w:rsidRPr="009F28BA" w:rsidRDefault="000A0212"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      </w:t>
      </w:r>
      <w:proofErr w:type="spellStart"/>
      <w:r w:rsidR="00A67B5B" w:rsidRPr="009F28BA">
        <w:rPr>
          <w:rFonts w:ascii="Times New Roman" w:eastAsia="TTE4B19F20t00" w:hAnsi="Times New Roman" w:cs="Times New Roman"/>
        </w:rPr>
        <w:t>Isd</w:t>
      </w:r>
      <w:proofErr w:type="spellEnd"/>
      <w:r w:rsidR="00A67B5B" w:rsidRPr="009F28BA">
        <w:rPr>
          <w:rFonts w:ascii="Times New Roman" w:eastAsia="TTE4B19F20t00" w:hAnsi="Times New Roman" w:cs="Times New Roman"/>
        </w:rPr>
        <w:t xml:space="preserve"> = 10Ir</w:t>
      </w:r>
    </w:p>
    <w:p w:rsidR="00B23F29" w:rsidRPr="009F28BA" w:rsidRDefault="000A0212"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      </w:t>
      </w:r>
      <w:r w:rsidR="00A67B5B" w:rsidRPr="009F28BA">
        <w:rPr>
          <w:rFonts w:ascii="Times New Roman" w:eastAsia="TTE4B19F20t00" w:hAnsi="Times New Roman" w:cs="Times New Roman"/>
        </w:rPr>
        <w:t xml:space="preserve">Dependiendo del tipo de interruptor </w:t>
      </w:r>
      <w:proofErr w:type="spellStart"/>
      <w:r w:rsidR="00A67B5B" w:rsidRPr="009F28BA">
        <w:rPr>
          <w:rFonts w:ascii="Times New Roman" w:eastAsia="TTE4B19F20t00" w:hAnsi="Times New Roman" w:cs="Times New Roman"/>
        </w:rPr>
        <w:t>Im</w:t>
      </w:r>
      <w:proofErr w:type="spellEnd"/>
      <w:r w:rsidR="00A67B5B" w:rsidRPr="009F28BA">
        <w:rPr>
          <w:rFonts w:ascii="Times New Roman" w:eastAsia="TTE4B19F20t00" w:hAnsi="Times New Roman" w:cs="Times New Roman"/>
        </w:rPr>
        <w:t xml:space="preserve"> (ó </w:t>
      </w:r>
      <w:proofErr w:type="spellStart"/>
      <w:r w:rsidR="00A67B5B" w:rsidRPr="009F28BA">
        <w:rPr>
          <w:rFonts w:ascii="Times New Roman" w:eastAsia="TTE4B19F20t00" w:hAnsi="Times New Roman" w:cs="Times New Roman"/>
        </w:rPr>
        <w:t>Isd</w:t>
      </w:r>
      <w:proofErr w:type="spellEnd"/>
      <w:r w:rsidR="00A67B5B" w:rsidRPr="009F28BA">
        <w:rPr>
          <w:rFonts w:ascii="Times New Roman" w:eastAsia="TTE4B19F20t00" w:hAnsi="Times New Roman" w:cs="Times New Roman"/>
        </w:rPr>
        <w:t>) también puede ser regulable.</w:t>
      </w:r>
    </w:p>
    <w:p w:rsidR="002D4FC4" w:rsidRPr="009F28BA" w:rsidRDefault="002D4FC4" w:rsidP="00351917">
      <w:pPr>
        <w:autoSpaceDE w:val="0"/>
        <w:autoSpaceDN w:val="0"/>
        <w:adjustRightInd w:val="0"/>
        <w:spacing w:after="0" w:line="240" w:lineRule="auto"/>
        <w:jc w:val="both"/>
        <w:rPr>
          <w:rFonts w:ascii="Times New Roman" w:eastAsia="TTE4B19F20t00" w:hAnsi="Times New Roman" w:cs="Times New Roman"/>
        </w:rPr>
      </w:pPr>
    </w:p>
    <w:p w:rsidR="00A67B5B" w:rsidRPr="009F28BA" w:rsidRDefault="00A67B5B" w:rsidP="00351917">
      <w:pPr>
        <w:pStyle w:val="Prrafodelista"/>
        <w:numPr>
          <w:ilvl w:val="0"/>
          <w:numId w:val="9"/>
        </w:numPr>
        <w:autoSpaceDE w:val="0"/>
        <w:autoSpaceDN w:val="0"/>
        <w:adjustRightInd w:val="0"/>
        <w:spacing w:after="0" w:line="240" w:lineRule="auto"/>
        <w:jc w:val="both"/>
        <w:rPr>
          <w:rFonts w:ascii="Times New Roman" w:eastAsia="TTE4B19F20t00" w:hAnsi="Times New Roman" w:cs="Times New Roman"/>
          <w:b/>
        </w:rPr>
      </w:pPr>
      <w:r w:rsidRPr="009F28BA">
        <w:rPr>
          <w:rFonts w:ascii="Times New Roman" w:eastAsia="TTE4B19F20t00" w:hAnsi="Times New Roman" w:cs="Times New Roman"/>
          <w:b/>
        </w:rPr>
        <w:t xml:space="preserve">Poder de corte </w:t>
      </w:r>
      <w:r w:rsidR="000A0212" w:rsidRPr="009F28BA">
        <w:rPr>
          <w:rFonts w:ascii="Times New Roman" w:eastAsia="TTE4B19F20t00" w:hAnsi="Times New Roman" w:cs="Times New Roman"/>
          <w:b/>
        </w:rPr>
        <w:t>último</w:t>
      </w:r>
      <w:r w:rsidRPr="009F28BA">
        <w:rPr>
          <w:rFonts w:ascii="Times New Roman" w:eastAsia="TTE4B19F20t00" w:hAnsi="Times New Roman" w:cs="Times New Roman"/>
          <w:b/>
        </w:rPr>
        <w:t xml:space="preserve"> [</w:t>
      </w:r>
      <w:proofErr w:type="spellStart"/>
      <w:r w:rsidRPr="009F28BA">
        <w:rPr>
          <w:rFonts w:ascii="Times New Roman" w:eastAsia="TTE4B19F20t00" w:hAnsi="Times New Roman" w:cs="Times New Roman"/>
          <w:b/>
        </w:rPr>
        <w:t>Icu</w:t>
      </w:r>
      <w:proofErr w:type="spellEnd"/>
      <w:r w:rsidRPr="009F28BA">
        <w:rPr>
          <w:rFonts w:ascii="Times New Roman" w:eastAsia="TTE4B19F20t00" w:hAnsi="Times New Roman" w:cs="Times New Roman"/>
          <w:b/>
        </w:rPr>
        <w:t xml:space="preserve">] </w:t>
      </w:r>
    </w:p>
    <w:p w:rsidR="00B23F29" w:rsidRPr="009F28BA" w:rsidRDefault="000A0212" w:rsidP="00351917">
      <w:pPr>
        <w:autoSpaceDE w:val="0"/>
        <w:autoSpaceDN w:val="0"/>
        <w:adjustRightInd w:val="0"/>
        <w:spacing w:after="0" w:line="240" w:lineRule="auto"/>
        <w:jc w:val="both"/>
        <w:rPr>
          <w:rFonts w:ascii="Times New Roman" w:eastAsia="TTE4B19F20t00" w:hAnsi="Times New Roman" w:cs="Times New Roman"/>
          <w:b/>
          <w:color w:val="0000FF"/>
        </w:rPr>
      </w:pPr>
      <w:r w:rsidRPr="009F28BA">
        <w:rPr>
          <w:rFonts w:ascii="Times New Roman" w:eastAsia="TTE4B19F20t00" w:hAnsi="Times New Roman" w:cs="Times New Roman"/>
          <w:b/>
        </w:rPr>
        <w:t xml:space="preserve">      </w:t>
      </w:r>
      <w:r w:rsidR="00A67B5B" w:rsidRPr="009F28BA">
        <w:rPr>
          <w:rFonts w:ascii="Times New Roman" w:eastAsia="TTE4B19F20t00" w:hAnsi="Times New Roman" w:cs="Times New Roman"/>
        </w:rPr>
        <w:t>Máxima corriente de corto circuito que</w:t>
      </w:r>
      <w:r w:rsidR="002D4FC4" w:rsidRPr="009F28BA">
        <w:rPr>
          <w:rFonts w:ascii="Times New Roman" w:eastAsia="TTE4B19F20t00" w:hAnsi="Times New Roman" w:cs="Times New Roman"/>
        </w:rPr>
        <w:t xml:space="preserve"> el interruptor puede abrirse</w:t>
      </w:r>
      <w:r w:rsidR="002D4FC4" w:rsidRPr="009F28BA">
        <w:rPr>
          <w:rFonts w:ascii="Times New Roman" w:eastAsia="TTE4B19F20t00" w:hAnsi="Times New Roman" w:cs="Times New Roman"/>
          <w:b/>
          <w:color w:val="0000FF"/>
        </w:rPr>
        <w:t>.</w:t>
      </w:r>
    </w:p>
    <w:p w:rsidR="002D4FC4" w:rsidRPr="009F28BA" w:rsidRDefault="002D4FC4" w:rsidP="00351917">
      <w:pPr>
        <w:pStyle w:val="Prrafodelista"/>
        <w:numPr>
          <w:ilvl w:val="0"/>
          <w:numId w:val="9"/>
        </w:numPr>
        <w:autoSpaceDE w:val="0"/>
        <w:autoSpaceDN w:val="0"/>
        <w:adjustRightInd w:val="0"/>
        <w:spacing w:after="0" w:line="240" w:lineRule="auto"/>
        <w:jc w:val="both"/>
        <w:rPr>
          <w:rFonts w:ascii="Times New Roman" w:eastAsia="TTE4B19F20t00" w:hAnsi="Times New Roman" w:cs="Times New Roman"/>
          <w:b/>
          <w:color w:val="0000FF"/>
        </w:rPr>
      </w:pPr>
      <w:r w:rsidRPr="009F28BA">
        <w:rPr>
          <w:rFonts w:ascii="Times New Roman" w:eastAsia="TTE4B19F20t00" w:hAnsi="Times New Roman" w:cs="Times New Roman"/>
          <w:b/>
        </w:rPr>
        <w:lastRenderedPageBreak/>
        <w:t>Poder de corte en servicio   [</w:t>
      </w:r>
      <w:proofErr w:type="spellStart"/>
      <w:r w:rsidRPr="009F28BA">
        <w:rPr>
          <w:rFonts w:ascii="Times New Roman" w:eastAsia="TTE4B19F20t00" w:hAnsi="Times New Roman" w:cs="Times New Roman"/>
          <w:b/>
        </w:rPr>
        <w:t>Ics</w:t>
      </w:r>
      <w:proofErr w:type="spellEnd"/>
      <w:r w:rsidRPr="009F28BA">
        <w:rPr>
          <w:rFonts w:ascii="Times New Roman" w:eastAsia="TTE4B19F20t00" w:hAnsi="Times New Roman" w:cs="Times New Roman"/>
          <w:b/>
        </w:rPr>
        <w:t xml:space="preserve">] </w:t>
      </w:r>
    </w:p>
    <w:p w:rsidR="00AF33E3" w:rsidRPr="009F28BA" w:rsidRDefault="000A0212"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 </w:t>
      </w:r>
      <w:r w:rsidR="002D4FC4" w:rsidRPr="009F28BA">
        <w:rPr>
          <w:rFonts w:ascii="Times New Roman" w:eastAsia="TTE4B19F20t00" w:hAnsi="Times New Roman" w:cs="Times New Roman"/>
        </w:rPr>
        <w:t>Traduce la apti</w:t>
      </w:r>
      <w:r w:rsidR="00AF33E3" w:rsidRPr="009F28BA">
        <w:rPr>
          <w:rFonts w:ascii="Times New Roman" w:eastAsia="TTE4B19F20t00" w:hAnsi="Times New Roman" w:cs="Times New Roman"/>
        </w:rPr>
        <w:t xml:space="preserve">tud del interruptor en tener un </w:t>
      </w:r>
      <w:r w:rsidR="002D4FC4" w:rsidRPr="009F28BA">
        <w:rPr>
          <w:rFonts w:ascii="Times New Roman" w:eastAsia="TTE4B19F20t00" w:hAnsi="Times New Roman" w:cs="Times New Roman"/>
        </w:rPr>
        <w:t xml:space="preserve">servicio </w:t>
      </w:r>
      <w:r w:rsidR="00AF33E3" w:rsidRPr="009F28BA">
        <w:rPr>
          <w:rFonts w:ascii="Times New Roman" w:eastAsia="TTE4B19F20t00" w:hAnsi="Times New Roman" w:cs="Times New Roman"/>
        </w:rPr>
        <w:t xml:space="preserve">normal después de haber </w:t>
      </w:r>
      <w:r w:rsidRPr="009F28BA">
        <w:rPr>
          <w:rFonts w:ascii="Times New Roman" w:eastAsia="TTE4B19F20t00" w:hAnsi="Times New Roman" w:cs="Times New Roman"/>
        </w:rPr>
        <w:t xml:space="preserve">            </w:t>
      </w:r>
      <w:r w:rsidR="00AF33E3" w:rsidRPr="009F28BA">
        <w:rPr>
          <w:rFonts w:ascii="Times New Roman" w:eastAsia="TTE4B19F20t00" w:hAnsi="Times New Roman" w:cs="Times New Roman"/>
        </w:rPr>
        <w:t xml:space="preserve">cortado </w:t>
      </w:r>
      <w:r w:rsidR="002D4FC4" w:rsidRPr="009F28BA">
        <w:rPr>
          <w:rFonts w:ascii="Times New Roman" w:eastAsia="TTE4B19F20t00" w:hAnsi="Times New Roman" w:cs="Times New Roman"/>
        </w:rPr>
        <w:t>tres (3) vec</w:t>
      </w:r>
      <w:r w:rsidR="00AF33E3" w:rsidRPr="009F28BA">
        <w:rPr>
          <w:rFonts w:ascii="Times New Roman" w:eastAsia="TTE4B19F20t00" w:hAnsi="Times New Roman" w:cs="Times New Roman"/>
        </w:rPr>
        <w:t xml:space="preserve">es consecutivas ésta corriente.  </w:t>
      </w:r>
    </w:p>
    <w:p w:rsidR="00AF33E3" w:rsidRPr="009F28BA" w:rsidRDefault="00AF33E3"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Es un </w:t>
      </w:r>
      <w:r w:rsidR="002D4FC4" w:rsidRPr="009F28BA">
        <w:rPr>
          <w:rFonts w:ascii="Times New Roman" w:eastAsia="TTE4B19F20t00" w:hAnsi="Times New Roman" w:cs="Times New Roman"/>
        </w:rPr>
        <w:t>pará</w:t>
      </w:r>
      <w:r w:rsidRPr="009F28BA">
        <w:rPr>
          <w:rFonts w:ascii="Times New Roman" w:eastAsia="TTE4B19F20t00" w:hAnsi="Times New Roman" w:cs="Times New Roman"/>
        </w:rPr>
        <w:t xml:space="preserve">metro de comparación importante </w:t>
      </w:r>
      <w:r w:rsidR="002D4FC4" w:rsidRPr="009F28BA">
        <w:rPr>
          <w:rFonts w:ascii="Times New Roman" w:eastAsia="TTE4B19F20t00" w:hAnsi="Times New Roman" w:cs="Times New Roman"/>
        </w:rPr>
        <w:t>pues brind</w:t>
      </w:r>
      <w:r w:rsidRPr="009F28BA">
        <w:rPr>
          <w:rFonts w:ascii="Times New Roman" w:eastAsia="TTE4B19F20t00" w:hAnsi="Times New Roman" w:cs="Times New Roman"/>
        </w:rPr>
        <w:t xml:space="preserve">a una medida de la robustez del </w:t>
      </w:r>
      <w:r w:rsidR="002D4FC4" w:rsidRPr="009F28BA">
        <w:rPr>
          <w:rFonts w:ascii="Times New Roman" w:eastAsia="TTE4B19F20t00" w:hAnsi="Times New Roman" w:cs="Times New Roman"/>
        </w:rPr>
        <w:t>interruptor.</w:t>
      </w:r>
      <w:r w:rsidR="008417A0" w:rsidRPr="009F28BA">
        <w:rPr>
          <w:rFonts w:ascii="Times New Roman" w:eastAsia="TTE4B19F20t00" w:hAnsi="Times New Roman" w:cs="Times New Roman"/>
        </w:rPr>
        <w:t xml:space="preserve"> </w:t>
      </w:r>
      <w:proofErr w:type="spellStart"/>
      <w:r w:rsidR="002D4FC4" w:rsidRPr="009F28BA">
        <w:rPr>
          <w:rFonts w:ascii="Times New Roman" w:eastAsia="TTE4B19F20t00" w:hAnsi="Times New Roman" w:cs="Times New Roman"/>
        </w:rPr>
        <w:t>Ics</w:t>
      </w:r>
      <w:proofErr w:type="spellEnd"/>
      <w:r w:rsidR="002D4FC4" w:rsidRPr="009F28BA">
        <w:rPr>
          <w:rFonts w:ascii="Times New Roman" w:eastAsia="TTE4B19F20t00" w:hAnsi="Times New Roman" w:cs="Times New Roman"/>
        </w:rPr>
        <w:t xml:space="preserve"> se expresa  en % de </w:t>
      </w:r>
      <w:proofErr w:type="spellStart"/>
      <w:r w:rsidR="002D4FC4" w:rsidRPr="009F28BA">
        <w:rPr>
          <w:rFonts w:ascii="Times New Roman" w:eastAsia="TTE4B19F20t00" w:hAnsi="Times New Roman" w:cs="Times New Roman"/>
        </w:rPr>
        <w:t>Icu</w:t>
      </w:r>
      <w:proofErr w:type="spellEnd"/>
      <w:r w:rsidR="002D4FC4" w:rsidRPr="009F28BA">
        <w:rPr>
          <w:rFonts w:ascii="Times New Roman" w:eastAsia="TTE4B19F20t00" w:hAnsi="Times New Roman" w:cs="Times New Roman"/>
        </w:rPr>
        <w:t xml:space="preserve"> </w:t>
      </w:r>
    </w:p>
    <w:p w:rsidR="002D4FC4" w:rsidRPr="009F28BA" w:rsidRDefault="002D4FC4"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Ejemplo</w:t>
      </w:r>
      <w:r w:rsidR="00AF33E3" w:rsidRPr="009F28BA">
        <w:rPr>
          <w:rFonts w:ascii="Times New Roman" w:eastAsia="TTE4B19F20t00" w:hAnsi="Times New Roman" w:cs="Times New Roman"/>
        </w:rPr>
        <w:t xml:space="preserve"> </w:t>
      </w:r>
      <w:proofErr w:type="spellStart"/>
      <w:r w:rsidR="00AF33E3" w:rsidRPr="009F28BA">
        <w:rPr>
          <w:rFonts w:ascii="Times New Roman" w:eastAsia="TTE4B19F20t00" w:hAnsi="Times New Roman" w:cs="Times New Roman"/>
        </w:rPr>
        <w:t>Ics</w:t>
      </w:r>
      <w:proofErr w:type="spellEnd"/>
      <w:r w:rsidR="00AF33E3" w:rsidRPr="009F28BA">
        <w:rPr>
          <w:rFonts w:ascii="Times New Roman" w:eastAsia="TTE4B19F20t00" w:hAnsi="Times New Roman" w:cs="Times New Roman"/>
        </w:rPr>
        <w:t xml:space="preserve"> = </w:t>
      </w:r>
      <w:r w:rsidRPr="009F28BA">
        <w:rPr>
          <w:rFonts w:ascii="Times New Roman" w:eastAsia="TTE4B19F20t00" w:hAnsi="Times New Roman" w:cs="Times New Roman"/>
        </w:rPr>
        <w:t xml:space="preserve"> </w:t>
      </w:r>
      <w:r w:rsidR="00AF33E3" w:rsidRPr="009F28BA">
        <w:rPr>
          <w:rFonts w:ascii="Times New Roman" w:eastAsia="TTE4B19F20t00" w:hAnsi="Times New Roman" w:cs="Times New Roman"/>
        </w:rPr>
        <w:t xml:space="preserve">50% </w:t>
      </w:r>
      <w:proofErr w:type="spellStart"/>
      <w:r w:rsidR="00AF33E3" w:rsidRPr="009F28BA">
        <w:rPr>
          <w:rFonts w:ascii="Times New Roman" w:eastAsia="TTE4B19F20t00" w:hAnsi="Times New Roman" w:cs="Times New Roman"/>
        </w:rPr>
        <w:t>Icu</w:t>
      </w:r>
      <w:proofErr w:type="spellEnd"/>
      <w:r w:rsidR="00AF33E3" w:rsidRPr="009F28BA">
        <w:rPr>
          <w:rFonts w:ascii="Times New Roman" w:eastAsia="TTE4B19F20t00" w:hAnsi="Times New Roman" w:cs="Times New Roman"/>
        </w:rPr>
        <w:t>,</w:t>
      </w:r>
    </w:p>
    <w:p w:rsidR="008417A0" w:rsidRPr="009F28BA" w:rsidRDefault="008417A0" w:rsidP="00351917">
      <w:pPr>
        <w:autoSpaceDE w:val="0"/>
        <w:autoSpaceDN w:val="0"/>
        <w:adjustRightInd w:val="0"/>
        <w:spacing w:after="0" w:line="240" w:lineRule="auto"/>
        <w:jc w:val="both"/>
        <w:rPr>
          <w:rFonts w:ascii="Times New Roman" w:eastAsia="TTE4B19F20t00" w:hAnsi="Times New Roman" w:cs="Times New Roman"/>
        </w:rPr>
      </w:pPr>
    </w:p>
    <w:p w:rsidR="00861B65" w:rsidRPr="009F28BA" w:rsidRDefault="00861B65" w:rsidP="00351917">
      <w:pPr>
        <w:pStyle w:val="Prrafodelista"/>
        <w:numPr>
          <w:ilvl w:val="0"/>
          <w:numId w:val="9"/>
        </w:numPr>
        <w:autoSpaceDE w:val="0"/>
        <w:autoSpaceDN w:val="0"/>
        <w:adjustRightInd w:val="0"/>
        <w:spacing w:after="0" w:line="240" w:lineRule="auto"/>
        <w:jc w:val="both"/>
        <w:rPr>
          <w:rFonts w:ascii="Times New Roman" w:eastAsia="TTE4B19F20t00" w:hAnsi="Times New Roman" w:cs="Times New Roman"/>
          <w:b/>
        </w:rPr>
      </w:pPr>
      <w:r w:rsidRPr="009F28BA">
        <w:rPr>
          <w:rFonts w:ascii="Times New Roman" w:eastAsia="TTE4B19F20t00" w:hAnsi="Times New Roman" w:cs="Times New Roman"/>
          <w:b/>
        </w:rPr>
        <w:t>Corriente asignada de corta duración admisible [</w:t>
      </w:r>
      <w:proofErr w:type="spellStart"/>
      <w:r w:rsidRPr="009F28BA">
        <w:rPr>
          <w:rFonts w:ascii="Times New Roman" w:eastAsia="TTE4B19F20t00" w:hAnsi="Times New Roman" w:cs="Times New Roman"/>
          <w:b/>
        </w:rPr>
        <w:t>Icw</w:t>
      </w:r>
      <w:proofErr w:type="spellEnd"/>
      <w:r w:rsidRPr="009F28BA">
        <w:rPr>
          <w:rFonts w:ascii="Times New Roman" w:eastAsia="TTE4B19F20t00" w:hAnsi="Times New Roman" w:cs="Times New Roman"/>
          <w:b/>
        </w:rPr>
        <w:t xml:space="preserve">] </w:t>
      </w:r>
    </w:p>
    <w:p w:rsidR="00861B65" w:rsidRPr="009F28BA" w:rsidRDefault="00861B65" w:rsidP="00351917">
      <w:pPr>
        <w:pStyle w:val="Prrafodelista"/>
        <w:autoSpaceDE w:val="0"/>
        <w:autoSpaceDN w:val="0"/>
        <w:adjustRightInd w:val="0"/>
        <w:spacing w:after="0" w:line="240" w:lineRule="auto"/>
        <w:ind w:left="644"/>
        <w:jc w:val="both"/>
        <w:rPr>
          <w:rFonts w:ascii="Times New Roman" w:eastAsia="TTE4B19F20t00" w:hAnsi="Times New Roman" w:cs="Times New Roman"/>
        </w:rPr>
      </w:pPr>
      <w:r w:rsidRPr="009F28BA">
        <w:rPr>
          <w:rFonts w:ascii="Times New Roman" w:eastAsia="TTE4B19F20t00" w:hAnsi="Times New Roman" w:cs="Times New Roman"/>
        </w:rPr>
        <w:t xml:space="preserve">Es la máxima corriente de corto circuito que un interruptor (categoría B) puede soportar durante una corta duración </w:t>
      </w:r>
      <w:proofErr w:type="spellStart"/>
      <w:r w:rsidRPr="009F28BA">
        <w:rPr>
          <w:rFonts w:ascii="Times New Roman" w:eastAsia="TTE4B19F20t00" w:hAnsi="Times New Roman" w:cs="Times New Roman"/>
        </w:rPr>
        <w:t>Δt</w:t>
      </w:r>
      <w:proofErr w:type="spellEnd"/>
      <w:r w:rsidRPr="009F28BA">
        <w:rPr>
          <w:rFonts w:ascii="Times New Roman" w:eastAsia="TTE4B19F20t00" w:hAnsi="Times New Roman" w:cs="Times New Roman"/>
        </w:rPr>
        <w:t xml:space="preserve"> sin alteración de sus características</w:t>
      </w:r>
    </w:p>
    <w:p w:rsidR="00861B65" w:rsidRPr="009F28BA" w:rsidRDefault="00861B65" w:rsidP="00351917">
      <w:pPr>
        <w:pStyle w:val="Prrafodelista"/>
        <w:autoSpaceDE w:val="0"/>
        <w:autoSpaceDN w:val="0"/>
        <w:adjustRightInd w:val="0"/>
        <w:spacing w:after="0" w:line="240" w:lineRule="auto"/>
        <w:ind w:left="644"/>
        <w:jc w:val="both"/>
        <w:rPr>
          <w:rFonts w:ascii="Times New Roman" w:eastAsia="TTE4B19F20t00" w:hAnsi="Times New Roman" w:cs="Times New Roman"/>
        </w:rPr>
      </w:pPr>
    </w:p>
    <w:p w:rsidR="008417A0" w:rsidRPr="009F28BA" w:rsidRDefault="008417A0"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eastAsia="TTE4B19F20t00" w:hAnsi="Times New Roman" w:cs="Times New Roman"/>
        </w:rPr>
        <w:t xml:space="preserve">Curva de disparo de un interruptor  de baja tensión </w:t>
      </w:r>
    </w:p>
    <w:p w:rsidR="00B23F29" w:rsidRPr="009F28BA" w:rsidRDefault="008417A0" w:rsidP="00351917">
      <w:pPr>
        <w:autoSpaceDE w:val="0"/>
        <w:autoSpaceDN w:val="0"/>
        <w:adjustRightInd w:val="0"/>
        <w:spacing w:after="0" w:line="240" w:lineRule="auto"/>
        <w:jc w:val="both"/>
        <w:rPr>
          <w:rFonts w:ascii="Times New Roman" w:eastAsia="TTE4B19F20t00" w:hAnsi="Times New Roman" w:cs="Times New Roman"/>
        </w:rPr>
      </w:pPr>
      <w:r w:rsidRPr="009F28BA">
        <w:rPr>
          <w:rFonts w:ascii="Times New Roman" w:hAnsi="Times New Roman" w:cs="Times New Roman"/>
          <w:noProof/>
          <w:lang w:val="es-ES" w:eastAsia="es-ES"/>
        </w:rPr>
        <w:drawing>
          <wp:inline distT="0" distB="0" distL="0" distR="0">
            <wp:extent cx="3686175" cy="3337322"/>
            <wp:effectExtent l="19050" t="0" r="9525"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4404" t="32581" r="20840" b="27533"/>
                    <a:stretch/>
                  </pic:blipFill>
                  <pic:spPr bwMode="auto">
                    <a:xfrm>
                      <a:off x="0" y="0"/>
                      <a:ext cx="3686175" cy="33373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746D" w:rsidRDefault="00B6746D" w:rsidP="00351917">
      <w:pPr>
        <w:autoSpaceDE w:val="0"/>
        <w:autoSpaceDN w:val="0"/>
        <w:adjustRightInd w:val="0"/>
        <w:spacing w:after="0" w:line="240" w:lineRule="auto"/>
        <w:jc w:val="both"/>
        <w:rPr>
          <w:rFonts w:ascii="Arial" w:hAnsi="Arial" w:cs="Arial"/>
          <w:sz w:val="20"/>
          <w:szCs w:val="20"/>
        </w:rPr>
      </w:pPr>
      <w:proofErr w:type="spellStart"/>
      <w:r>
        <w:rPr>
          <w:rFonts w:ascii="Arial,Bold" w:hAnsi="Arial,Bold" w:cs="Arial,Bold"/>
          <w:b/>
          <w:bCs/>
          <w:sz w:val="20"/>
          <w:szCs w:val="20"/>
        </w:rPr>
        <w:t>I</w:t>
      </w:r>
      <w:r>
        <w:rPr>
          <w:rFonts w:ascii="Arial" w:hAnsi="Arial" w:cs="Arial"/>
          <w:sz w:val="16"/>
          <w:szCs w:val="16"/>
        </w:rPr>
        <w:t>cw</w:t>
      </w:r>
      <w:proofErr w:type="spellEnd"/>
      <w:r>
        <w:rPr>
          <w:rFonts w:ascii="Arial" w:hAnsi="Arial" w:cs="Arial"/>
          <w:sz w:val="16"/>
          <w:szCs w:val="16"/>
        </w:rPr>
        <w:t xml:space="preserve"> </w:t>
      </w:r>
      <w:r>
        <w:rPr>
          <w:rFonts w:ascii="Arial" w:hAnsi="Arial" w:cs="Arial"/>
          <w:sz w:val="20"/>
          <w:szCs w:val="20"/>
        </w:rPr>
        <w:t>– intensidad de resistencia breve nominal (similar al valor nominal breve</w:t>
      </w:r>
    </w:p>
    <w:p w:rsidR="00B23F29" w:rsidRPr="009F28BA" w:rsidRDefault="00536B0E" w:rsidP="00351917">
      <w:pPr>
        <w:jc w:val="both"/>
        <w:rPr>
          <w:rFonts w:ascii="Times New Roman" w:hAnsi="Times New Roman" w:cs="Times New Roman"/>
        </w:rPr>
      </w:pPr>
      <w:hyperlink r:id="rId20" w:history="1"/>
    </w:p>
    <w:p w:rsidR="00861B65" w:rsidRPr="00481F7D" w:rsidRDefault="00064DBF" w:rsidP="00351917">
      <w:pPr>
        <w:jc w:val="both"/>
        <w:rPr>
          <w:rFonts w:ascii="Times New Roman" w:eastAsia="TTE4B19F20t00" w:hAnsi="Times New Roman" w:cs="Times New Roman"/>
        </w:rPr>
      </w:pPr>
      <w:proofErr w:type="spellStart"/>
      <w:r w:rsidRPr="00481F7D">
        <w:rPr>
          <w:rFonts w:ascii="Times New Roman" w:eastAsia="TTE4B19F20t00" w:hAnsi="Times New Roman" w:cs="Times New Roman"/>
          <w:b/>
        </w:rPr>
        <w:t>Endurancia</w:t>
      </w:r>
      <w:proofErr w:type="spellEnd"/>
      <w:r w:rsidRPr="00481F7D">
        <w:rPr>
          <w:rFonts w:ascii="Times New Roman" w:eastAsia="TTE4B19F20t00" w:hAnsi="Times New Roman" w:cs="Times New Roman"/>
          <w:b/>
        </w:rPr>
        <w:t xml:space="preserve"> </w:t>
      </w:r>
      <w:r w:rsidR="00861B65" w:rsidRPr="00481F7D">
        <w:rPr>
          <w:rFonts w:ascii="Times New Roman" w:eastAsia="TTE4B19F20t00" w:hAnsi="Times New Roman" w:cs="Times New Roman"/>
          <w:b/>
        </w:rPr>
        <w:t xml:space="preserve">de los interruptores </w:t>
      </w:r>
    </w:p>
    <w:p w:rsidR="00861B65" w:rsidRPr="009F28BA" w:rsidRDefault="00861B65" w:rsidP="00351917">
      <w:pPr>
        <w:pStyle w:val="Prrafodelista"/>
        <w:jc w:val="both"/>
        <w:rPr>
          <w:rFonts w:ascii="Times New Roman" w:eastAsia="TTE4B19F20t00" w:hAnsi="Times New Roman" w:cs="Times New Roman"/>
        </w:rPr>
      </w:pPr>
      <w:r w:rsidRPr="009F28BA">
        <w:rPr>
          <w:rFonts w:ascii="Times New Roman" w:eastAsia="TTE4B19F20t00" w:hAnsi="Times New Roman" w:cs="Times New Roman"/>
        </w:rPr>
        <w:t xml:space="preserve">En los interruptores podemos distinguir dos tipos de endurancia: </w:t>
      </w:r>
    </w:p>
    <w:p w:rsidR="00861B65" w:rsidRPr="009F28BA" w:rsidRDefault="00861B65" w:rsidP="00351917">
      <w:pPr>
        <w:pStyle w:val="Prrafodelista"/>
        <w:jc w:val="both"/>
        <w:rPr>
          <w:rFonts w:ascii="Times New Roman" w:eastAsia="TTE4B19F20t00" w:hAnsi="Times New Roman" w:cs="Times New Roman"/>
        </w:rPr>
      </w:pPr>
    </w:p>
    <w:p w:rsidR="00064DBF" w:rsidRPr="009F28BA" w:rsidRDefault="00861B65" w:rsidP="00351917">
      <w:pPr>
        <w:pStyle w:val="Prrafodelista"/>
        <w:numPr>
          <w:ilvl w:val="0"/>
          <w:numId w:val="10"/>
        </w:numPr>
        <w:jc w:val="both"/>
        <w:rPr>
          <w:rFonts w:ascii="Times New Roman" w:eastAsia="TTE4B19F20t00" w:hAnsi="Times New Roman" w:cs="Times New Roman"/>
        </w:rPr>
      </w:pPr>
      <w:r w:rsidRPr="009F28BA">
        <w:rPr>
          <w:rFonts w:ascii="Times New Roman" w:eastAsia="TTE4B19F20t00" w:hAnsi="Times New Roman" w:cs="Times New Roman"/>
          <w:b/>
        </w:rPr>
        <w:t>Endurancia mecánica</w:t>
      </w:r>
      <w:proofErr w:type="gramStart"/>
      <w:r w:rsidRPr="009F28BA">
        <w:rPr>
          <w:rFonts w:ascii="Times New Roman" w:eastAsia="TTE4B19F20t00" w:hAnsi="Times New Roman" w:cs="Times New Roman"/>
        </w:rPr>
        <w:t>:  que</w:t>
      </w:r>
      <w:proofErr w:type="gramEnd"/>
      <w:r w:rsidRPr="009F28BA">
        <w:rPr>
          <w:rFonts w:ascii="Times New Roman" w:eastAsia="TTE4B19F20t00" w:hAnsi="Times New Roman" w:cs="Times New Roman"/>
        </w:rPr>
        <w:t xml:space="preserve"> hace referencia a el n</w:t>
      </w:r>
      <w:r w:rsidR="00064DBF" w:rsidRPr="009F28BA">
        <w:rPr>
          <w:rFonts w:ascii="Times New Roman" w:eastAsia="TTE4B19F20t00" w:hAnsi="Times New Roman" w:cs="Times New Roman"/>
        </w:rPr>
        <w:t xml:space="preserve">úmero de ciclos </w:t>
      </w:r>
      <w:proofErr w:type="spellStart"/>
      <w:r w:rsidR="00064DBF" w:rsidRPr="009F28BA">
        <w:rPr>
          <w:rFonts w:ascii="Times New Roman" w:eastAsia="TTE4B19F20t00" w:hAnsi="Times New Roman" w:cs="Times New Roman"/>
        </w:rPr>
        <w:t>on</w:t>
      </w:r>
      <w:proofErr w:type="spellEnd"/>
      <w:r w:rsidR="00064DBF" w:rsidRPr="009F28BA">
        <w:rPr>
          <w:rFonts w:ascii="Times New Roman" w:eastAsia="TTE4B19F20t00" w:hAnsi="Times New Roman" w:cs="Times New Roman"/>
        </w:rPr>
        <w:t>-off sin carga</w:t>
      </w:r>
      <w:r w:rsidRPr="009F28BA">
        <w:rPr>
          <w:rFonts w:ascii="Times New Roman" w:eastAsia="TTE4B19F20t00" w:hAnsi="Times New Roman" w:cs="Times New Roman"/>
        </w:rPr>
        <w:t xml:space="preserve"> que puede soportar el interruptor. </w:t>
      </w:r>
    </w:p>
    <w:p w:rsidR="00064DBF" w:rsidRPr="009F28BA" w:rsidRDefault="00064DBF" w:rsidP="00351917">
      <w:pPr>
        <w:pStyle w:val="Prrafodelista"/>
        <w:numPr>
          <w:ilvl w:val="0"/>
          <w:numId w:val="10"/>
        </w:numPr>
        <w:autoSpaceDE w:val="0"/>
        <w:autoSpaceDN w:val="0"/>
        <w:adjustRightInd w:val="0"/>
        <w:spacing w:after="0" w:line="240" w:lineRule="auto"/>
        <w:jc w:val="both"/>
        <w:rPr>
          <w:rFonts w:ascii="Times New Roman" w:eastAsia="TTE4B19F20t00" w:hAnsi="Times New Roman" w:cs="Times New Roman"/>
          <w:b/>
        </w:rPr>
      </w:pPr>
      <w:r w:rsidRPr="009F28BA">
        <w:rPr>
          <w:rFonts w:ascii="Times New Roman" w:eastAsia="TTE4B19F20t00" w:hAnsi="Times New Roman" w:cs="Times New Roman"/>
          <w:b/>
        </w:rPr>
        <w:t xml:space="preserve">Endurancia </w:t>
      </w:r>
      <w:r w:rsidR="00861B65" w:rsidRPr="009F28BA">
        <w:rPr>
          <w:rFonts w:ascii="Times New Roman" w:eastAsia="TTE4B19F20t00" w:hAnsi="Times New Roman" w:cs="Times New Roman"/>
          <w:b/>
        </w:rPr>
        <w:t xml:space="preserve">eléctrica </w:t>
      </w:r>
      <w:r w:rsidRPr="009F28BA">
        <w:rPr>
          <w:rFonts w:ascii="Times New Roman" w:eastAsia="TTE4B19F20t00" w:hAnsi="Times New Roman" w:cs="Times New Roman"/>
        </w:rPr>
        <w:t xml:space="preserve">Número de ciclos </w:t>
      </w:r>
      <w:proofErr w:type="spellStart"/>
      <w:r w:rsidRPr="009F28BA">
        <w:rPr>
          <w:rFonts w:ascii="Times New Roman" w:eastAsia="TTE4B19F20t00" w:hAnsi="Times New Roman" w:cs="Times New Roman"/>
        </w:rPr>
        <w:t>on</w:t>
      </w:r>
      <w:proofErr w:type="spellEnd"/>
      <w:r w:rsidRPr="009F28BA">
        <w:rPr>
          <w:rFonts w:ascii="Times New Roman" w:eastAsia="TTE4B19F20t00" w:hAnsi="Times New Roman" w:cs="Times New Roman"/>
        </w:rPr>
        <w:t>-off a corriente</w:t>
      </w:r>
      <w:r w:rsidR="00861B65" w:rsidRPr="009F28BA">
        <w:rPr>
          <w:rFonts w:ascii="Times New Roman" w:eastAsia="TTE4B19F20t00" w:hAnsi="Times New Roman" w:cs="Times New Roman"/>
        </w:rPr>
        <w:t xml:space="preserve"> </w:t>
      </w:r>
      <w:r w:rsidRPr="009F28BA">
        <w:rPr>
          <w:rFonts w:ascii="Times New Roman" w:eastAsia="TTE4B19F20t00" w:hAnsi="Times New Roman" w:cs="Times New Roman"/>
        </w:rPr>
        <w:t>nominal y tensión nominal</w:t>
      </w:r>
      <w:r w:rsidR="00861B65" w:rsidRPr="009F28BA">
        <w:rPr>
          <w:rFonts w:ascii="Times New Roman" w:eastAsia="TTE4B19F20t00" w:hAnsi="Times New Roman" w:cs="Times New Roman"/>
        </w:rPr>
        <w:t xml:space="preserve"> que puede soportar el interruptor.</w:t>
      </w:r>
    </w:p>
    <w:p w:rsidR="001E7DE6" w:rsidRPr="009F28BA" w:rsidRDefault="001E7DE6" w:rsidP="00351917">
      <w:pPr>
        <w:pStyle w:val="Prrafodelista"/>
        <w:autoSpaceDE w:val="0"/>
        <w:autoSpaceDN w:val="0"/>
        <w:adjustRightInd w:val="0"/>
        <w:spacing w:after="0" w:line="240" w:lineRule="auto"/>
        <w:ind w:left="1080"/>
        <w:jc w:val="both"/>
        <w:rPr>
          <w:rFonts w:ascii="Times New Roman" w:eastAsia="TTE4B19F20t00" w:hAnsi="Times New Roman" w:cs="Times New Roman"/>
          <w:b/>
        </w:rPr>
      </w:pPr>
    </w:p>
    <w:p w:rsidR="00481F7D" w:rsidRPr="00481F7D" w:rsidRDefault="00481F7D" w:rsidP="00351917">
      <w:pPr>
        <w:pStyle w:val="Prrafodelista"/>
        <w:numPr>
          <w:ilvl w:val="0"/>
          <w:numId w:val="4"/>
        </w:numPr>
        <w:autoSpaceDE w:val="0"/>
        <w:autoSpaceDN w:val="0"/>
        <w:adjustRightInd w:val="0"/>
        <w:spacing w:after="0" w:line="240" w:lineRule="auto"/>
        <w:jc w:val="both"/>
        <w:rPr>
          <w:rFonts w:ascii="Arial,BoldItalic" w:hAnsi="Arial,BoldItalic" w:cs="Arial,BoldItalic"/>
          <w:b/>
          <w:bCs/>
          <w:i/>
          <w:iCs/>
          <w:sz w:val="20"/>
          <w:szCs w:val="20"/>
        </w:rPr>
      </w:pPr>
      <w:r w:rsidRPr="00481F7D">
        <w:rPr>
          <w:rFonts w:ascii="Arial,BoldItalic" w:hAnsi="Arial,BoldItalic" w:cs="Arial,BoldItalic"/>
          <w:b/>
          <w:bCs/>
          <w:i/>
          <w:iCs/>
          <w:sz w:val="20"/>
          <w:szCs w:val="20"/>
        </w:rPr>
        <w:t xml:space="preserve">Normatividad </w:t>
      </w:r>
    </w:p>
    <w:p w:rsidR="00481F7D" w:rsidRPr="00481F7D" w:rsidRDefault="00481F7D" w:rsidP="00351917">
      <w:pPr>
        <w:autoSpaceDE w:val="0"/>
        <w:autoSpaceDN w:val="0"/>
        <w:adjustRightInd w:val="0"/>
        <w:spacing w:after="0" w:line="240" w:lineRule="auto"/>
        <w:jc w:val="both"/>
        <w:rPr>
          <w:rFonts w:ascii="Arial,BoldItalic" w:hAnsi="Arial,BoldItalic" w:cs="Arial,BoldItalic"/>
          <w:b/>
          <w:bCs/>
          <w:i/>
          <w:iCs/>
          <w:sz w:val="20"/>
          <w:szCs w:val="20"/>
        </w:rPr>
      </w:pPr>
    </w:p>
    <w:p w:rsidR="00481F7D" w:rsidRPr="00481F7D" w:rsidRDefault="00481F7D" w:rsidP="00351917">
      <w:pPr>
        <w:autoSpaceDE w:val="0"/>
        <w:autoSpaceDN w:val="0"/>
        <w:adjustRightInd w:val="0"/>
        <w:spacing w:after="0" w:line="240" w:lineRule="auto"/>
        <w:jc w:val="both"/>
        <w:rPr>
          <w:rFonts w:ascii="Arial" w:hAnsi="Arial" w:cs="Arial"/>
          <w:sz w:val="20"/>
          <w:szCs w:val="20"/>
        </w:rPr>
      </w:pPr>
      <w:r w:rsidRPr="00481F7D">
        <w:rPr>
          <w:rFonts w:ascii="ArialNarrow-Bold" w:hAnsi="ArialNarrow-Bold" w:cs="ArialNarrow-Bold"/>
          <w:b/>
          <w:bCs/>
          <w:sz w:val="20"/>
          <w:szCs w:val="20"/>
        </w:rPr>
        <w:t xml:space="preserve">IEC </w:t>
      </w:r>
      <w:proofErr w:type="spellStart"/>
      <w:r w:rsidRPr="00481F7D">
        <w:rPr>
          <w:rFonts w:ascii="Arial,Bold" w:hAnsi="Arial,Bold" w:cs="Arial,Bold"/>
          <w:b/>
          <w:bCs/>
          <w:sz w:val="20"/>
          <w:szCs w:val="20"/>
        </w:rPr>
        <w:t>IEC</w:t>
      </w:r>
      <w:proofErr w:type="spellEnd"/>
      <w:r w:rsidRPr="00481F7D">
        <w:rPr>
          <w:rFonts w:ascii="Arial,Bold" w:hAnsi="Arial,Bold" w:cs="Arial,Bold"/>
          <w:b/>
          <w:bCs/>
          <w:sz w:val="20"/>
          <w:szCs w:val="20"/>
        </w:rPr>
        <w:t xml:space="preserve"> 947-2 </w:t>
      </w:r>
      <w:r w:rsidRPr="00481F7D">
        <w:rPr>
          <w:rFonts w:ascii="Arial" w:hAnsi="Arial" w:cs="Arial"/>
          <w:sz w:val="20"/>
          <w:szCs w:val="20"/>
        </w:rPr>
        <w:t xml:space="preserve"> </w:t>
      </w:r>
      <w:r w:rsidRPr="00481F7D">
        <w:rPr>
          <w:rFonts w:ascii="Arial,Italic" w:hAnsi="Arial,Italic" w:cs="Arial,Italic"/>
          <w:i/>
          <w:iCs/>
          <w:sz w:val="20"/>
          <w:szCs w:val="20"/>
        </w:rPr>
        <w:t xml:space="preserve">Comisión Electrotécnica Internacional </w:t>
      </w:r>
      <w:r w:rsidRPr="00481F7D">
        <w:rPr>
          <w:rFonts w:ascii="Arial" w:hAnsi="Arial" w:cs="Arial"/>
          <w:sz w:val="20"/>
          <w:szCs w:val="20"/>
        </w:rPr>
        <w:t>es un estándar de prueba internacional que abarca una amplia gama de dispositivos, incluyendo interruptores de todos tipos y tiene por titulo “</w:t>
      </w:r>
      <w:proofErr w:type="spellStart"/>
      <w:r w:rsidRPr="00481F7D">
        <w:rPr>
          <w:rFonts w:ascii="Arial" w:hAnsi="Arial" w:cs="Arial"/>
          <w:sz w:val="20"/>
          <w:szCs w:val="20"/>
        </w:rPr>
        <w:t>Switchgear</w:t>
      </w:r>
      <w:proofErr w:type="spellEnd"/>
      <w:r w:rsidRPr="00481F7D">
        <w:rPr>
          <w:rFonts w:ascii="Arial" w:hAnsi="Arial" w:cs="Arial"/>
          <w:sz w:val="20"/>
          <w:szCs w:val="20"/>
        </w:rPr>
        <w:t xml:space="preserve"> y </w:t>
      </w:r>
      <w:proofErr w:type="spellStart"/>
      <w:r w:rsidRPr="00481F7D">
        <w:rPr>
          <w:rFonts w:ascii="Arial" w:hAnsi="Arial" w:cs="Arial"/>
          <w:sz w:val="20"/>
          <w:szCs w:val="20"/>
        </w:rPr>
        <w:t>Controlgear</w:t>
      </w:r>
      <w:proofErr w:type="spellEnd"/>
      <w:r w:rsidRPr="00481F7D">
        <w:rPr>
          <w:rFonts w:ascii="Arial" w:hAnsi="Arial" w:cs="Arial"/>
          <w:sz w:val="20"/>
          <w:szCs w:val="20"/>
        </w:rPr>
        <w:t xml:space="preserve"> de Baja Tensión”.</w:t>
      </w:r>
    </w:p>
    <w:p w:rsidR="00481F7D" w:rsidRPr="00481F7D" w:rsidRDefault="00481F7D" w:rsidP="00351917">
      <w:pPr>
        <w:jc w:val="both"/>
        <w:rPr>
          <w:rFonts w:ascii="Arial" w:hAnsi="Arial" w:cs="Arial"/>
          <w:sz w:val="20"/>
          <w:szCs w:val="20"/>
        </w:rPr>
      </w:pPr>
      <w:r w:rsidRPr="00481F7D">
        <w:rPr>
          <w:rFonts w:ascii="Arial,Bold" w:hAnsi="Arial,Bold" w:cs="Arial,Bold"/>
          <w:b/>
          <w:bCs/>
          <w:sz w:val="20"/>
          <w:szCs w:val="20"/>
        </w:rPr>
        <w:t xml:space="preserve">IEC 947-2 </w:t>
      </w:r>
      <w:r w:rsidRPr="00481F7D">
        <w:rPr>
          <w:rFonts w:ascii="Arial" w:hAnsi="Arial" w:cs="Arial"/>
          <w:sz w:val="20"/>
          <w:szCs w:val="20"/>
        </w:rPr>
        <w:t xml:space="preserve"> “</w:t>
      </w:r>
      <w:proofErr w:type="spellStart"/>
      <w:r w:rsidRPr="00481F7D">
        <w:rPr>
          <w:rFonts w:ascii="Arial" w:hAnsi="Arial" w:cs="Arial"/>
          <w:sz w:val="20"/>
          <w:szCs w:val="20"/>
        </w:rPr>
        <w:t>Switchgear</w:t>
      </w:r>
      <w:proofErr w:type="spellEnd"/>
      <w:r w:rsidRPr="00481F7D">
        <w:rPr>
          <w:rFonts w:ascii="Arial" w:hAnsi="Arial" w:cs="Arial"/>
          <w:sz w:val="20"/>
          <w:szCs w:val="20"/>
        </w:rPr>
        <w:t xml:space="preserve"> y </w:t>
      </w:r>
      <w:proofErr w:type="spellStart"/>
      <w:r w:rsidRPr="00481F7D">
        <w:rPr>
          <w:rFonts w:ascii="Arial" w:hAnsi="Arial" w:cs="Arial"/>
          <w:sz w:val="20"/>
          <w:szCs w:val="20"/>
        </w:rPr>
        <w:t>Controlgear</w:t>
      </w:r>
      <w:proofErr w:type="spellEnd"/>
      <w:r w:rsidRPr="00481F7D">
        <w:rPr>
          <w:rFonts w:ascii="Arial" w:hAnsi="Arial" w:cs="Arial"/>
          <w:sz w:val="20"/>
          <w:szCs w:val="20"/>
        </w:rPr>
        <w:t xml:space="preserve"> de baja tensión”.</w:t>
      </w:r>
    </w:p>
    <w:p w:rsidR="00481F7D" w:rsidRPr="00481F7D" w:rsidRDefault="00481F7D" w:rsidP="00351917">
      <w:pPr>
        <w:jc w:val="both"/>
        <w:rPr>
          <w:rFonts w:ascii="Arial" w:hAnsi="Arial" w:cs="Arial"/>
          <w:sz w:val="20"/>
          <w:szCs w:val="20"/>
        </w:rPr>
      </w:pPr>
      <w:r w:rsidRPr="00481F7D">
        <w:rPr>
          <w:rFonts w:ascii="Arial,BoldItalic" w:hAnsi="Arial,BoldItalic" w:cs="Arial,BoldItalic"/>
          <w:b/>
          <w:bCs/>
          <w:i/>
          <w:iCs/>
          <w:sz w:val="20"/>
          <w:szCs w:val="20"/>
        </w:rPr>
        <w:lastRenderedPageBreak/>
        <w:t xml:space="preserve">ANSI </w:t>
      </w:r>
      <w:r w:rsidRPr="00481F7D">
        <w:rPr>
          <w:rFonts w:ascii="Arial,Bold" w:hAnsi="Arial,Bold" w:cs="Arial,Bold"/>
          <w:b/>
          <w:bCs/>
          <w:sz w:val="20"/>
          <w:szCs w:val="20"/>
        </w:rPr>
        <w:t xml:space="preserve">C37.50 </w:t>
      </w:r>
      <w:r w:rsidRPr="00481F7D">
        <w:rPr>
          <w:rFonts w:ascii="Arial" w:hAnsi="Arial" w:cs="Arial"/>
          <w:sz w:val="20"/>
          <w:szCs w:val="20"/>
        </w:rPr>
        <w:t xml:space="preserve">del </w:t>
      </w:r>
      <w:proofErr w:type="spellStart"/>
      <w:r w:rsidRPr="00481F7D">
        <w:rPr>
          <w:rFonts w:ascii="Arial" w:hAnsi="Arial" w:cs="Arial"/>
          <w:sz w:val="20"/>
          <w:szCs w:val="20"/>
        </w:rPr>
        <w:t>The</w:t>
      </w:r>
      <w:proofErr w:type="spellEnd"/>
      <w:r w:rsidRPr="00481F7D">
        <w:rPr>
          <w:rFonts w:ascii="Arial" w:hAnsi="Arial" w:cs="Arial"/>
          <w:sz w:val="20"/>
          <w:szCs w:val="20"/>
        </w:rPr>
        <w:t xml:space="preserve"> American </w:t>
      </w:r>
      <w:r w:rsidR="00066CA4" w:rsidRPr="00481F7D">
        <w:rPr>
          <w:rFonts w:ascii="Arial" w:hAnsi="Arial" w:cs="Arial"/>
          <w:sz w:val="20"/>
          <w:szCs w:val="20"/>
        </w:rPr>
        <w:t>Nacional</w:t>
      </w:r>
      <w:r w:rsidRPr="00481F7D">
        <w:rPr>
          <w:rFonts w:ascii="Arial" w:hAnsi="Arial" w:cs="Arial"/>
          <w:sz w:val="20"/>
          <w:szCs w:val="20"/>
        </w:rPr>
        <w:t xml:space="preserve"> </w:t>
      </w:r>
      <w:proofErr w:type="spellStart"/>
      <w:r w:rsidRPr="00481F7D">
        <w:rPr>
          <w:rFonts w:ascii="Arial" w:hAnsi="Arial" w:cs="Arial"/>
          <w:sz w:val="20"/>
          <w:szCs w:val="20"/>
        </w:rPr>
        <w:t>Stan</w:t>
      </w:r>
      <w:bookmarkStart w:id="0" w:name="_GoBack"/>
      <w:bookmarkEnd w:id="0"/>
      <w:r w:rsidRPr="00481F7D">
        <w:rPr>
          <w:rFonts w:ascii="Arial" w:hAnsi="Arial" w:cs="Arial"/>
          <w:sz w:val="20"/>
          <w:szCs w:val="20"/>
        </w:rPr>
        <w:t>dards</w:t>
      </w:r>
      <w:proofErr w:type="spellEnd"/>
      <w:r w:rsidRPr="00481F7D">
        <w:rPr>
          <w:rFonts w:ascii="Arial" w:hAnsi="Arial" w:cs="Arial"/>
          <w:sz w:val="20"/>
          <w:szCs w:val="20"/>
        </w:rPr>
        <w:t xml:space="preserve"> </w:t>
      </w:r>
      <w:proofErr w:type="spellStart"/>
      <w:r w:rsidRPr="00481F7D">
        <w:rPr>
          <w:rFonts w:ascii="Arial" w:hAnsi="Arial" w:cs="Arial"/>
          <w:sz w:val="20"/>
          <w:szCs w:val="20"/>
        </w:rPr>
        <w:t>Institute</w:t>
      </w:r>
      <w:proofErr w:type="spellEnd"/>
      <w:r w:rsidRPr="00481F7D">
        <w:rPr>
          <w:rFonts w:ascii="Arial" w:hAnsi="Arial" w:cs="Arial"/>
          <w:sz w:val="20"/>
          <w:szCs w:val="20"/>
        </w:rPr>
        <w:t xml:space="preserve"> es un estándar de</w:t>
      </w:r>
    </w:p>
    <w:p w:rsidR="00481F7D" w:rsidRPr="00481F7D" w:rsidRDefault="00066CA4" w:rsidP="00351917">
      <w:pPr>
        <w:autoSpaceDE w:val="0"/>
        <w:autoSpaceDN w:val="0"/>
        <w:adjustRightInd w:val="0"/>
        <w:spacing w:after="0" w:line="240" w:lineRule="auto"/>
        <w:jc w:val="both"/>
        <w:rPr>
          <w:rFonts w:ascii="Arial" w:hAnsi="Arial" w:cs="Arial"/>
          <w:sz w:val="20"/>
          <w:szCs w:val="20"/>
        </w:rPr>
      </w:pPr>
      <w:r w:rsidRPr="00481F7D">
        <w:rPr>
          <w:rFonts w:ascii="Arial" w:hAnsi="Arial" w:cs="Arial"/>
          <w:sz w:val="20"/>
          <w:szCs w:val="20"/>
        </w:rPr>
        <w:t>Prueba</w:t>
      </w:r>
      <w:r w:rsidR="00481F7D" w:rsidRPr="00481F7D">
        <w:rPr>
          <w:rFonts w:ascii="Arial" w:hAnsi="Arial" w:cs="Arial"/>
          <w:sz w:val="20"/>
          <w:szCs w:val="20"/>
        </w:rPr>
        <w:t xml:space="preserve"> norteamericano titulado “Interruptores de potencia CA de baja tensión utilizados</w:t>
      </w:r>
    </w:p>
    <w:p w:rsidR="00481F7D" w:rsidRPr="00481F7D" w:rsidRDefault="00481F7D" w:rsidP="00351917">
      <w:pPr>
        <w:autoSpaceDE w:val="0"/>
        <w:autoSpaceDN w:val="0"/>
        <w:adjustRightInd w:val="0"/>
        <w:spacing w:after="0" w:line="240" w:lineRule="auto"/>
        <w:jc w:val="both"/>
        <w:rPr>
          <w:rFonts w:ascii="Arial" w:hAnsi="Arial" w:cs="Arial"/>
          <w:sz w:val="20"/>
          <w:szCs w:val="20"/>
        </w:rPr>
      </w:pPr>
      <w:proofErr w:type="gramStart"/>
      <w:r w:rsidRPr="00481F7D">
        <w:rPr>
          <w:rFonts w:ascii="Arial" w:hAnsi="Arial" w:cs="Arial"/>
          <w:sz w:val="20"/>
          <w:szCs w:val="20"/>
        </w:rPr>
        <w:t>en</w:t>
      </w:r>
      <w:proofErr w:type="gramEnd"/>
      <w:r w:rsidRPr="00481F7D">
        <w:rPr>
          <w:rFonts w:ascii="Arial" w:hAnsi="Arial" w:cs="Arial"/>
          <w:sz w:val="20"/>
          <w:szCs w:val="20"/>
        </w:rPr>
        <w:t xml:space="preserve"> cajas”. Este estándar </w:t>
      </w:r>
      <w:r w:rsidR="00066CA4" w:rsidRPr="00481F7D">
        <w:rPr>
          <w:rFonts w:ascii="Arial" w:hAnsi="Arial" w:cs="Arial"/>
          <w:sz w:val="20"/>
          <w:szCs w:val="20"/>
        </w:rPr>
        <w:t>especifica</w:t>
      </w:r>
      <w:r w:rsidRPr="00481F7D">
        <w:rPr>
          <w:rFonts w:ascii="Arial" w:hAnsi="Arial" w:cs="Arial"/>
          <w:sz w:val="20"/>
          <w:szCs w:val="20"/>
        </w:rPr>
        <w:t xml:space="preserve"> pruebas rigurosas para desempeño del producto</w:t>
      </w:r>
    </w:p>
    <w:p w:rsidR="00481F7D" w:rsidRPr="00481F7D" w:rsidRDefault="00481F7D" w:rsidP="00351917">
      <w:pPr>
        <w:autoSpaceDE w:val="0"/>
        <w:autoSpaceDN w:val="0"/>
        <w:adjustRightInd w:val="0"/>
        <w:spacing w:after="0" w:line="240" w:lineRule="auto"/>
        <w:jc w:val="both"/>
        <w:rPr>
          <w:rFonts w:ascii="Arial" w:hAnsi="Arial" w:cs="Arial"/>
          <w:sz w:val="20"/>
          <w:szCs w:val="20"/>
        </w:rPr>
      </w:pP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Bold" w:hAnsi="Arial,Bold" w:cs="Arial,Bold"/>
          <w:b/>
          <w:bCs/>
          <w:color w:val="000000"/>
          <w:sz w:val="20"/>
          <w:szCs w:val="20"/>
        </w:rPr>
        <w:t>ANSI/IEEE C37.13-1990</w:t>
      </w:r>
      <w:r w:rsidRPr="00481F7D">
        <w:rPr>
          <w:rFonts w:ascii="Arial" w:hAnsi="Arial" w:cs="Arial"/>
          <w:color w:val="000000"/>
          <w:sz w:val="20"/>
          <w:szCs w:val="20"/>
        </w:rPr>
        <w:t>, “Interruptores de Circuito de Potencia CA de Baja</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 w:hAnsi="Arial" w:cs="Arial"/>
          <w:color w:val="000000"/>
          <w:sz w:val="20"/>
          <w:szCs w:val="20"/>
        </w:rPr>
        <w:t>Tensión empleados en Gabinetes”</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Bold" w:hAnsi="Arial,Bold" w:cs="Arial,Bold"/>
          <w:b/>
          <w:bCs/>
          <w:color w:val="000000"/>
          <w:sz w:val="20"/>
          <w:szCs w:val="20"/>
        </w:rPr>
        <w:t>ANSI C37.16-1997</w:t>
      </w:r>
      <w:r w:rsidRPr="00481F7D">
        <w:rPr>
          <w:rFonts w:ascii="Arial" w:hAnsi="Arial" w:cs="Arial"/>
          <w:color w:val="000000"/>
          <w:sz w:val="20"/>
          <w:szCs w:val="20"/>
        </w:rPr>
        <w:t>, “Requerimientos Relacionados con los Valores de Operación</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 w:hAnsi="Arial" w:cs="Arial"/>
          <w:color w:val="000000"/>
          <w:sz w:val="20"/>
          <w:szCs w:val="20"/>
        </w:rPr>
        <w:t>Preferidos y Recomendaciones de Aplicación para Interruptores de Circuito</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proofErr w:type="gramStart"/>
      <w:r w:rsidRPr="00481F7D">
        <w:rPr>
          <w:rFonts w:ascii="Arial" w:hAnsi="Arial" w:cs="Arial"/>
          <w:color w:val="000000"/>
          <w:sz w:val="20"/>
          <w:szCs w:val="20"/>
        </w:rPr>
        <w:t>de</w:t>
      </w:r>
      <w:proofErr w:type="gramEnd"/>
      <w:r w:rsidRPr="00481F7D">
        <w:rPr>
          <w:rFonts w:ascii="Arial" w:hAnsi="Arial" w:cs="Arial"/>
          <w:color w:val="000000"/>
          <w:sz w:val="20"/>
          <w:szCs w:val="20"/>
        </w:rPr>
        <w:t xml:space="preserve"> Potencia de Baja Tensión y Protectores de Circuito de Potencia CA”</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Bold" w:hAnsi="Arial,Bold" w:cs="Arial,Bold"/>
          <w:b/>
          <w:bCs/>
          <w:color w:val="000000"/>
          <w:sz w:val="20"/>
          <w:szCs w:val="20"/>
        </w:rPr>
        <w:t>ANSI C37.17-1997</w:t>
      </w:r>
      <w:r w:rsidRPr="00481F7D">
        <w:rPr>
          <w:rFonts w:ascii="Arial" w:hAnsi="Arial" w:cs="Arial"/>
          <w:color w:val="000000"/>
          <w:sz w:val="20"/>
          <w:szCs w:val="20"/>
        </w:rPr>
        <w:t>, “Dispositivos de Disparo para Interruptores de Circuito de</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 w:hAnsi="Arial" w:cs="Arial"/>
          <w:color w:val="000000"/>
          <w:sz w:val="20"/>
          <w:szCs w:val="20"/>
        </w:rPr>
        <w:t>Potencia de Baja Tensión CA y CD para Propósitos Generales”</w:t>
      </w:r>
    </w:p>
    <w:p w:rsidR="00481F7D" w:rsidRPr="00481F7D" w:rsidRDefault="00481F7D" w:rsidP="00351917">
      <w:pPr>
        <w:pStyle w:val="Prrafodelista"/>
        <w:numPr>
          <w:ilvl w:val="1"/>
          <w:numId w:val="4"/>
        </w:numPr>
        <w:autoSpaceDE w:val="0"/>
        <w:autoSpaceDN w:val="0"/>
        <w:adjustRightInd w:val="0"/>
        <w:spacing w:after="0" w:line="240" w:lineRule="auto"/>
        <w:jc w:val="both"/>
        <w:rPr>
          <w:rFonts w:ascii="ArialNarrow-Bold" w:hAnsi="ArialNarrow-Bold" w:cs="ArialNarrow-Bold"/>
          <w:b/>
          <w:bCs/>
          <w:sz w:val="20"/>
          <w:szCs w:val="20"/>
        </w:rPr>
      </w:pPr>
      <w:r w:rsidRPr="00481F7D">
        <w:rPr>
          <w:rFonts w:ascii="ArialNarrow-Bold" w:hAnsi="ArialNarrow-Bold" w:cs="ArialNarrow-Bold"/>
          <w:b/>
          <w:bCs/>
          <w:sz w:val="20"/>
          <w:szCs w:val="20"/>
        </w:rPr>
        <w:t>Pruebas</w:t>
      </w:r>
    </w:p>
    <w:p w:rsidR="00481F7D" w:rsidRPr="00481F7D" w:rsidRDefault="00481F7D" w:rsidP="00351917">
      <w:pPr>
        <w:autoSpaceDE w:val="0"/>
        <w:autoSpaceDN w:val="0"/>
        <w:adjustRightInd w:val="0"/>
        <w:spacing w:after="0" w:line="240" w:lineRule="auto"/>
        <w:jc w:val="both"/>
        <w:rPr>
          <w:rFonts w:ascii="ArialNarrow-Bold" w:hAnsi="ArialNarrow-Bold" w:cs="ArialNarrow-Bold"/>
          <w:b/>
          <w:bCs/>
          <w:sz w:val="20"/>
          <w:szCs w:val="20"/>
        </w:rPr>
      </w:pPr>
      <w:r w:rsidRPr="00481F7D">
        <w:rPr>
          <w:rFonts w:ascii="ArialNarrow-Bold" w:hAnsi="ArialNarrow-Bold" w:cs="ArialNarrow-Bold"/>
          <w:b/>
          <w:bCs/>
          <w:sz w:val="20"/>
          <w:szCs w:val="20"/>
        </w:rPr>
        <w:t>Secuencias de pruebas definidas por la ANSI</w:t>
      </w:r>
    </w:p>
    <w:p w:rsidR="00481F7D" w:rsidRPr="00481F7D" w:rsidRDefault="00481F7D" w:rsidP="00351917">
      <w:pPr>
        <w:autoSpaceDE w:val="0"/>
        <w:autoSpaceDN w:val="0"/>
        <w:adjustRightInd w:val="0"/>
        <w:spacing w:after="0" w:line="240" w:lineRule="auto"/>
        <w:jc w:val="both"/>
        <w:rPr>
          <w:rFonts w:ascii="Arial,Bold" w:hAnsi="Arial,Bold" w:cs="Arial,Bold"/>
          <w:b/>
          <w:bCs/>
          <w:color w:val="FFFFFF"/>
          <w:sz w:val="20"/>
          <w:szCs w:val="20"/>
        </w:rPr>
      </w:pPr>
      <w:r w:rsidRPr="00481F7D">
        <w:rPr>
          <w:rFonts w:ascii="Arial,Bold" w:hAnsi="Arial,Bold" w:cs="Arial,Bold"/>
          <w:bCs/>
          <w:color w:val="000000"/>
          <w:sz w:val="20"/>
          <w:szCs w:val="20"/>
        </w:rPr>
        <w:t>ANSI C37.50-1989</w:t>
      </w:r>
      <w:r w:rsidRPr="00481F7D">
        <w:rPr>
          <w:rFonts w:ascii="Arial" w:hAnsi="Arial" w:cs="Arial"/>
          <w:color w:val="000000"/>
          <w:sz w:val="20"/>
          <w:szCs w:val="20"/>
        </w:rPr>
        <w:t>, “Procedimiento de Prueba para Interruptores de Circuito</w:t>
      </w:r>
    </w:p>
    <w:p w:rsidR="00481F7D" w:rsidRPr="00481F7D" w:rsidRDefault="00481F7D" w:rsidP="00351917">
      <w:pPr>
        <w:jc w:val="both"/>
        <w:rPr>
          <w:rFonts w:ascii="Arial" w:hAnsi="Arial" w:cs="Arial"/>
          <w:color w:val="000000"/>
          <w:sz w:val="20"/>
          <w:szCs w:val="20"/>
        </w:rPr>
      </w:pPr>
      <w:proofErr w:type="gramStart"/>
      <w:r w:rsidRPr="00481F7D">
        <w:rPr>
          <w:rFonts w:ascii="Arial" w:hAnsi="Arial" w:cs="Arial"/>
          <w:color w:val="000000"/>
          <w:sz w:val="20"/>
          <w:szCs w:val="20"/>
        </w:rPr>
        <w:t>de</w:t>
      </w:r>
      <w:proofErr w:type="gramEnd"/>
      <w:r w:rsidRPr="00481F7D">
        <w:rPr>
          <w:rFonts w:ascii="Arial" w:hAnsi="Arial" w:cs="Arial"/>
          <w:color w:val="000000"/>
          <w:sz w:val="20"/>
          <w:szCs w:val="20"/>
        </w:rPr>
        <w:t xml:space="preserve"> Potencia CA de Baja Tensión utilizados en Gabinetes”</w:t>
      </w:r>
    </w:p>
    <w:p w:rsidR="00481F7D" w:rsidRPr="00481F7D" w:rsidRDefault="00481F7D" w:rsidP="00351917">
      <w:pPr>
        <w:spacing w:after="0"/>
        <w:jc w:val="both"/>
        <w:rPr>
          <w:rFonts w:ascii="Arial" w:hAnsi="Arial" w:cs="Arial"/>
          <w:sz w:val="20"/>
          <w:szCs w:val="20"/>
        </w:rPr>
      </w:pPr>
      <w:r w:rsidRPr="00481F7D">
        <w:rPr>
          <w:rFonts w:ascii="Arial" w:hAnsi="Arial" w:cs="Arial"/>
          <w:sz w:val="20"/>
          <w:szCs w:val="20"/>
        </w:rPr>
        <w:t>1. La primera secuencia consiste de una prueba de elevación de temperatura,</w:t>
      </w:r>
    </w:p>
    <w:p w:rsidR="00481F7D" w:rsidRPr="00481F7D" w:rsidRDefault="00481F7D" w:rsidP="00351917">
      <w:pPr>
        <w:spacing w:after="0"/>
        <w:jc w:val="both"/>
        <w:rPr>
          <w:rFonts w:ascii="Arial" w:hAnsi="Arial" w:cs="Arial"/>
          <w:sz w:val="20"/>
          <w:szCs w:val="20"/>
        </w:rPr>
      </w:pPr>
      <w:r w:rsidRPr="00481F7D">
        <w:rPr>
          <w:rFonts w:ascii="Arial" w:hAnsi="Arial" w:cs="Arial"/>
          <w:sz w:val="20"/>
          <w:szCs w:val="20"/>
        </w:rPr>
        <w:t>Sobrecarga y cortocircuito.</w:t>
      </w:r>
    </w:p>
    <w:p w:rsidR="00481F7D" w:rsidRPr="00481F7D" w:rsidRDefault="00481F7D" w:rsidP="00351917">
      <w:pPr>
        <w:autoSpaceDE w:val="0"/>
        <w:autoSpaceDN w:val="0"/>
        <w:adjustRightInd w:val="0"/>
        <w:spacing w:after="0" w:line="240" w:lineRule="auto"/>
        <w:jc w:val="both"/>
        <w:rPr>
          <w:rFonts w:ascii="Arial" w:hAnsi="Arial" w:cs="Arial"/>
          <w:sz w:val="20"/>
          <w:szCs w:val="20"/>
        </w:rPr>
      </w:pPr>
      <w:r w:rsidRPr="00481F7D">
        <w:rPr>
          <w:rFonts w:ascii="Arial" w:hAnsi="Arial" w:cs="Arial"/>
          <w:sz w:val="20"/>
          <w:szCs w:val="20"/>
        </w:rPr>
        <w:t>2. La segunda secuencia consiste de una serie de pruebas de cortocircuito.</w:t>
      </w:r>
    </w:p>
    <w:p w:rsidR="00481F7D" w:rsidRPr="00481F7D" w:rsidRDefault="00481F7D" w:rsidP="00351917">
      <w:pPr>
        <w:autoSpaceDE w:val="0"/>
        <w:autoSpaceDN w:val="0"/>
        <w:adjustRightInd w:val="0"/>
        <w:spacing w:after="0" w:line="240" w:lineRule="auto"/>
        <w:jc w:val="both"/>
        <w:rPr>
          <w:rFonts w:ascii="Arial" w:hAnsi="Arial" w:cs="Arial"/>
          <w:sz w:val="20"/>
          <w:szCs w:val="20"/>
        </w:rPr>
      </w:pPr>
      <w:r w:rsidRPr="00481F7D">
        <w:rPr>
          <w:rFonts w:ascii="Arial" w:hAnsi="Arial" w:cs="Arial"/>
          <w:sz w:val="20"/>
          <w:szCs w:val="20"/>
        </w:rPr>
        <w:t xml:space="preserve">3. La tercera secuencia es una prueba de resistencia. </w:t>
      </w:r>
      <w:proofErr w:type="gramStart"/>
      <w:r w:rsidRPr="00481F7D">
        <w:rPr>
          <w:rFonts w:ascii="Arial" w:hAnsi="Arial" w:cs="Arial"/>
          <w:sz w:val="20"/>
          <w:szCs w:val="20"/>
        </w:rPr>
        <w:t>se</w:t>
      </w:r>
      <w:proofErr w:type="gramEnd"/>
      <w:r w:rsidRPr="00481F7D">
        <w:rPr>
          <w:rFonts w:ascii="Arial" w:hAnsi="Arial" w:cs="Arial"/>
          <w:sz w:val="20"/>
          <w:szCs w:val="20"/>
        </w:rPr>
        <w:t xml:space="preserve"> espera que el interruptor funcione correctamente otra vez después de haber manejado la </w:t>
      </w:r>
      <w:proofErr w:type="spellStart"/>
      <w:r w:rsidRPr="00481F7D">
        <w:rPr>
          <w:rFonts w:ascii="Arial" w:hAnsi="Arial" w:cs="Arial"/>
          <w:sz w:val="20"/>
          <w:szCs w:val="20"/>
        </w:rPr>
        <w:t>Icw</w:t>
      </w:r>
      <w:proofErr w:type="spellEnd"/>
      <w:r w:rsidRPr="00481F7D">
        <w:rPr>
          <w:rFonts w:ascii="Arial" w:hAnsi="Arial" w:cs="Arial"/>
          <w:sz w:val="20"/>
          <w:szCs w:val="20"/>
        </w:rPr>
        <w:t>).</w:t>
      </w:r>
    </w:p>
    <w:p w:rsidR="00481F7D" w:rsidRPr="00481F7D" w:rsidRDefault="00481F7D" w:rsidP="00351917">
      <w:pPr>
        <w:autoSpaceDE w:val="0"/>
        <w:autoSpaceDN w:val="0"/>
        <w:adjustRightInd w:val="0"/>
        <w:spacing w:after="0" w:line="240" w:lineRule="auto"/>
        <w:jc w:val="both"/>
        <w:rPr>
          <w:rFonts w:ascii="Arial" w:hAnsi="Arial" w:cs="Arial"/>
          <w:sz w:val="20"/>
          <w:szCs w:val="20"/>
        </w:rPr>
      </w:pPr>
      <w:r w:rsidRPr="00481F7D">
        <w:rPr>
          <w:rFonts w:ascii="Arial" w:hAnsi="Arial" w:cs="Arial"/>
          <w:sz w:val="20"/>
          <w:szCs w:val="20"/>
        </w:rPr>
        <w:t>4. La cuarta secuencia es una prueba de valores de operación momentáneos.</w:t>
      </w:r>
    </w:p>
    <w:p w:rsidR="00481F7D" w:rsidRPr="00481F7D" w:rsidRDefault="00481F7D" w:rsidP="00351917">
      <w:pPr>
        <w:pStyle w:val="Prrafodelista"/>
        <w:spacing w:after="0"/>
        <w:ind w:left="0"/>
        <w:jc w:val="both"/>
        <w:rPr>
          <w:rFonts w:ascii="Arial" w:hAnsi="Arial" w:cs="Arial"/>
          <w:sz w:val="20"/>
          <w:szCs w:val="20"/>
        </w:rPr>
      </w:pP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Bold" w:hAnsi="Arial,Bold" w:cs="Arial,Bold"/>
          <w:b/>
          <w:bCs/>
          <w:color w:val="000000"/>
          <w:sz w:val="20"/>
          <w:szCs w:val="20"/>
        </w:rPr>
        <w:t xml:space="preserve">Secuencia de Prueba 1 </w:t>
      </w:r>
      <w:r w:rsidRPr="00481F7D">
        <w:rPr>
          <w:rFonts w:ascii="Arial" w:hAnsi="Arial" w:cs="Arial"/>
          <w:color w:val="000000"/>
          <w:sz w:val="20"/>
          <w:szCs w:val="20"/>
        </w:rPr>
        <w:t>- Esta secuencia de prueba consiste de una prueba de elevación de temperatura para tomar una prueba de interrupción por sobrecarga y después una prueba de cortocircuito. El interruptor de circuito está equipado con un disparador instantáneo.</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Bold" w:hAnsi="Arial,Bold" w:cs="Arial,Bold"/>
          <w:b/>
          <w:bCs/>
          <w:color w:val="000000"/>
          <w:sz w:val="20"/>
          <w:szCs w:val="20"/>
        </w:rPr>
        <w:t xml:space="preserve">Secuencia de Prueba 2 </w:t>
      </w:r>
      <w:r w:rsidRPr="00481F7D">
        <w:rPr>
          <w:rFonts w:ascii="Arial" w:hAnsi="Arial" w:cs="Arial"/>
          <w:color w:val="000000"/>
          <w:sz w:val="20"/>
          <w:szCs w:val="20"/>
        </w:rPr>
        <w:t>- Esta secuencia de prueba consiste de una serie de prueba de cortocircuito en un interruptor de circuito equipado con disparo selectivo (no instantáneo).</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Bold" w:hAnsi="Arial,Bold" w:cs="Arial,Bold"/>
          <w:b/>
          <w:bCs/>
          <w:color w:val="000000"/>
          <w:sz w:val="20"/>
          <w:szCs w:val="20"/>
        </w:rPr>
        <w:t xml:space="preserve">Secuencia de Prueba 3 </w:t>
      </w:r>
      <w:r w:rsidRPr="00481F7D">
        <w:rPr>
          <w:rFonts w:ascii="Arial" w:hAnsi="Arial" w:cs="Arial"/>
          <w:color w:val="000000"/>
          <w:sz w:val="20"/>
          <w:szCs w:val="20"/>
        </w:rPr>
        <w:t>- Esta secuencia de prueba incluye pruebas de resistencia a la fatiga mecánica y eléctrica.</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Bold" w:hAnsi="Arial,Bold" w:cs="Arial,Bold"/>
          <w:b/>
          <w:bCs/>
          <w:color w:val="000000"/>
          <w:sz w:val="20"/>
          <w:szCs w:val="20"/>
        </w:rPr>
        <w:t xml:space="preserve">Secuencia de Prueba 4 </w:t>
      </w:r>
      <w:r w:rsidRPr="00481F7D">
        <w:rPr>
          <w:rFonts w:ascii="Arial" w:hAnsi="Arial" w:cs="Arial"/>
          <w:color w:val="000000"/>
          <w:sz w:val="20"/>
          <w:szCs w:val="20"/>
        </w:rPr>
        <w:t>- Esta secuencia de prueba incluye una prueba de corriente</w:t>
      </w:r>
    </w:p>
    <w:p w:rsidR="00481F7D" w:rsidRPr="00481F7D" w:rsidRDefault="00481F7D" w:rsidP="00351917">
      <w:pPr>
        <w:autoSpaceDE w:val="0"/>
        <w:autoSpaceDN w:val="0"/>
        <w:adjustRightInd w:val="0"/>
        <w:spacing w:after="0" w:line="240" w:lineRule="auto"/>
        <w:jc w:val="both"/>
        <w:rPr>
          <w:rFonts w:ascii="Arial,Bold" w:hAnsi="Arial,Bold" w:cs="Arial,Bold"/>
          <w:b/>
          <w:bCs/>
          <w:color w:val="000000"/>
          <w:sz w:val="20"/>
          <w:szCs w:val="20"/>
        </w:rPr>
      </w:pPr>
      <w:proofErr w:type="gramStart"/>
      <w:r w:rsidRPr="00481F7D">
        <w:rPr>
          <w:rFonts w:ascii="Arial" w:hAnsi="Arial" w:cs="Arial"/>
          <w:color w:val="000000"/>
          <w:sz w:val="20"/>
          <w:szCs w:val="20"/>
        </w:rPr>
        <w:t>breve</w:t>
      </w:r>
      <w:proofErr w:type="gramEnd"/>
      <w:r w:rsidRPr="00481F7D">
        <w:rPr>
          <w:rFonts w:ascii="Arial" w:hAnsi="Arial" w:cs="Arial"/>
          <w:color w:val="000000"/>
          <w:sz w:val="20"/>
          <w:szCs w:val="20"/>
        </w:rPr>
        <w:t xml:space="preserve"> (no disruptiva). Los interruptores de circuito en caja moldeada y caja aislada </w:t>
      </w:r>
      <w:r w:rsidRPr="00481F7D">
        <w:rPr>
          <w:rFonts w:ascii="Arial,Bold" w:hAnsi="Arial,Bold" w:cs="Arial,Bold"/>
          <w:bCs/>
          <w:color w:val="000000"/>
          <w:sz w:val="20"/>
          <w:szCs w:val="20"/>
        </w:rPr>
        <w:t>habitualmente no son sometidos a este tipo de prueba</w:t>
      </w:r>
      <w:r w:rsidRPr="00481F7D">
        <w:rPr>
          <w:rFonts w:ascii="Arial,Bold" w:hAnsi="Arial,Bold" w:cs="Arial,Bold"/>
          <w:b/>
          <w:bCs/>
          <w:color w:val="000000"/>
          <w:sz w:val="20"/>
          <w:szCs w:val="20"/>
        </w:rPr>
        <w:t xml:space="preserve"> </w:t>
      </w:r>
      <w:r w:rsidRPr="00481F7D">
        <w:rPr>
          <w:rFonts w:ascii="Arial" w:hAnsi="Arial" w:cs="Arial"/>
          <w:color w:val="000000"/>
          <w:sz w:val="20"/>
          <w:szCs w:val="20"/>
        </w:rPr>
        <w:t xml:space="preserve">y, por consiguiente, no tienen la </w:t>
      </w:r>
      <w:r w:rsidRPr="00481F7D">
        <w:rPr>
          <w:rFonts w:ascii="Arial,Italic" w:hAnsi="Arial,Italic" w:cs="Arial,Italic"/>
          <w:i/>
          <w:iCs/>
          <w:color w:val="000000"/>
          <w:sz w:val="20"/>
          <w:szCs w:val="20"/>
        </w:rPr>
        <w:t xml:space="preserve">Capacidad de Carga Breve </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 w:hAnsi="Arial" w:cs="Arial"/>
          <w:color w:val="000000"/>
          <w:sz w:val="20"/>
          <w:szCs w:val="20"/>
        </w:rPr>
        <w:t xml:space="preserve"> Para esta prueba, el interruptor de circuito no tiene unidad de disparo o bien la unidad de disparo está desconectada. </w:t>
      </w:r>
    </w:p>
    <w:p w:rsidR="00481F7D" w:rsidRPr="00481F7D" w:rsidRDefault="00481F7D" w:rsidP="00351917">
      <w:pPr>
        <w:autoSpaceDE w:val="0"/>
        <w:autoSpaceDN w:val="0"/>
        <w:adjustRightInd w:val="0"/>
        <w:spacing w:after="0" w:line="240" w:lineRule="auto"/>
        <w:jc w:val="both"/>
        <w:rPr>
          <w:rFonts w:ascii="Arial" w:hAnsi="Arial" w:cs="Arial"/>
          <w:color w:val="000000"/>
          <w:sz w:val="20"/>
          <w:szCs w:val="20"/>
        </w:rPr>
      </w:pPr>
      <w:r w:rsidRPr="00481F7D">
        <w:rPr>
          <w:rFonts w:ascii="Arial" w:hAnsi="Arial" w:cs="Arial"/>
          <w:color w:val="000000"/>
          <w:sz w:val="20"/>
          <w:szCs w:val="20"/>
        </w:rPr>
        <w:t>Procedimiento:</w:t>
      </w:r>
    </w:p>
    <w:p w:rsidR="00481F7D" w:rsidRPr="00481F7D" w:rsidRDefault="00481F7D" w:rsidP="00351917">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481F7D">
        <w:rPr>
          <w:rFonts w:ascii="Arial" w:hAnsi="Arial" w:cs="Arial"/>
          <w:color w:val="000000"/>
          <w:sz w:val="20"/>
          <w:szCs w:val="20"/>
        </w:rPr>
        <w:t xml:space="preserve">El interruptor de circuito es cerrado y después excitado en su valor de corriente de corto tiempo completo. El valor de operación de corto tiempo es habitualmente igual al valor de corriente de cortocircuito de 600 volts. </w:t>
      </w:r>
    </w:p>
    <w:p w:rsidR="00481F7D" w:rsidRPr="00481F7D" w:rsidRDefault="00481F7D" w:rsidP="00351917">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481F7D">
        <w:rPr>
          <w:rFonts w:ascii="Arial" w:hAnsi="Arial" w:cs="Arial"/>
          <w:color w:val="000000"/>
          <w:sz w:val="20"/>
          <w:szCs w:val="20"/>
        </w:rPr>
        <w:t xml:space="preserve"> se deja circular la corriente durante 30 ciclos (1/2 segundo)</w:t>
      </w:r>
    </w:p>
    <w:p w:rsidR="00481F7D" w:rsidRPr="00481F7D" w:rsidRDefault="00481F7D" w:rsidP="00351917">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481F7D">
        <w:rPr>
          <w:rFonts w:ascii="Arial" w:hAnsi="Arial" w:cs="Arial"/>
          <w:color w:val="000000"/>
          <w:sz w:val="20"/>
          <w:szCs w:val="20"/>
        </w:rPr>
        <w:t xml:space="preserve"> apaga durante 15 segundos, y después se enciende otra vez durante 30 ciclos </w:t>
      </w:r>
      <w:proofErr w:type="spellStart"/>
      <w:r w:rsidRPr="00481F7D">
        <w:rPr>
          <w:rFonts w:ascii="Arial" w:hAnsi="Arial" w:cs="Arial"/>
          <w:color w:val="000000"/>
          <w:sz w:val="20"/>
          <w:szCs w:val="20"/>
        </w:rPr>
        <w:t>mas.</w:t>
      </w:r>
      <w:r w:rsidRPr="00481F7D">
        <w:rPr>
          <w:rFonts w:ascii="Arial,Bold" w:hAnsi="Arial,Bold" w:cs="Arial,Bold"/>
          <w:b/>
          <w:bCs/>
          <w:color w:val="FFFFFF"/>
          <w:sz w:val="20"/>
          <w:szCs w:val="20"/>
        </w:rPr>
        <w:t>I</w:t>
      </w:r>
      <w:proofErr w:type="spellEnd"/>
    </w:p>
    <w:p w:rsidR="00481F7D" w:rsidRPr="00481F7D" w:rsidRDefault="00481F7D" w:rsidP="00351917">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481F7D">
        <w:rPr>
          <w:rFonts w:ascii="Arial" w:hAnsi="Arial" w:cs="Arial"/>
          <w:color w:val="000000"/>
          <w:sz w:val="20"/>
          <w:szCs w:val="20"/>
        </w:rPr>
        <w:t>El interruptor de circuito es sometido a una secuencia de prueba de cortocircuito</w:t>
      </w:r>
    </w:p>
    <w:p w:rsidR="00481F7D" w:rsidRDefault="00481F7D" w:rsidP="00351917">
      <w:pPr>
        <w:autoSpaceDE w:val="0"/>
        <w:autoSpaceDN w:val="0"/>
        <w:adjustRightInd w:val="0"/>
        <w:spacing w:after="0" w:line="240" w:lineRule="auto"/>
        <w:ind w:left="709"/>
        <w:jc w:val="both"/>
        <w:rPr>
          <w:rFonts w:ascii="Arial" w:hAnsi="Arial" w:cs="Arial"/>
          <w:color w:val="000000"/>
          <w:sz w:val="20"/>
          <w:szCs w:val="20"/>
        </w:rPr>
      </w:pPr>
      <w:r>
        <w:rPr>
          <w:rFonts w:ascii="Arial" w:hAnsi="Arial" w:cs="Arial"/>
          <w:color w:val="000000"/>
          <w:sz w:val="20"/>
          <w:szCs w:val="20"/>
        </w:rPr>
        <w:t xml:space="preserve"> </w:t>
      </w:r>
      <w:proofErr w:type="gramStart"/>
      <w:r>
        <w:rPr>
          <w:rFonts w:ascii="Arial" w:hAnsi="Arial" w:cs="Arial"/>
          <w:color w:val="000000"/>
          <w:sz w:val="20"/>
          <w:szCs w:val="20"/>
        </w:rPr>
        <w:t>trifásica</w:t>
      </w:r>
      <w:proofErr w:type="gramEnd"/>
      <w:r>
        <w:rPr>
          <w:rFonts w:ascii="Arial" w:hAnsi="Arial" w:cs="Arial"/>
          <w:color w:val="000000"/>
          <w:sz w:val="20"/>
          <w:szCs w:val="20"/>
        </w:rPr>
        <w:t xml:space="preserve"> a valor de corriente de cortocircuito completo y 635 volts. El interruptor de circuito es  abierto lo más rápidamente posible por la bobina de  disparo la cual es excitada al mismo momento que se aplica el suministro de energía eléctrica. El objetivo es obligar el interruptor de circuito a abrir durante las condiciones de peor caso.</w:t>
      </w:r>
    </w:p>
    <w:p w:rsidR="00481F7D" w:rsidRPr="00047984" w:rsidRDefault="00481F7D" w:rsidP="00351917">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047984">
        <w:rPr>
          <w:rFonts w:ascii="Arial" w:hAnsi="Arial" w:cs="Arial"/>
          <w:color w:val="000000"/>
          <w:sz w:val="20"/>
          <w:szCs w:val="20"/>
        </w:rPr>
        <w:t>se revisa la calibración del interruptor de circuito y se efectúa una prueba  no disruptiva del                                   dieléctrico.</w:t>
      </w:r>
    </w:p>
    <w:p w:rsidR="001E7DE6" w:rsidRDefault="00481F7D" w:rsidP="00351917">
      <w:pPr>
        <w:pStyle w:val="Prrafodelista"/>
        <w:numPr>
          <w:ilvl w:val="0"/>
          <w:numId w:val="18"/>
        </w:numPr>
        <w:jc w:val="both"/>
        <w:rPr>
          <w:rFonts w:ascii="Arial" w:hAnsi="Arial" w:cs="Arial"/>
          <w:sz w:val="20"/>
          <w:szCs w:val="20"/>
        </w:rPr>
      </w:pPr>
      <w:r w:rsidRPr="00504329">
        <w:rPr>
          <w:rFonts w:ascii="Arial" w:hAnsi="Arial" w:cs="Arial"/>
          <w:sz w:val="20"/>
          <w:szCs w:val="20"/>
        </w:rPr>
        <w:t xml:space="preserve">Las primeras tres secuencias de prueba </w:t>
      </w:r>
      <w:r>
        <w:rPr>
          <w:rFonts w:ascii="Arial" w:hAnsi="Arial" w:cs="Arial"/>
          <w:sz w:val="20"/>
          <w:szCs w:val="20"/>
        </w:rPr>
        <w:t xml:space="preserve">aplican para interruptores de de caja moldeada y interruptores de potencia de baja tensión. </w:t>
      </w:r>
    </w:p>
    <w:p w:rsidR="00481F7D" w:rsidRPr="00481F7D" w:rsidRDefault="00481F7D" w:rsidP="00351917">
      <w:pPr>
        <w:pStyle w:val="Prrafodelista"/>
        <w:jc w:val="both"/>
        <w:rPr>
          <w:rFonts w:ascii="Arial" w:hAnsi="Arial" w:cs="Arial"/>
          <w:sz w:val="20"/>
          <w:szCs w:val="20"/>
        </w:rPr>
      </w:pPr>
    </w:p>
    <w:p w:rsidR="007D1697" w:rsidRPr="009F28BA" w:rsidRDefault="001E7DE6" w:rsidP="00351917">
      <w:pPr>
        <w:pStyle w:val="Prrafodelista"/>
        <w:numPr>
          <w:ilvl w:val="0"/>
          <w:numId w:val="4"/>
        </w:numPr>
        <w:jc w:val="both"/>
        <w:rPr>
          <w:rFonts w:ascii="Times New Roman" w:hAnsi="Times New Roman" w:cs="Times New Roman"/>
          <w:b/>
        </w:rPr>
      </w:pPr>
      <w:r w:rsidRPr="009F28BA">
        <w:rPr>
          <w:rStyle w:val="apple-converted-space"/>
          <w:rFonts w:ascii="Times New Roman" w:hAnsi="Times New Roman" w:cs="Times New Roman"/>
          <w:b/>
          <w:color w:val="222222"/>
          <w:shd w:val="clear" w:color="auto" w:fill="FFFFFF"/>
        </w:rPr>
        <w:t> </w:t>
      </w:r>
      <w:proofErr w:type="spellStart"/>
      <w:r w:rsidR="007D1697" w:rsidRPr="009F28BA">
        <w:rPr>
          <w:rFonts w:ascii="Times New Roman" w:hAnsi="Times New Roman" w:cs="Times New Roman"/>
          <w:b/>
          <w:color w:val="222222"/>
          <w:shd w:val="clear" w:color="auto" w:fill="FFFFFF"/>
        </w:rPr>
        <w:t>Catalogos</w:t>
      </w:r>
      <w:proofErr w:type="spellEnd"/>
      <w:r w:rsidR="007D1697" w:rsidRPr="009F28BA">
        <w:rPr>
          <w:rFonts w:ascii="Times New Roman" w:hAnsi="Times New Roman" w:cs="Times New Roman"/>
          <w:b/>
          <w:color w:val="222222"/>
          <w:shd w:val="clear" w:color="auto" w:fill="FFFFFF"/>
        </w:rPr>
        <w:t xml:space="preserve">: interruptores para baja tensión </w:t>
      </w:r>
    </w:p>
    <w:p w:rsidR="004C43F8" w:rsidRPr="009F28BA" w:rsidRDefault="007D1697" w:rsidP="00351917">
      <w:pPr>
        <w:pStyle w:val="Prrafodelista"/>
        <w:numPr>
          <w:ilvl w:val="0"/>
          <w:numId w:val="12"/>
        </w:numPr>
        <w:jc w:val="both"/>
        <w:rPr>
          <w:rFonts w:ascii="Times New Roman" w:hAnsi="Times New Roman" w:cs="Times New Roman"/>
          <w:lang w:val="en-US"/>
        </w:rPr>
      </w:pPr>
      <w:r w:rsidRPr="009F28BA">
        <w:rPr>
          <w:rFonts w:ascii="Times New Roman" w:hAnsi="Times New Roman" w:cs="Times New Roman"/>
          <w:color w:val="222222"/>
          <w:shd w:val="clear" w:color="auto" w:fill="FFFFFF"/>
          <w:lang w:val="en-US"/>
        </w:rPr>
        <w:t xml:space="preserve">ABB        </w:t>
      </w:r>
      <w:hyperlink r:id="rId21" w:history="1">
        <w:r w:rsidRPr="009F28BA">
          <w:rPr>
            <w:rStyle w:val="Hipervnculo"/>
            <w:rFonts w:ascii="Times New Roman" w:hAnsi="Times New Roman" w:cs="Times New Roman"/>
            <w:shd w:val="clear" w:color="auto" w:fill="FFFFFF"/>
            <w:lang w:val="en-US"/>
          </w:rPr>
          <w:t>http://www.bol.it.abb.com/aspviewer3/download/21/0000006161.PDF</w:t>
        </w:r>
      </w:hyperlink>
    </w:p>
    <w:p w:rsidR="00783291" w:rsidRPr="007B3CFD" w:rsidRDefault="00783291" w:rsidP="00351917">
      <w:pPr>
        <w:pStyle w:val="Prrafodelista"/>
        <w:numPr>
          <w:ilvl w:val="0"/>
          <w:numId w:val="12"/>
        </w:numPr>
        <w:jc w:val="both"/>
        <w:rPr>
          <w:rStyle w:val="Hipervnculo"/>
          <w:rFonts w:ascii="Times New Roman" w:hAnsi="Times New Roman" w:cs="Times New Roman"/>
          <w:color w:val="auto"/>
          <w:u w:val="none"/>
          <w:lang w:val="en-US"/>
        </w:rPr>
      </w:pPr>
      <w:r w:rsidRPr="009F28BA">
        <w:rPr>
          <w:rFonts w:ascii="Times New Roman" w:hAnsi="Times New Roman" w:cs="Times New Roman"/>
          <w:lang w:val="en-US"/>
        </w:rPr>
        <w:lastRenderedPageBreak/>
        <w:t xml:space="preserve">SNEIDER ELECTRI  </w:t>
      </w:r>
      <w:hyperlink r:id="rId22" w:history="1">
        <w:r w:rsidRPr="009F28BA">
          <w:rPr>
            <w:rStyle w:val="Hipervnculo"/>
            <w:rFonts w:ascii="Times New Roman" w:hAnsi="Times New Roman" w:cs="Times New Roman"/>
            <w:lang w:val="en-US"/>
          </w:rPr>
          <w:t>http://www.schneiderelectric.es/sites/spain/es/productos-servicios/distribucion-electrica/oferta-de-productos/presentacion-de-rango.page?c_filepath=/templatedata/Offer_Presentation/3_Range_Datasheet/data/es/local/electrical_distribution/easypact_csv.xml&amp;p_function_id=17&amp;p_family_id=179&amp;p_range_id=61052&amp;f=NNM1:Interruptores+autom%C3%A1ticos+y+componentes+de+protecci%C3%B3n+motor~!NNM2:Interruptor+autom%C3%A1tico+de+caja+moldeada~!NNM3:EasyPact+CVS</w:t>
        </w:r>
      </w:hyperlink>
    </w:p>
    <w:p w:rsidR="007B3CFD" w:rsidRPr="007B3CFD" w:rsidRDefault="007B3CFD" w:rsidP="00351917">
      <w:pPr>
        <w:pStyle w:val="Prrafodelista"/>
        <w:numPr>
          <w:ilvl w:val="0"/>
          <w:numId w:val="12"/>
        </w:numPr>
        <w:spacing w:before="100" w:beforeAutospacing="1" w:after="100" w:afterAutospacing="1" w:line="240" w:lineRule="auto"/>
        <w:jc w:val="both"/>
        <w:rPr>
          <w:rFonts w:ascii="Times New Roman" w:eastAsia="Times New Roman" w:hAnsi="Times New Roman" w:cs="Times New Roman"/>
          <w:color w:val="000000"/>
          <w:lang w:eastAsia="es-CO"/>
        </w:rPr>
      </w:pPr>
      <w:r w:rsidRPr="007B3CFD">
        <w:rPr>
          <w:rFonts w:ascii="SiemensSans-Roman" w:hAnsi="SiemensSans-Roman" w:cs="SiemensSans-Roman"/>
          <w:sz w:val="18"/>
          <w:szCs w:val="18"/>
        </w:rPr>
        <w:t>bajo: http://www.siemens.de/sentron</w:t>
      </w:r>
    </w:p>
    <w:p w:rsidR="007B3CFD" w:rsidRPr="007B3CFD" w:rsidRDefault="007B3CFD" w:rsidP="00351917">
      <w:pPr>
        <w:pStyle w:val="Prrafodelista"/>
        <w:numPr>
          <w:ilvl w:val="0"/>
          <w:numId w:val="12"/>
        </w:numPr>
        <w:spacing w:before="100" w:beforeAutospacing="1" w:after="100" w:afterAutospacing="1" w:line="240" w:lineRule="auto"/>
        <w:jc w:val="both"/>
        <w:rPr>
          <w:rFonts w:ascii="Times New Roman" w:eastAsia="Times New Roman" w:hAnsi="Times New Roman" w:cs="Times New Roman"/>
          <w:color w:val="000000"/>
          <w:lang w:eastAsia="es-CO"/>
        </w:rPr>
      </w:pPr>
      <w:r w:rsidRPr="007B3CFD">
        <w:rPr>
          <w:rFonts w:ascii="Times New Roman" w:eastAsia="Times New Roman" w:hAnsi="Times New Roman" w:cs="Times New Roman"/>
          <w:color w:val="000000"/>
          <w:lang w:eastAsia="es-CO"/>
        </w:rPr>
        <w:t xml:space="preserve">tomado de </w:t>
      </w:r>
      <w:proofErr w:type="spellStart"/>
      <w:r w:rsidRPr="007B3CFD">
        <w:rPr>
          <w:rFonts w:ascii="Times New Roman" w:eastAsia="Times New Roman" w:hAnsi="Times New Roman" w:cs="Times New Roman"/>
          <w:color w:val="000000"/>
          <w:lang w:eastAsia="es-CO"/>
        </w:rPr>
        <w:t>pdf</w:t>
      </w:r>
      <w:proofErr w:type="spellEnd"/>
      <w:r w:rsidRPr="007B3CFD">
        <w:rPr>
          <w:rFonts w:ascii="Times New Roman" w:eastAsia="Times New Roman" w:hAnsi="Times New Roman" w:cs="Times New Roman"/>
          <w:color w:val="000000"/>
          <w:lang w:eastAsia="es-CO"/>
        </w:rPr>
        <w:t xml:space="preserve"> </w:t>
      </w:r>
      <w:proofErr w:type="spellStart"/>
      <w:r w:rsidRPr="007B3CFD">
        <w:rPr>
          <w:rFonts w:ascii="Times New Roman" w:eastAsia="Times New Roman" w:hAnsi="Times New Roman" w:cs="Times New Roman"/>
          <w:color w:val="000000"/>
          <w:lang w:eastAsia="es-CO"/>
        </w:rPr>
        <w:t>simens</w:t>
      </w:r>
      <w:proofErr w:type="spellEnd"/>
      <w:r w:rsidRPr="007B3CFD">
        <w:rPr>
          <w:rFonts w:ascii="Times New Roman" w:eastAsia="Times New Roman" w:hAnsi="Times New Roman" w:cs="Times New Roman"/>
          <w:color w:val="000000"/>
          <w:lang w:eastAsia="es-CO"/>
        </w:rPr>
        <w:t xml:space="preserve"> baja </w:t>
      </w:r>
      <w:proofErr w:type="spellStart"/>
      <w:r w:rsidRPr="007B3CFD">
        <w:rPr>
          <w:rFonts w:ascii="Times New Roman" w:eastAsia="Times New Roman" w:hAnsi="Times New Roman" w:cs="Times New Roman"/>
          <w:color w:val="000000"/>
          <w:lang w:eastAsia="es-CO"/>
        </w:rPr>
        <w:t>tension</w:t>
      </w:r>
      <w:proofErr w:type="spellEnd"/>
      <w:r w:rsidRPr="007B3CFD">
        <w:rPr>
          <w:rFonts w:ascii="Times New Roman" w:eastAsia="Times New Roman" w:hAnsi="Times New Roman" w:cs="Times New Roman"/>
          <w:color w:val="000000"/>
          <w:lang w:eastAsia="es-CO"/>
        </w:rPr>
        <w:t xml:space="preserve"> pagina 122</w:t>
      </w:r>
    </w:p>
    <w:p w:rsidR="007B3CFD" w:rsidRPr="007B3CFD" w:rsidRDefault="007B3CFD" w:rsidP="00351917">
      <w:pPr>
        <w:pStyle w:val="Prrafodelista"/>
        <w:numPr>
          <w:ilvl w:val="0"/>
          <w:numId w:val="12"/>
        </w:numPr>
        <w:spacing w:before="100" w:beforeAutospacing="1" w:after="100" w:afterAutospacing="1"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 el </w:t>
      </w:r>
      <w:proofErr w:type="spellStart"/>
      <w:r>
        <w:rPr>
          <w:rFonts w:ascii="Times New Roman" w:eastAsia="Times New Roman" w:hAnsi="Times New Roman" w:cs="Times New Roman"/>
          <w:color w:val="000000"/>
          <w:lang w:eastAsia="es-CO"/>
        </w:rPr>
        <w:t>m</w:t>
      </w:r>
      <w:r w:rsidRPr="007B3CFD">
        <w:rPr>
          <w:rFonts w:ascii="Times New Roman" w:eastAsia="Times New Roman" w:hAnsi="Times New Roman" w:cs="Times New Roman"/>
          <w:color w:val="000000"/>
          <w:lang w:eastAsia="es-CO"/>
        </w:rPr>
        <w:t>catalogo</w:t>
      </w:r>
      <w:proofErr w:type="spellEnd"/>
      <w:r w:rsidRPr="007B3CFD">
        <w:rPr>
          <w:rFonts w:ascii="Times New Roman" w:eastAsia="Times New Roman" w:hAnsi="Times New Roman" w:cs="Times New Roman"/>
          <w:color w:val="000000"/>
          <w:lang w:eastAsia="es-CO"/>
        </w:rPr>
        <w:t xml:space="preserve"> en la </w:t>
      </w:r>
      <w:r>
        <w:rPr>
          <w:rFonts w:ascii="Times New Roman" w:eastAsia="Times New Roman" w:hAnsi="Times New Roman" w:cs="Times New Roman"/>
          <w:color w:val="000000"/>
          <w:lang w:eastAsia="es-CO"/>
        </w:rPr>
        <w:t xml:space="preserve"> página </w:t>
      </w:r>
      <w:r w:rsidRPr="007B3CFD">
        <w:rPr>
          <w:rFonts w:ascii="Times New Roman" w:eastAsia="Times New Roman" w:hAnsi="Times New Roman" w:cs="Times New Roman"/>
          <w:color w:val="000000"/>
          <w:lang w:eastAsia="es-CO"/>
        </w:rPr>
        <w:t xml:space="preserve">130 </w:t>
      </w:r>
    </w:p>
    <w:p w:rsidR="007B3CFD" w:rsidRPr="007B3CFD" w:rsidRDefault="007B3CFD" w:rsidP="00351917">
      <w:pPr>
        <w:pStyle w:val="Prrafodelista"/>
        <w:ind w:left="1080"/>
        <w:jc w:val="both"/>
        <w:rPr>
          <w:rFonts w:ascii="Times New Roman" w:hAnsi="Times New Roman" w:cs="Times New Roman"/>
        </w:rPr>
      </w:pPr>
    </w:p>
    <w:p w:rsidR="004851F7" w:rsidRDefault="007D1697" w:rsidP="00066CA4">
      <w:pPr>
        <w:spacing w:after="0"/>
        <w:jc w:val="center"/>
        <w:rPr>
          <w:b/>
          <w:sz w:val="28"/>
          <w:szCs w:val="28"/>
        </w:rPr>
      </w:pPr>
      <w:r w:rsidRPr="009F28BA">
        <w:rPr>
          <w:rFonts w:ascii="Times New Roman" w:hAnsi="Times New Roman" w:cs="Times New Roman"/>
          <w:b/>
        </w:rPr>
        <w:br/>
      </w:r>
      <w:r w:rsidR="00C2406F">
        <w:rPr>
          <w:b/>
          <w:sz w:val="28"/>
          <w:szCs w:val="28"/>
        </w:rPr>
        <w:t xml:space="preserve"> PARTE 2 </w:t>
      </w:r>
      <w:r w:rsidR="004851F7" w:rsidRPr="00531DF0">
        <w:rPr>
          <w:b/>
          <w:sz w:val="28"/>
          <w:szCs w:val="28"/>
        </w:rPr>
        <w:t>INTERRUPTORES  EN MEDIA TENSION</w:t>
      </w:r>
    </w:p>
    <w:p w:rsidR="004851F7" w:rsidRPr="00531DF0" w:rsidRDefault="004851F7" w:rsidP="00351917">
      <w:pPr>
        <w:spacing w:after="0"/>
        <w:jc w:val="both"/>
        <w:rPr>
          <w:b/>
        </w:rPr>
      </w:pPr>
    </w:p>
    <w:p w:rsidR="004851F7" w:rsidRPr="004D16BA" w:rsidRDefault="004851F7" w:rsidP="00351917">
      <w:pPr>
        <w:spacing w:after="0" w:line="240" w:lineRule="auto"/>
        <w:jc w:val="both"/>
        <w:rPr>
          <w:rFonts w:ascii="Times New Roman" w:hAnsi="Times New Roman"/>
        </w:rPr>
      </w:pPr>
    </w:p>
    <w:p w:rsidR="004851F7" w:rsidRDefault="004851F7" w:rsidP="00351917">
      <w:pPr>
        <w:pStyle w:val="NormalWeb"/>
        <w:jc w:val="both"/>
        <w:rPr>
          <w:color w:val="000000"/>
          <w:sz w:val="22"/>
          <w:szCs w:val="22"/>
        </w:rPr>
      </w:pPr>
      <w:r w:rsidRPr="004D16BA">
        <w:rPr>
          <w:color w:val="000000"/>
          <w:sz w:val="22"/>
          <w:szCs w:val="22"/>
        </w:rPr>
        <w:t xml:space="preserve">El interruptor de potencia es el dispositivo encargado de desconectar una carga o una parte del sistema eléctrico, tanto en condiciones de operación normal (máxima carga o en vacío) como en condición de cortocircuito. </w:t>
      </w:r>
    </w:p>
    <w:p w:rsidR="004851F7" w:rsidRPr="00F66E5A" w:rsidRDefault="004851F7" w:rsidP="00351917">
      <w:pPr>
        <w:pStyle w:val="NormalWeb"/>
        <w:numPr>
          <w:ilvl w:val="0"/>
          <w:numId w:val="13"/>
        </w:numPr>
        <w:jc w:val="both"/>
        <w:rPr>
          <w:b/>
          <w:color w:val="000000"/>
          <w:sz w:val="22"/>
          <w:szCs w:val="22"/>
        </w:rPr>
      </w:pPr>
      <w:r w:rsidRPr="00F66E5A">
        <w:rPr>
          <w:b/>
          <w:color w:val="000000"/>
          <w:sz w:val="22"/>
          <w:szCs w:val="22"/>
        </w:rPr>
        <w:t xml:space="preserve">DEFIICIONES </w:t>
      </w:r>
    </w:p>
    <w:p w:rsidR="004851F7" w:rsidRDefault="004851F7" w:rsidP="00351917">
      <w:pPr>
        <w:pStyle w:val="NormalWeb"/>
        <w:jc w:val="both"/>
        <w:rPr>
          <w:color w:val="000000"/>
          <w:sz w:val="22"/>
          <w:szCs w:val="22"/>
        </w:rPr>
      </w:pPr>
      <w:r>
        <w:rPr>
          <w:color w:val="000000"/>
          <w:sz w:val="22"/>
          <w:szCs w:val="22"/>
        </w:rPr>
        <w:t>INTERRUPTOR:</w:t>
      </w:r>
      <w:r w:rsidRPr="00A451C0">
        <w:rPr>
          <w:rFonts w:ascii="Franklin Gothic Book" w:eastAsia="+mn-ea" w:hAnsi="Franklin Gothic Book" w:cs="+mn-cs"/>
          <w:color w:val="0D0D0D"/>
          <w:kern w:val="24"/>
          <w:sz w:val="80"/>
          <w:szCs w:val="80"/>
          <w:lang w:eastAsia="en-US"/>
        </w:rPr>
        <w:t xml:space="preserve"> </w:t>
      </w:r>
      <w:r w:rsidRPr="00A451C0">
        <w:rPr>
          <w:color w:val="000000"/>
          <w:sz w:val="22"/>
          <w:szCs w:val="22"/>
        </w:rPr>
        <w:t>El interruptor es un dispositivo que cierra o interrumpe un circuito eléctrico entre contactos separables, bajo condiciones de carga o falla.</w:t>
      </w:r>
    </w:p>
    <w:p w:rsidR="004851F7" w:rsidRDefault="004851F7" w:rsidP="00351917">
      <w:pPr>
        <w:pStyle w:val="NormalWeb"/>
        <w:jc w:val="both"/>
        <w:rPr>
          <w:color w:val="000000"/>
          <w:sz w:val="22"/>
          <w:szCs w:val="22"/>
        </w:rPr>
      </w:pPr>
      <w:r>
        <w:rPr>
          <w:color w:val="000000"/>
          <w:sz w:val="22"/>
          <w:szCs w:val="22"/>
        </w:rPr>
        <w:t>ARCO ELECTRICO:</w:t>
      </w:r>
      <w:r w:rsidRPr="0048780B">
        <w:rPr>
          <w:rFonts w:ascii="Verdana" w:hAnsi="Verdana"/>
          <w:color w:val="000000"/>
          <w:sz w:val="16"/>
          <w:szCs w:val="16"/>
        </w:rPr>
        <w:t xml:space="preserve"> </w:t>
      </w:r>
      <w:r w:rsidRPr="0048780B">
        <w:rPr>
          <w:color w:val="000000"/>
          <w:sz w:val="22"/>
          <w:szCs w:val="22"/>
        </w:rPr>
        <w:t>La generación del arco se debe a la ionización del medio entre los contactos, haciéndolo conductor, lo que facilita la circulación de corriente. La presencia de iones se origina por la descomposición de las moléculas que conforman el medio entre los contactos, producto de colisiones entre éstas y los electrones aportados por la corriente. Se puede decir que la emisión de electrones desde la superficie de l</w:t>
      </w:r>
      <w:r>
        <w:rPr>
          <w:color w:val="000000"/>
          <w:sz w:val="22"/>
          <w:szCs w:val="22"/>
        </w:rPr>
        <w:t>os contactos de un interruptor.</w:t>
      </w:r>
    </w:p>
    <w:p w:rsidR="004851F7" w:rsidRDefault="004851F7" w:rsidP="00351917">
      <w:pPr>
        <w:autoSpaceDE w:val="0"/>
        <w:autoSpaceDN w:val="0"/>
        <w:adjustRightInd w:val="0"/>
        <w:spacing w:after="0" w:line="240" w:lineRule="auto"/>
        <w:jc w:val="both"/>
        <w:rPr>
          <w:rFonts w:ascii="Times New Roman" w:hAnsi="Times New Roman"/>
          <w:color w:val="000000"/>
          <w:lang w:eastAsia="es-ES"/>
        </w:rPr>
      </w:pPr>
      <w:r w:rsidRPr="00DA355C">
        <w:rPr>
          <w:rFonts w:ascii="Times New Roman" w:hAnsi="Times New Roman"/>
          <w:color w:val="000000"/>
          <w:lang w:eastAsia="es-ES"/>
        </w:rPr>
        <w:t>TENSIÓN DE ARCO: Tensión entre los contactos del</w:t>
      </w:r>
      <w:r>
        <w:rPr>
          <w:rFonts w:ascii="Times New Roman" w:hAnsi="Times New Roman"/>
          <w:color w:val="000000"/>
          <w:lang w:eastAsia="es-ES"/>
        </w:rPr>
        <w:t xml:space="preserve"> </w:t>
      </w:r>
      <w:r w:rsidRPr="00DA355C">
        <w:rPr>
          <w:rFonts w:ascii="Times New Roman" w:hAnsi="Times New Roman"/>
          <w:color w:val="000000"/>
          <w:lang w:eastAsia="es-ES"/>
        </w:rPr>
        <w:t xml:space="preserve">interruptor, durante el tiempo de </w:t>
      </w:r>
      <w:r w:rsidR="00C2406F" w:rsidRPr="00DA355C">
        <w:rPr>
          <w:rFonts w:ascii="Times New Roman" w:hAnsi="Times New Roman"/>
          <w:color w:val="000000"/>
          <w:lang w:eastAsia="es-ES"/>
        </w:rPr>
        <w:t>extinción</w:t>
      </w:r>
      <w:r w:rsidRPr="00DA355C">
        <w:rPr>
          <w:rFonts w:ascii="Times New Roman" w:hAnsi="Times New Roman"/>
          <w:color w:val="000000"/>
          <w:lang w:eastAsia="es-ES"/>
        </w:rPr>
        <w:t xml:space="preserve"> del</w:t>
      </w:r>
      <w:r>
        <w:rPr>
          <w:rFonts w:ascii="Times New Roman" w:hAnsi="Times New Roman"/>
          <w:color w:val="000000"/>
          <w:lang w:eastAsia="es-ES"/>
        </w:rPr>
        <w:t xml:space="preserve"> </w:t>
      </w:r>
      <w:r w:rsidRPr="00DA355C">
        <w:rPr>
          <w:rFonts w:ascii="Times New Roman" w:hAnsi="Times New Roman"/>
          <w:color w:val="000000"/>
          <w:lang w:eastAsia="es-ES"/>
        </w:rPr>
        <w:t>arco</w:t>
      </w:r>
      <w:r>
        <w:rPr>
          <w:rFonts w:ascii="Times New Roman" w:hAnsi="Times New Roman"/>
          <w:color w:val="000000"/>
          <w:lang w:eastAsia="es-ES"/>
        </w:rPr>
        <w:t xml:space="preserve"> </w:t>
      </w:r>
    </w:p>
    <w:p w:rsidR="004851F7" w:rsidRPr="00DA355C" w:rsidRDefault="004851F7" w:rsidP="00351917">
      <w:pPr>
        <w:autoSpaceDE w:val="0"/>
        <w:autoSpaceDN w:val="0"/>
        <w:adjustRightInd w:val="0"/>
        <w:spacing w:after="0" w:line="240" w:lineRule="auto"/>
        <w:jc w:val="both"/>
        <w:rPr>
          <w:rFonts w:ascii="Times New Roman" w:hAnsi="Times New Roman"/>
          <w:color w:val="000000"/>
          <w:lang w:eastAsia="es-ES"/>
        </w:rPr>
      </w:pPr>
    </w:p>
    <w:p w:rsidR="004851F7" w:rsidRDefault="004851F7" w:rsidP="00351917">
      <w:pPr>
        <w:autoSpaceDE w:val="0"/>
        <w:autoSpaceDN w:val="0"/>
        <w:adjustRightInd w:val="0"/>
        <w:spacing w:after="0" w:line="240" w:lineRule="auto"/>
        <w:jc w:val="both"/>
        <w:rPr>
          <w:rFonts w:ascii="Times New Roman" w:hAnsi="Times New Roman"/>
          <w:color w:val="000000"/>
          <w:lang w:eastAsia="es-ES"/>
        </w:rPr>
      </w:pPr>
      <w:r w:rsidRPr="00DA355C">
        <w:rPr>
          <w:rFonts w:ascii="Times New Roman" w:hAnsi="Times New Roman"/>
          <w:color w:val="000000"/>
          <w:lang w:eastAsia="es-ES"/>
        </w:rPr>
        <w:t>TENSIÓN TRANSITORIA DE REESTABLECIMIENTO (TTR):</w:t>
      </w:r>
      <w:r>
        <w:rPr>
          <w:rFonts w:ascii="Times New Roman" w:hAnsi="Times New Roman"/>
          <w:color w:val="000000"/>
          <w:lang w:eastAsia="es-ES"/>
        </w:rPr>
        <w:t xml:space="preserve"> </w:t>
      </w:r>
      <w:r w:rsidRPr="00DA355C">
        <w:rPr>
          <w:rFonts w:ascii="Times New Roman" w:hAnsi="Times New Roman"/>
          <w:color w:val="000000"/>
          <w:lang w:eastAsia="es-ES"/>
        </w:rPr>
        <w:t>Tensión transitoria que</w:t>
      </w:r>
      <w:r>
        <w:rPr>
          <w:rFonts w:ascii="Times New Roman" w:hAnsi="Times New Roman"/>
          <w:color w:val="000000"/>
          <w:lang w:eastAsia="es-ES"/>
        </w:rPr>
        <w:t xml:space="preserve"> </w:t>
      </w:r>
      <w:r w:rsidRPr="00DA355C">
        <w:rPr>
          <w:rFonts w:ascii="Times New Roman" w:hAnsi="Times New Roman"/>
          <w:color w:val="000000"/>
          <w:lang w:eastAsia="es-ES"/>
        </w:rPr>
        <w:t>a</w:t>
      </w:r>
      <w:r>
        <w:rPr>
          <w:rFonts w:ascii="Times New Roman" w:hAnsi="Times New Roman"/>
          <w:color w:val="000000"/>
          <w:lang w:eastAsia="es-ES"/>
        </w:rPr>
        <w:t>pa</w:t>
      </w:r>
      <w:r w:rsidRPr="00DA355C">
        <w:rPr>
          <w:rFonts w:ascii="Times New Roman" w:hAnsi="Times New Roman"/>
          <w:color w:val="000000"/>
          <w:lang w:eastAsia="es-ES"/>
        </w:rPr>
        <w:t>rece entre los</w:t>
      </w:r>
      <w:r>
        <w:rPr>
          <w:rFonts w:ascii="Times New Roman" w:hAnsi="Times New Roman"/>
          <w:color w:val="000000"/>
          <w:lang w:eastAsia="es-ES"/>
        </w:rPr>
        <w:t xml:space="preserve"> </w:t>
      </w:r>
      <w:r w:rsidRPr="00DA355C">
        <w:rPr>
          <w:rFonts w:ascii="Times New Roman" w:hAnsi="Times New Roman"/>
          <w:color w:val="000000"/>
          <w:lang w:eastAsia="es-ES"/>
        </w:rPr>
        <w:t>contactos del interruptor, después de la</w:t>
      </w:r>
      <w:r>
        <w:rPr>
          <w:rFonts w:ascii="Times New Roman" w:hAnsi="Times New Roman"/>
          <w:color w:val="000000"/>
          <w:lang w:eastAsia="es-ES"/>
        </w:rPr>
        <w:t xml:space="preserve"> </w:t>
      </w:r>
      <w:r w:rsidRPr="00DA355C">
        <w:rPr>
          <w:rFonts w:ascii="Times New Roman" w:hAnsi="Times New Roman"/>
          <w:color w:val="000000"/>
          <w:lang w:eastAsia="es-ES"/>
        </w:rPr>
        <w:t>extinción del arco</w:t>
      </w:r>
      <w:r>
        <w:rPr>
          <w:rFonts w:ascii="Times New Roman" w:hAnsi="Times New Roman"/>
          <w:color w:val="000000"/>
          <w:lang w:eastAsia="es-ES"/>
        </w:rPr>
        <w:t>.</w:t>
      </w:r>
    </w:p>
    <w:p w:rsidR="004851F7" w:rsidRDefault="004851F7" w:rsidP="00351917">
      <w:pPr>
        <w:autoSpaceDE w:val="0"/>
        <w:autoSpaceDN w:val="0"/>
        <w:adjustRightInd w:val="0"/>
        <w:spacing w:after="0" w:line="240" w:lineRule="auto"/>
        <w:jc w:val="both"/>
        <w:rPr>
          <w:rFonts w:ascii="Times New Roman" w:hAnsi="Times New Roman"/>
          <w:color w:val="000000"/>
          <w:lang w:eastAsia="es-ES"/>
        </w:rPr>
      </w:pPr>
    </w:p>
    <w:p w:rsidR="004851F7" w:rsidRDefault="004851F7" w:rsidP="00351917">
      <w:pPr>
        <w:autoSpaceDE w:val="0"/>
        <w:autoSpaceDN w:val="0"/>
        <w:adjustRightInd w:val="0"/>
        <w:spacing w:after="0" w:line="240" w:lineRule="auto"/>
        <w:jc w:val="both"/>
        <w:rPr>
          <w:rFonts w:ascii="Times New Roman" w:hAnsi="Times New Roman"/>
          <w:color w:val="000000"/>
        </w:rPr>
      </w:pPr>
      <w:r w:rsidRPr="0097046B">
        <w:rPr>
          <w:rFonts w:ascii="Times New Roman" w:hAnsi="Times New Roman"/>
          <w:color w:val="000000"/>
        </w:rPr>
        <w:t>CARACTERISTICAS</w:t>
      </w:r>
      <w:r>
        <w:rPr>
          <w:rFonts w:ascii="Times New Roman" w:hAnsi="Times New Roman"/>
          <w:color w:val="000000"/>
        </w:rPr>
        <w:t xml:space="preserve"> GENERALES</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Las características más importantes para el diseño, especificación y pruebas siguientes:</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Pr="00913E82" w:rsidRDefault="004851F7" w:rsidP="0035191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 xml:space="preserve">La naturaleza y presión del medio ambiente donde se induce </w:t>
      </w:r>
    </w:p>
    <w:p w:rsidR="004851F7" w:rsidRPr="00913E82" w:rsidRDefault="004851F7" w:rsidP="0035191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 xml:space="preserve">La presencia de agentes ionizantes o des ionizantes. </w:t>
      </w:r>
    </w:p>
    <w:p w:rsidR="004851F7" w:rsidRPr="00913E82" w:rsidRDefault="004851F7" w:rsidP="0035191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 xml:space="preserve">La tensión entre los contactos y su variación en el tiempo. </w:t>
      </w:r>
    </w:p>
    <w:p w:rsidR="004851F7" w:rsidRDefault="004851F7" w:rsidP="0035191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 xml:space="preserve">La forma y composición de la cámara apaga chispa. </w:t>
      </w:r>
    </w:p>
    <w:p w:rsidR="004851F7" w:rsidRDefault="004851F7" w:rsidP="0035191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Sistema de extinción del arco.</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b/>
          <w:color w:val="000000"/>
        </w:rPr>
      </w:pPr>
      <w:r w:rsidRPr="00791D98">
        <w:rPr>
          <w:rFonts w:ascii="Times New Roman" w:hAnsi="Times New Roman"/>
          <w:b/>
          <w:color w:val="000000"/>
        </w:rPr>
        <w:t>INTERRUPTORES DE MEDIA TENSION</w:t>
      </w:r>
    </w:p>
    <w:p w:rsidR="004851F7" w:rsidRPr="00531DF0" w:rsidRDefault="004851F7" w:rsidP="00351917">
      <w:pPr>
        <w:spacing w:after="0" w:line="240" w:lineRule="auto"/>
        <w:jc w:val="both"/>
        <w:rPr>
          <w:rFonts w:ascii="Times New Roman" w:hAnsi="Times New Roman"/>
          <w:b/>
        </w:rPr>
      </w:pPr>
      <w:r>
        <w:rPr>
          <w:rFonts w:ascii="Times New Roman" w:hAnsi="Times New Roman"/>
        </w:rPr>
        <w:t xml:space="preserve">Trataremos en esta primera parte del </w:t>
      </w:r>
      <w:r w:rsidRPr="004D16BA">
        <w:rPr>
          <w:rFonts w:ascii="Times New Roman" w:hAnsi="Times New Roman"/>
        </w:rPr>
        <w:t xml:space="preserve"> documento los interruptores</w:t>
      </w:r>
      <w:r>
        <w:rPr>
          <w:rFonts w:ascii="Times New Roman" w:hAnsi="Times New Roman"/>
        </w:rPr>
        <w:t xml:space="preserve"> de media tensión (tensiones mayores o </w:t>
      </w:r>
      <w:proofErr w:type="spellStart"/>
      <w:r>
        <w:rPr>
          <w:rFonts w:ascii="Times New Roman" w:hAnsi="Times New Roman"/>
        </w:rPr>
        <w:t>igulles</w:t>
      </w:r>
      <w:proofErr w:type="spellEnd"/>
      <w:r>
        <w:rPr>
          <w:rFonts w:ascii="Times New Roman" w:hAnsi="Times New Roman"/>
        </w:rPr>
        <w:t xml:space="preserve"> a 1000V y menores a  57.5 </w:t>
      </w:r>
      <w:proofErr w:type="spellStart"/>
      <w:r>
        <w:rPr>
          <w:rFonts w:ascii="Times New Roman" w:hAnsi="Times New Roman"/>
        </w:rPr>
        <w:t>kV</w:t>
      </w:r>
      <w:proofErr w:type="spellEnd"/>
      <w:r>
        <w:rPr>
          <w:rFonts w:ascii="Times New Roman" w:hAnsi="Times New Roman"/>
        </w:rPr>
        <w:t xml:space="preserve">) </w:t>
      </w:r>
      <w:r w:rsidRPr="004D16BA">
        <w:rPr>
          <w:rFonts w:ascii="Times New Roman" w:hAnsi="Times New Roman"/>
        </w:rPr>
        <w:t xml:space="preserve"> </w:t>
      </w:r>
      <w:r>
        <w:rPr>
          <w:rFonts w:ascii="Times New Roman" w:hAnsi="Times New Roman"/>
        </w:rPr>
        <w:t xml:space="preserve"> </w:t>
      </w:r>
    </w:p>
    <w:p w:rsidR="004851F7" w:rsidRPr="00791D98" w:rsidRDefault="004851F7" w:rsidP="00351917">
      <w:pPr>
        <w:autoSpaceDE w:val="0"/>
        <w:autoSpaceDN w:val="0"/>
        <w:adjustRightInd w:val="0"/>
        <w:spacing w:after="0" w:line="240" w:lineRule="auto"/>
        <w:jc w:val="both"/>
        <w:rPr>
          <w:rFonts w:ascii="Times New Roman" w:hAnsi="Times New Roman"/>
          <w:b/>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Pr="00C2406F" w:rsidRDefault="004851F7" w:rsidP="00351917">
      <w:pPr>
        <w:pStyle w:val="Prrafodelista"/>
        <w:numPr>
          <w:ilvl w:val="0"/>
          <w:numId w:val="13"/>
        </w:numPr>
        <w:autoSpaceDE w:val="0"/>
        <w:autoSpaceDN w:val="0"/>
        <w:adjustRightInd w:val="0"/>
        <w:spacing w:after="0" w:line="240" w:lineRule="auto"/>
        <w:jc w:val="both"/>
        <w:rPr>
          <w:rFonts w:ascii="Times New Roman" w:hAnsi="Times New Roman"/>
          <w:b/>
          <w:color w:val="000000"/>
        </w:rPr>
      </w:pPr>
      <w:r w:rsidRPr="00C2406F">
        <w:rPr>
          <w:rFonts w:ascii="Times New Roman" w:hAnsi="Times New Roman"/>
          <w:b/>
          <w:color w:val="000000"/>
        </w:rPr>
        <w:t xml:space="preserve">CLASIFICACION DE LOS INTERRUPTORES EN MEDIA TENSION </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LOS INTERRUPTORES SE PUEDEN CLASIFICAR DE ACUERDO </w:t>
      </w:r>
      <w:proofErr w:type="gramStart"/>
      <w:r>
        <w:rPr>
          <w:rFonts w:ascii="Times New Roman" w:hAnsi="Times New Roman"/>
          <w:color w:val="000000"/>
        </w:rPr>
        <w:t>A</w:t>
      </w:r>
      <w:proofErr w:type="gramEnd"/>
      <w:r>
        <w:rPr>
          <w:rFonts w:ascii="Times New Roman" w:hAnsi="Times New Roman"/>
          <w:color w:val="000000"/>
        </w:rPr>
        <w:t>:</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numPr>
          <w:ilvl w:val="0"/>
          <w:numId w:val="14"/>
        </w:num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SU MEDIO DE INTERRUPCIÓN: Como  es con vacio, aire comprimido y aceite. Gas Sf6</w:t>
      </w:r>
    </w:p>
    <w:p w:rsidR="004851F7" w:rsidRDefault="004851F7" w:rsidP="00351917">
      <w:pPr>
        <w:numPr>
          <w:ilvl w:val="0"/>
          <w:numId w:val="14"/>
        </w:num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SU MECANISMO DE OPERACION: Neumático, hidráulico, resortes </w:t>
      </w:r>
    </w:p>
    <w:p w:rsidR="004851F7" w:rsidRDefault="004851F7" w:rsidP="00351917">
      <w:pPr>
        <w:numPr>
          <w:ilvl w:val="0"/>
          <w:numId w:val="14"/>
        </w:num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FORMA DE EXTINCION DE ARCO :  cámara simple o cámara doble </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CAMARA DE EXTICION</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Esta parte del interruptor es primordial ya que es donde se reduce el arco generado en el momento de apertura o cierre. </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noProof/>
          <w:color w:val="000000"/>
          <w:lang w:val="es-ES" w:eastAsia="es-ES"/>
        </w:rPr>
        <w:drawing>
          <wp:inline distT="0" distB="0" distL="0" distR="0">
            <wp:extent cx="4705350" cy="2667000"/>
            <wp:effectExtent l="19050" t="0" r="0" b="0"/>
            <wp:docPr id="11" name="Imagen 1" descr="http://www.aiu.edu/publications/student/spanish/Sub-Electrica-%20Station_files/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iu.edu/publications/student/spanish/Sub-Electrica-%20Station_files/Img38..jpg"/>
                    <pic:cNvPicPr>
                      <a:picLocks noChangeAspect="1" noChangeArrowheads="1"/>
                    </pic:cNvPicPr>
                  </pic:nvPicPr>
                  <pic:blipFill>
                    <a:blip r:embed="rId23" cstate="print"/>
                    <a:srcRect/>
                    <a:stretch>
                      <a:fillRect/>
                    </a:stretch>
                  </pic:blipFill>
                  <pic:spPr bwMode="auto">
                    <a:xfrm>
                      <a:off x="0" y="0"/>
                      <a:ext cx="4705350" cy="2667000"/>
                    </a:xfrm>
                    <a:prstGeom prst="rect">
                      <a:avLst/>
                    </a:prstGeom>
                    <a:noFill/>
                    <a:ln w="9525">
                      <a:noFill/>
                      <a:miter lim="800000"/>
                      <a:headEnd/>
                      <a:tailEnd/>
                    </a:ln>
                  </pic:spPr>
                </pic:pic>
              </a:graphicData>
            </a:graphic>
          </wp:inline>
        </w:drawing>
      </w:r>
    </w:p>
    <w:p w:rsidR="004851F7" w:rsidRPr="00F67B48" w:rsidRDefault="00536B0E" w:rsidP="00351917">
      <w:pPr>
        <w:autoSpaceDE w:val="0"/>
        <w:autoSpaceDN w:val="0"/>
        <w:adjustRightInd w:val="0"/>
        <w:spacing w:after="0" w:line="240" w:lineRule="auto"/>
        <w:jc w:val="both"/>
        <w:rPr>
          <w:rFonts w:ascii="Times New Roman" w:hAnsi="Times New Roman"/>
          <w:color w:val="000000"/>
        </w:rPr>
      </w:pPr>
      <w:hyperlink r:id="rId24" w:history="1">
        <w:r w:rsidR="004851F7" w:rsidRPr="00F67B48">
          <w:rPr>
            <w:rStyle w:val="Hipervnculo"/>
            <w:rFonts w:ascii="Times New Roman" w:hAnsi="Times New Roman"/>
          </w:rPr>
          <w:t>www.aiu.edu/.../SUBESTACIONES-ELECTRICAS.html</w:t>
        </w:r>
      </w:hyperlink>
      <w:r w:rsidR="004851F7" w:rsidRPr="00F67B48">
        <w:rPr>
          <w:rFonts w:ascii="Times New Roman" w:hAnsi="Times New Roman"/>
          <w:color w:val="000000"/>
        </w:rPr>
        <w:t xml:space="preserve"> </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Pr="00791D98" w:rsidRDefault="004851F7" w:rsidP="00351917">
      <w:pPr>
        <w:autoSpaceDE w:val="0"/>
        <w:autoSpaceDN w:val="0"/>
        <w:adjustRightInd w:val="0"/>
        <w:spacing w:after="0" w:line="240" w:lineRule="auto"/>
        <w:jc w:val="both"/>
        <w:rPr>
          <w:rFonts w:ascii="Times New Roman" w:hAnsi="Times New Roman"/>
          <w:b/>
          <w:color w:val="000000"/>
        </w:rPr>
      </w:pPr>
      <w:r>
        <w:rPr>
          <w:rFonts w:ascii="Times New Roman" w:hAnsi="Times New Roman"/>
          <w:b/>
          <w:color w:val="000000"/>
        </w:rPr>
        <w:t xml:space="preserve">1.1 </w:t>
      </w:r>
      <w:r w:rsidRPr="00791D98">
        <w:rPr>
          <w:rFonts w:ascii="Times New Roman" w:hAnsi="Times New Roman"/>
          <w:b/>
          <w:color w:val="000000"/>
        </w:rPr>
        <w:t xml:space="preserve">INTERRUPTORES EN ACEITE </w:t>
      </w:r>
    </w:p>
    <w:p w:rsidR="004851F7"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Dependiendo la tensión a trabajar, estos son de alto volumen en aceite  hasta 115</w:t>
      </w:r>
      <w:proofErr w:type="gramStart"/>
      <w:r>
        <w:rPr>
          <w:rFonts w:ascii="Times New Roman" w:hAnsi="Times New Roman"/>
          <w:color w:val="000000"/>
        </w:rPr>
        <w:t xml:space="preserve">[ </w:t>
      </w:r>
      <w:proofErr w:type="spellStart"/>
      <w:r>
        <w:rPr>
          <w:rFonts w:ascii="Times New Roman" w:hAnsi="Times New Roman"/>
          <w:color w:val="000000"/>
        </w:rPr>
        <w:t>kV</w:t>
      </w:r>
      <w:proofErr w:type="spellEnd"/>
      <w:proofErr w:type="gramEnd"/>
      <w:r>
        <w:rPr>
          <w:rFonts w:ascii="Times New Roman" w:hAnsi="Times New Roman"/>
          <w:color w:val="000000"/>
        </w:rPr>
        <w:t>]  y bajo volumen en aceite que pueden ir hasta [1000 [</w:t>
      </w:r>
      <w:proofErr w:type="spellStart"/>
      <w:r>
        <w:rPr>
          <w:rFonts w:ascii="Times New Roman" w:hAnsi="Times New Roman"/>
          <w:color w:val="000000"/>
        </w:rPr>
        <w:t>kV</w:t>
      </w:r>
      <w:proofErr w:type="spellEnd"/>
      <w:r>
        <w:rPr>
          <w:rFonts w:ascii="Times New Roman" w:hAnsi="Times New Roman"/>
          <w:color w:val="000000"/>
        </w:rPr>
        <w:t xml:space="preserve"> ] respectivamente.</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El aceite actúa como un elemento aislante en el momento de apertura  y cierre del interruptor permitiendo la disminución del arco eléctrico eliminando las condiciones para que este se presente. </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Interruptor en aceite </w:t>
      </w:r>
    </w:p>
    <w:p w:rsidR="004851F7"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noProof/>
          <w:color w:val="000000"/>
          <w:lang w:val="es-ES" w:eastAsia="es-ES"/>
        </w:rPr>
        <w:lastRenderedPageBreak/>
        <w:drawing>
          <wp:inline distT="0" distB="0" distL="0" distR="0">
            <wp:extent cx="4219575" cy="3267075"/>
            <wp:effectExtent l="19050" t="0" r="9525"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cstate="print"/>
                    <a:srcRect/>
                    <a:stretch>
                      <a:fillRect/>
                    </a:stretch>
                  </pic:blipFill>
                  <pic:spPr bwMode="auto">
                    <a:xfrm>
                      <a:off x="0" y="0"/>
                      <a:ext cx="4219575" cy="3267075"/>
                    </a:xfrm>
                    <a:prstGeom prst="rect">
                      <a:avLst/>
                    </a:prstGeom>
                    <a:noFill/>
                    <a:ln w="9525">
                      <a:noFill/>
                      <a:miter lim="800000"/>
                      <a:headEnd/>
                      <a:tailEnd/>
                    </a:ln>
                  </pic:spPr>
                </pic:pic>
              </a:graphicData>
            </a:graphic>
          </wp:inline>
        </w:drawing>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Pr="002827E2" w:rsidRDefault="004851F7" w:rsidP="00351917">
      <w:pPr>
        <w:autoSpaceDE w:val="0"/>
        <w:autoSpaceDN w:val="0"/>
        <w:adjustRightInd w:val="0"/>
        <w:spacing w:after="0" w:line="240" w:lineRule="auto"/>
        <w:jc w:val="both"/>
        <w:rPr>
          <w:rFonts w:ascii="Times New Roman" w:hAnsi="Times New Roman"/>
          <w:color w:val="000000"/>
        </w:rPr>
      </w:pPr>
      <w:r>
        <w:rPr>
          <w:rFonts w:ascii="Times New Roman" w:hAnsi="Times New Roman"/>
          <w:b/>
          <w:bCs/>
          <w:color w:val="000000"/>
          <w:lang w:val="es-ES_tradnl"/>
        </w:rPr>
        <w:t>[2]</w:t>
      </w:r>
      <w:r w:rsidRPr="002827E2">
        <w:rPr>
          <w:rFonts w:ascii="Times New Roman" w:hAnsi="Times New Roman"/>
          <w:b/>
          <w:bCs/>
          <w:color w:val="000000"/>
          <w:lang w:val="es-ES_tradnl"/>
        </w:rPr>
        <w:t xml:space="preserve">Elementos de diseño de subestaciones eléctricas de Gilberto </w:t>
      </w:r>
      <w:proofErr w:type="spellStart"/>
      <w:r w:rsidRPr="002827E2">
        <w:rPr>
          <w:rFonts w:ascii="Times New Roman" w:hAnsi="Times New Roman"/>
          <w:b/>
          <w:bCs/>
          <w:color w:val="000000"/>
          <w:lang w:val="es-ES_tradnl"/>
        </w:rPr>
        <w:t>Harper</w:t>
      </w:r>
      <w:proofErr w:type="spellEnd"/>
      <w:r w:rsidRPr="002827E2">
        <w:rPr>
          <w:rFonts w:ascii="Times New Roman" w:hAnsi="Times New Roman"/>
          <w:b/>
          <w:bCs/>
          <w:color w:val="000000"/>
          <w:lang w:val="es-ES_tradnl"/>
        </w:rPr>
        <w:t xml:space="preserve"> Enríquez </w:t>
      </w:r>
    </w:p>
    <w:p w:rsidR="004851F7" w:rsidRDefault="004851F7" w:rsidP="00351917">
      <w:pPr>
        <w:autoSpaceDE w:val="0"/>
        <w:autoSpaceDN w:val="0"/>
        <w:adjustRightInd w:val="0"/>
        <w:spacing w:after="0" w:line="240" w:lineRule="auto"/>
        <w:jc w:val="both"/>
        <w:rPr>
          <w:rFonts w:ascii="Times New Roman" w:hAnsi="Times New Roman"/>
          <w:color w:val="000000"/>
        </w:rPr>
      </w:pPr>
    </w:p>
    <w:p w:rsidR="004851F7" w:rsidRDefault="004851F7" w:rsidP="004851F7">
      <w:pPr>
        <w:pStyle w:val="titulo"/>
        <w:rPr>
          <w:rFonts w:ascii="Times New Roman" w:hAnsi="Times New Roman"/>
          <w:sz w:val="22"/>
          <w:szCs w:val="22"/>
          <w:u w:val="none"/>
        </w:rPr>
      </w:pPr>
    </w:p>
    <w:p w:rsidR="004851F7" w:rsidRPr="00EB11D2" w:rsidRDefault="004851F7" w:rsidP="004851F7">
      <w:pPr>
        <w:pStyle w:val="titulo"/>
        <w:rPr>
          <w:rFonts w:ascii="Times New Roman" w:hAnsi="Times New Roman"/>
          <w:sz w:val="22"/>
          <w:szCs w:val="22"/>
          <w:u w:val="none"/>
        </w:rPr>
      </w:pPr>
      <w:r w:rsidRPr="00EB11D2">
        <w:rPr>
          <w:rFonts w:ascii="Times New Roman" w:hAnsi="Times New Roman"/>
          <w:sz w:val="22"/>
          <w:szCs w:val="22"/>
          <w:u w:val="none"/>
        </w:rPr>
        <w:t xml:space="preserve">INTERRUPTORES DE GRAN VOLUMEN DE ACEITE: </w:t>
      </w:r>
    </w:p>
    <w:p w:rsidR="004851F7" w:rsidRDefault="004851F7" w:rsidP="004851F7">
      <w:pPr>
        <w:spacing w:after="0" w:line="240" w:lineRule="auto"/>
        <w:rPr>
          <w:rStyle w:val="nfasis"/>
          <w:rFonts w:ascii="Times New Roman" w:hAnsi="Times New Roman"/>
          <w:i w:val="0"/>
          <w:color w:val="000000"/>
        </w:rPr>
      </w:pPr>
      <w:r w:rsidRPr="00EB11D2">
        <w:rPr>
          <w:rStyle w:val="nfasis"/>
          <w:rFonts w:ascii="Times New Roman" w:hAnsi="Times New Roman"/>
          <w:i w:val="0"/>
          <w:color w:val="000000"/>
        </w:rPr>
        <w:t>Ventajas:</w:t>
      </w:r>
    </w:p>
    <w:p w:rsidR="004851F7" w:rsidRPr="00EB11D2" w:rsidRDefault="004851F7" w:rsidP="004851F7">
      <w:pPr>
        <w:spacing w:after="0" w:line="240" w:lineRule="auto"/>
        <w:rPr>
          <w:rFonts w:ascii="Times New Roman" w:hAnsi="Times New Roman"/>
          <w:color w:val="000000"/>
        </w:rPr>
      </w:pPr>
      <w:r w:rsidRPr="00EB11D2">
        <w:rPr>
          <w:rFonts w:ascii="Times New Roman" w:hAnsi="Times New Roman"/>
          <w:color w:val="000000"/>
        </w:rPr>
        <w:t xml:space="preserve"> Construcción sencilla,</w:t>
      </w:r>
      <w:r w:rsidRPr="00EB11D2">
        <w:rPr>
          <w:rFonts w:ascii="Times New Roman" w:hAnsi="Times New Roman"/>
          <w:color w:val="000000"/>
        </w:rPr>
        <w:br/>
        <w:t xml:space="preserve"> Alta capacidad de ruptura,</w:t>
      </w:r>
      <w:r w:rsidRPr="00EB11D2">
        <w:rPr>
          <w:rFonts w:ascii="Times New Roman" w:hAnsi="Times New Roman"/>
          <w:color w:val="000000"/>
        </w:rPr>
        <w:br/>
        <w:t xml:space="preserve"> Pueden usarse en operación manual y automática, </w:t>
      </w:r>
      <w:r w:rsidRPr="00EB11D2">
        <w:rPr>
          <w:rFonts w:ascii="Times New Roman" w:hAnsi="Times New Roman"/>
          <w:color w:val="000000"/>
        </w:rPr>
        <w:br/>
        <w:t xml:space="preserve"> Pueden conectarse transformadores de corriente en los </w:t>
      </w:r>
      <w:proofErr w:type="spellStart"/>
      <w:r w:rsidRPr="00EB11D2">
        <w:rPr>
          <w:rFonts w:ascii="Times New Roman" w:hAnsi="Times New Roman"/>
          <w:color w:val="000000"/>
        </w:rPr>
        <w:t>bushings</w:t>
      </w:r>
      <w:proofErr w:type="spellEnd"/>
      <w:r w:rsidRPr="00EB11D2">
        <w:rPr>
          <w:rFonts w:ascii="Times New Roman" w:hAnsi="Times New Roman"/>
          <w:color w:val="000000"/>
        </w:rPr>
        <w:t xml:space="preserve"> de entrada.</w:t>
      </w:r>
    </w:p>
    <w:p w:rsidR="004851F7" w:rsidRDefault="004851F7" w:rsidP="004851F7">
      <w:pPr>
        <w:spacing w:after="0" w:line="240" w:lineRule="auto"/>
        <w:rPr>
          <w:rStyle w:val="nfasis"/>
          <w:rFonts w:ascii="Times New Roman" w:hAnsi="Times New Roman"/>
          <w:i w:val="0"/>
          <w:color w:val="000000"/>
        </w:rPr>
      </w:pPr>
      <w:r w:rsidRPr="00EB11D2">
        <w:rPr>
          <w:rStyle w:val="nfasis"/>
          <w:rFonts w:ascii="Times New Roman" w:hAnsi="Times New Roman"/>
          <w:i w:val="0"/>
          <w:color w:val="000000"/>
        </w:rPr>
        <w:t>Desventajas:</w:t>
      </w:r>
    </w:p>
    <w:p w:rsidR="004851F7" w:rsidRPr="00EB11D2" w:rsidRDefault="004851F7" w:rsidP="004851F7">
      <w:pPr>
        <w:spacing w:after="0" w:line="240" w:lineRule="auto"/>
        <w:rPr>
          <w:rFonts w:ascii="Times New Roman" w:hAnsi="Times New Roman"/>
          <w:color w:val="000000"/>
        </w:rPr>
      </w:pPr>
      <w:r w:rsidRPr="00EB11D2">
        <w:rPr>
          <w:rFonts w:ascii="Times New Roman" w:hAnsi="Times New Roman"/>
          <w:color w:val="000000"/>
        </w:rPr>
        <w:t xml:space="preserve"> Posibilidad de incendio o explosión.</w:t>
      </w:r>
      <w:r w:rsidRPr="00EB11D2">
        <w:rPr>
          <w:rFonts w:ascii="Times New Roman" w:hAnsi="Times New Roman"/>
          <w:color w:val="000000"/>
        </w:rPr>
        <w:br/>
        <w:t xml:space="preserve"> Necesidad de inspección periódica de la calidad y cantidad de aceite en el estanque.</w:t>
      </w:r>
      <w:r w:rsidRPr="00EB11D2">
        <w:rPr>
          <w:rFonts w:ascii="Times New Roman" w:hAnsi="Times New Roman"/>
          <w:color w:val="000000"/>
        </w:rPr>
        <w:br/>
        <w:t xml:space="preserve"> Ocupan una gran cantidad de aceite mineral de alto costo.</w:t>
      </w:r>
      <w:r w:rsidRPr="00EB11D2">
        <w:rPr>
          <w:rFonts w:ascii="Times New Roman" w:hAnsi="Times New Roman"/>
          <w:color w:val="000000"/>
        </w:rPr>
        <w:br/>
        <w:t xml:space="preserve"> No pueden usarse en interiores.</w:t>
      </w:r>
      <w:r w:rsidRPr="00EB11D2">
        <w:rPr>
          <w:rFonts w:ascii="Times New Roman" w:hAnsi="Times New Roman"/>
          <w:color w:val="000000"/>
        </w:rPr>
        <w:br/>
        <w:t xml:space="preserve"> No pueden emplearse en conexión automática.</w:t>
      </w:r>
      <w:r w:rsidRPr="00EB11D2">
        <w:rPr>
          <w:rFonts w:ascii="Times New Roman" w:hAnsi="Times New Roman"/>
          <w:color w:val="000000"/>
        </w:rPr>
        <w:br/>
        <w:t xml:space="preserve"> Los contactos son grandes y pesados y requieren de frecuentes cambios.</w:t>
      </w:r>
      <w:r w:rsidRPr="00EB11D2">
        <w:rPr>
          <w:rFonts w:ascii="Times New Roman" w:hAnsi="Times New Roman"/>
          <w:color w:val="000000"/>
        </w:rPr>
        <w:br/>
        <w:t xml:space="preserve"> Son grandes y pesados.</w:t>
      </w:r>
    </w:p>
    <w:p w:rsidR="004851F7" w:rsidRPr="00815734" w:rsidRDefault="004851F7" w:rsidP="004851F7">
      <w:pPr>
        <w:pStyle w:val="titulo"/>
        <w:rPr>
          <w:rFonts w:ascii="Times New Roman" w:hAnsi="Times New Roman"/>
          <w:sz w:val="22"/>
          <w:szCs w:val="22"/>
          <w:u w:val="none"/>
        </w:rPr>
      </w:pPr>
      <w:r w:rsidRPr="00815734">
        <w:rPr>
          <w:rFonts w:ascii="Times New Roman" w:hAnsi="Times New Roman"/>
          <w:sz w:val="22"/>
          <w:szCs w:val="22"/>
          <w:u w:val="none"/>
        </w:rPr>
        <w:t>INTERRUPTORES DE PEQUEÑO VOLUMEN DE ACEITE</w:t>
      </w:r>
    </w:p>
    <w:p w:rsidR="004851F7" w:rsidRDefault="004851F7" w:rsidP="004851F7">
      <w:pPr>
        <w:pStyle w:val="NormalWeb"/>
        <w:rPr>
          <w:color w:val="000000"/>
          <w:sz w:val="22"/>
          <w:szCs w:val="22"/>
        </w:rPr>
      </w:pPr>
      <w:r w:rsidRPr="00EB11D2">
        <w:rPr>
          <w:rStyle w:val="nfasis"/>
          <w:i w:val="0"/>
          <w:color w:val="000000"/>
          <w:sz w:val="22"/>
          <w:szCs w:val="22"/>
        </w:rPr>
        <w:t>Ventajas:</w:t>
      </w:r>
      <w:r w:rsidRPr="00EB11D2">
        <w:rPr>
          <w:color w:val="000000"/>
          <w:sz w:val="22"/>
          <w:szCs w:val="22"/>
        </w:rPr>
        <w:br/>
        <w:t xml:space="preserve"> Comparativamente usan una menor cantidad de aceite.</w:t>
      </w:r>
      <w:r w:rsidRPr="00EB11D2">
        <w:rPr>
          <w:color w:val="000000"/>
          <w:sz w:val="22"/>
          <w:szCs w:val="22"/>
        </w:rPr>
        <w:br/>
        <w:t xml:space="preserve"> Menor tamaño y peso en comparación a los de gran volumen.</w:t>
      </w:r>
      <w:r w:rsidRPr="00EB11D2">
        <w:rPr>
          <w:color w:val="000000"/>
          <w:sz w:val="22"/>
          <w:szCs w:val="22"/>
        </w:rPr>
        <w:br/>
        <w:t xml:space="preserve"> Menor costo.</w:t>
      </w:r>
      <w:r w:rsidRPr="00EB11D2">
        <w:rPr>
          <w:color w:val="000000"/>
          <w:sz w:val="22"/>
          <w:szCs w:val="22"/>
        </w:rPr>
        <w:br/>
        <w:t xml:space="preserve"> Pueden emplearse tanto en forma manual como automática.</w:t>
      </w:r>
      <w:r w:rsidRPr="00EB11D2">
        <w:rPr>
          <w:color w:val="000000"/>
          <w:sz w:val="22"/>
          <w:szCs w:val="22"/>
        </w:rPr>
        <w:br/>
        <w:t xml:space="preserve"> Fácil acceso a los contactos.</w:t>
      </w:r>
    </w:p>
    <w:p w:rsidR="004851F7" w:rsidRDefault="004851F7" w:rsidP="004851F7">
      <w:pPr>
        <w:pStyle w:val="NormalWeb"/>
        <w:spacing w:before="0" w:beforeAutospacing="0"/>
        <w:rPr>
          <w:rStyle w:val="nfasis"/>
          <w:i w:val="0"/>
          <w:color w:val="000000"/>
          <w:sz w:val="22"/>
          <w:szCs w:val="22"/>
        </w:rPr>
      </w:pPr>
      <w:r w:rsidRPr="00EB11D2">
        <w:rPr>
          <w:rStyle w:val="nfasis"/>
          <w:i w:val="0"/>
          <w:color w:val="000000"/>
          <w:sz w:val="22"/>
          <w:szCs w:val="22"/>
        </w:rPr>
        <w:lastRenderedPageBreak/>
        <w:t>Desventajas:</w:t>
      </w:r>
    </w:p>
    <w:p w:rsidR="004851F7" w:rsidRDefault="004851F7" w:rsidP="004851F7">
      <w:pPr>
        <w:pStyle w:val="NormalWeb"/>
        <w:spacing w:before="0" w:beforeAutospacing="0"/>
        <w:rPr>
          <w:color w:val="000000"/>
          <w:sz w:val="22"/>
          <w:szCs w:val="22"/>
        </w:rPr>
      </w:pPr>
      <w:r w:rsidRPr="00EB11D2">
        <w:rPr>
          <w:color w:val="000000"/>
          <w:sz w:val="22"/>
          <w:szCs w:val="22"/>
        </w:rPr>
        <w:t xml:space="preserve"> Peligro de incendio y explosión aunque en menor grado comparados a los de gran volumen.</w:t>
      </w:r>
      <w:r w:rsidRPr="00EB11D2">
        <w:rPr>
          <w:color w:val="000000"/>
          <w:sz w:val="22"/>
          <w:szCs w:val="22"/>
        </w:rPr>
        <w:br/>
        <w:t xml:space="preserve"> No pueden usarse con reconexión automática.</w:t>
      </w:r>
      <w:r w:rsidRPr="00EB11D2">
        <w:rPr>
          <w:color w:val="000000"/>
          <w:sz w:val="22"/>
          <w:szCs w:val="22"/>
        </w:rPr>
        <w:br/>
        <w:t xml:space="preserve"> Requieren una man</w:t>
      </w:r>
      <w:r>
        <w:rPr>
          <w:color w:val="000000"/>
          <w:sz w:val="22"/>
          <w:szCs w:val="22"/>
        </w:rPr>
        <w:t>u</w:t>
      </w:r>
      <w:r w:rsidRPr="00EB11D2">
        <w:rPr>
          <w:color w:val="000000"/>
          <w:sz w:val="22"/>
          <w:szCs w:val="22"/>
        </w:rPr>
        <w:t>tención frecuente y reemplazos periódicos de aceite.</w:t>
      </w:r>
      <w:r w:rsidRPr="00EB11D2">
        <w:rPr>
          <w:color w:val="000000"/>
          <w:sz w:val="22"/>
          <w:szCs w:val="22"/>
        </w:rPr>
        <w:br/>
        <w:t xml:space="preserve"> Sufren de mayor daño los contactos principales.</w:t>
      </w:r>
    </w:p>
    <w:p w:rsidR="004851F7" w:rsidRPr="004318FF" w:rsidRDefault="004851F7" w:rsidP="004851F7">
      <w:pPr>
        <w:pStyle w:val="titulo"/>
        <w:rPr>
          <w:rFonts w:ascii="Times New Roman" w:hAnsi="Times New Roman"/>
          <w:sz w:val="22"/>
          <w:szCs w:val="22"/>
          <w:u w:val="none"/>
        </w:rPr>
      </w:pPr>
      <w:r>
        <w:rPr>
          <w:rFonts w:ascii="Times New Roman" w:hAnsi="Times New Roman"/>
          <w:sz w:val="22"/>
          <w:szCs w:val="22"/>
          <w:u w:val="none"/>
        </w:rPr>
        <w:t xml:space="preserve">1.2 </w:t>
      </w:r>
      <w:r w:rsidRPr="004318FF">
        <w:rPr>
          <w:rFonts w:ascii="Times New Roman" w:hAnsi="Times New Roman"/>
          <w:sz w:val="22"/>
          <w:szCs w:val="22"/>
          <w:u w:val="none"/>
        </w:rPr>
        <w:t>INTERRUPTORES NEUMÁTICOS</w:t>
      </w:r>
    </w:p>
    <w:p w:rsidR="004851F7" w:rsidRPr="004318FF" w:rsidRDefault="004851F7" w:rsidP="004851F7">
      <w:pPr>
        <w:pStyle w:val="NormalWeb"/>
        <w:jc w:val="both"/>
        <w:rPr>
          <w:color w:val="000000"/>
          <w:sz w:val="22"/>
          <w:szCs w:val="22"/>
        </w:rPr>
      </w:pPr>
      <w:r w:rsidRPr="004318FF">
        <w:rPr>
          <w:color w:val="000000"/>
          <w:sz w:val="22"/>
          <w:szCs w:val="22"/>
        </w:rPr>
        <w:t xml:space="preserve">Se usan principalmente en alta tensión </w:t>
      </w:r>
      <w:r>
        <w:rPr>
          <w:color w:val="000000"/>
          <w:sz w:val="22"/>
          <w:szCs w:val="22"/>
        </w:rPr>
        <w:t xml:space="preserve">maneja grandes presiones de aire en su recamara el cual debe de ser limpio para que sea lo bastante eficiente </w:t>
      </w:r>
      <w:r w:rsidRPr="004318FF">
        <w:rPr>
          <w:color w:val="000000"/>
          <w:sz w:val="22"/>
          <w:szCs w:val="22"/>
        </w:rPr>
        <w:t xml:space="preserve">y poseen las siguientes </w:t>
      </w:r>
      <w:proofErr w:type="gramStart"/>
      <w:r w:rsidRPr="004318FF">
        <w:rPr>
          <w:color w:val="000000"/>
          <w:sz w:val="22"/>
          <w:szCs w:val="22"/>
        </w:rPr>
        <w:t>características</w:t>
      </w:r>
      <w:r>
        <w:rPr>
          <w:color w:val="000000"/>
          <w:sz w:val="22"/>
          <w:szCs w:val="22"/>
        </w:rPr>
        <w:t xml:space="preserve"> </w:t>
      </w:r>
      <w:r w:rsidRPr="004318FF">
        <w:rPr>
          <w:color w:val="000000"/>
          <w:sz w:val="22"/>
          <w:szCs w:val="22"/>
        </w:rPr>
        <w:t>:</w:t>
      </w:r>
      <w:proofErr w:type="gramEnd"/>
      <w:r w:rsidRPr="004318FF">
        <w:rPr>
          <w:color w:val="000000"/>
          <w:sz w:val="22"/>
          <w:szCs w:val="22"/>
        </w:rPr>
        <w:t xml:space="preserve"> </w:t>
      </w:r>
    </w:p>
    <w:p w:rsidR="004851F7" w:rsidRDefault="004851F7" w:rsidP="004851F7">
      <w:pPr>
        <w:pStyle w:val="NormalWeb"/>
        <w:rPr>
          <w:rStyle w:val="nfasis"/>
          <w:i w:val="0"/>
          <w:color w:val="000000"/>
          <w:sz w:val="22"/>
          <w:szCs w:val="22"/>
        </w:rPr>
      </w:pPr>
      <w:r w:rsidRPr="004318FF">
        <w:rPr>
          <w:rStyle w:val="nfasis"/>
          <w:i w:val="0"/>
          <w:color w:val="000000"/>
          <w:sz w:val="22"/>
          <w:szCs w:val="22"/>
        </w:rPr>
        <w:t>Ventajas:</w:t>
      </w:r>
    </w:p>
    <w:p w:rsidR="004851F7" w:rsidRDefault="004851F7" w:rsidP="004851F7">
      <w:pPr>
        <w:pStyle w:val="NormalWeb"/>
        <w:rPr>
          <w:color w:val="000000"/>
          <w:sz w:val="22"/>
          <w:szCs w:val="22"/>
        </w:rPr>
      </w:pPr>
      <w:r w:rsidRPr="004318FF">
        <w:rPr>
          <w:color w:val="000000"/>
          <w:sz w:val="22"/>
          <w:szCs w:val="22"/>
        </w:rPr>
        <w:t xml:space="preserve"> No hay riesgos de incendio o explosión.</w:t>
      </w:r>
      <w:r w:rsidRPr="004318FF">
        <w:rPr>
          <w:color w:val="000000"/>
          <w:sz w:val="22"/>
          <w:szCs w:val="22"/>
        </w:rPr>
        <w:br/>
        <w:t xml:space="preserve"> Operación muy rápida.</w:t>
      </w:r>
      <w:r w:rsidRPr="004318FF">
        <w:rPr>
          <w:color w:val="000000"/>
          <w:sz w:val="22"/>
          <w:szCs w:val="22"/>
        </w:rPr>
        <w:br/>
        <w:t xml:space="preserve"> Pueden emplearse en sistemas con reconexión automática.</w:t>
      </w:r>
      <w:r w:rsidRPr="004318FF">
        <w:rPr>
          <w:color w:val="000000"/>
          <w:sz w:val="22"/>
          <w:szCs w:val="22"/>
        </w:rPr>
        <w:br/>
        <w:t xml:space="preserve"> Alta capacidad de ruptura.</w:t>
      </w:r>
      <w:r w:rsidRPr="004318FF">
        <w:rPr>
          <w:color w:val="000000"/>
          <w:sz w:val="22"/>
          <w:szCs w:val="22"/>
        </w:rPr>
        <w:br/>
        <w:t>La interrupción de corrientes altamente capacitivas no presenta mayores dificultades.</w:t>
      </w:r>
      <w:r w:rsidRPr="004318FF">
        <w:rPr>
          <w:color w:val="000000"/>
          <w:sz w:val="22"/>
          <w:szCs w:val="22"/>
        </w:rPr>
        <w:br/>
        <w:t xml:space="preserve"> Menor daño a los contactos.</w:t>
      </w:r>
      <w:r w:rsidRPr="004318FF">
        <w:rPr>
          <w:color w:val="000000"/>
          <w:sz w:val="22"/>
          <w:szCs w:val="22"/>
        </w:rPr>
        <w:br/>
        <w:t xml:space="preserve"> Fácil acceso a los contactos.</w:t>
      </w:r>
      <w:r w:rsidRPr="004318FF">
        <w:rPr>
          <w:color w:val="000000"/>
          <w:sz w:val="22"/>
          <w:szCs w:val="22"/>
        </w:rPr>
        <w:br/>
        <w:t xml:space="preserve"> Comparativamente menor peso.</w:t>
      </w:r>
    </w:p>
    <w:p w:rsidR="004851F7" w:rsidRDefault="004851F7" w:rsidP="004851F7">
      <w:pPr>
        <w:pStyle w:val="NormalWeb"/>
        <w:rPr>
          <w:rStyle w:val="nfasis"/>
          <w:i w:val="0"/>
          <w:color w:val="000000"/>
          <w:sz w:val="22"/>
          <w:szCs w:val="22"/>
        </w:rPr>
      </w:pPr>
      <w:r w:rsidRPr="004318FF">
        <w:rPr>
          <w:rStyle w:val="nfasis"/>
          <w:i w:val="0"/>
          <w:color w:val="000000"/>
          <w:sz w:val="22"/>
          <w:szCs w:val="22"/>
        </w:rPr>
        <w:t>Desventajas:</w:t>
      </w:r>
    </w:p>
    <w:p w:rsidR="004851F7" w:rsidRPr="004318FF" w:rsidRDefault="004851F7" w:rsidP="004851F7">
      <w:pPr>
        <w:pStyle w:val="NormalWeb"/>
        <w:rPr>
          <w:color w:val="000000"/>
          <w:sz w:val="22"/>
          <w:szCs w:val="22"/>
        </w:rPr>
      </w:pPr>
      <w:r w:rsidRPr="004318FF">
        <w:rPr>
          <w:color w:val="000000"/>
          <w:sz w:val="22"/>
          <w:szCs w:val="22"/>
        </w:rPr>
        <w:t xml:space="preserve">Poseen una compleja instalación debido a la red de aire comprimido, que incluye motor, </w:t>
      </w:r>
      <w:r>
        <w:rPr>
          <w:color w:val="000000"/>
          <w:sz w:val="22"/>
          <w:szCs w:val="22"/>
        </w:rPr>
        <w:t>c</w:t>
      </w:r>
      <w:r w:rsidRPr="004318FF">
        <w:rPr>
          <w:color w:val="000000"/>
          <w:sz w:val="22"/>
          <w:szCs w:val="22"/>
        </w:rPr>
        <w:t xml:space="preserve">ompresor, </w:t>
      </w:r>
      <w:r>
        <w:rPr>
          <w:color w:val="000000"/>
          <w:sz w:val="22"/>
          <w:szCs w:val="22"/>
        </w:rPr>
        <w:t xml:space="preserve"> cañerías, etc.</w:t>
      </w:r>
      <w:r w:rsidRPr="004318FF">
        <w:rPr>
          <w:color w:val="000000"/>
          <w:sz w:val="22"/>
          <w:szCs w:val="22"/>
        </w:rPr>
        <w:t xml:space="preserve"> </w:t>
      </w:r>
      <w:r w:rsidRPr="004318FF">
        <w:rPr>
          <w:color w:val="000000"/>
          <w:sz w:val="22"/>
          <w:szCs w:val="22"/>
        </w:rPr>
        <w:br/>
        <w:t xml:space="preserve">Construcción </w:t>
      </w:r>
      <w:r>
        <w:rPr>
          <w:color w:val="000000"/>
          <w:sz w:val="22"/>
          <w:szCs w:val="22"/>
        </w:rPr>
        <w:t xml:space="preserve"> más compleja</w:t>
      </w:r>
      <w:r w:rsidRPr="004318FF">
        <w:rPr>
          <w:color w:val="000000"/>
          <w:sz w:val="22"/>
          <w:szCs w:val="22"/>
        </w:rPr>
        <w:br/>
      </w:r>
      <w:r>
        <w:rPr>
          <w:color w:val="000000"/>
          <w:sz w:val="22"/>
          <w:szCs w:val="22"/>
        </w:rPr>
        <w:t>Mayor costo</w:t>
      </w:r>
    </w:p>
    <w:p w:rsidR="004851F7" w:rsidRPr="004318FF" w:rsidRDefault="004851F7" w:rsidP="004851F7">
      <w:pPr>
        <w:pStyle w:val="titulo"/>
        <w:rPr>
          <w:rFonts w:ascii="Times New Roman" w:hAnsi="Times New Roman"/>
          <w:sz w:val="22"/>
          <w:szCs w:val="22"/>
          <w:u w:val="none"/>
        </w:rPr>
      </w:pPr>
      <w:r>
        <w:rPr>
          <w:rFonts w:ascii="Times New Roman" w:hAnsi="Times New Roman"/>
          <w:sz w:val="22"/>
          <w:szCs w:val="22"/>
          <w:u w:val="none"/>
        </w:rPr>
        <w:t xml:space="preserve">1.3 </w:t>
      </w:r>
      <w:r w:rsidRPr="004318FF">
        <w:rPr>
          <w:rFonts w:ascii="Times New Roman" w:hAnsi="Times New Roman"/>
          <w:sz w:val="22"/>
          <w:szCs w:val="22"/>
          <w:u w:val="none"/>
        </w:rPr>
        <w:t xml:space="preserve">INTERRUPTORES EN VACÍO </w:t>
      </w:r>
    </w:p>
    <w:p w:rsidR="004851F7" w:rsidRDefault="004851F7" w:rsidP="004851F7">
      <w:pPr>
        <w:pStyle w:val="NormalWeb"/>
        <w:jc w:val="both"/>
        <w:rPr>
          <w:color w:val="000000"/>
          <w:sz w:val="22"/>
          <w:szCs w:val="22"/>
        </w:rPr>
      </w:pPr>
      <w:r w:rsidRPr="004318FF">
        <w:rPr>
          <w:color w:val="000000"/>
          <w:sz w:val="22"/>
          <w:szCs w:val="22"/>
        </w:rPr>
        <w:t xml:space="preserve">La alta rigidez dieléctrica que presenta el vacío (es el aislante perfecto) ofrece una excelente alternativa para apagar en forma efectiva el arco. En efecto, cuando un circuito en corriente alterna se </w:t>
      </w:r>
      <w:proofErr w:type="spellStart"/>
      <w:r w:rsidRPr="004318FF">
        <w:rPr>
          <w:color w:val="000000"/>
          <w:sz w:val="22"/>
          <w:szCs w:val="22"/>
        </w:rPr>
        <w:t>desenergiza</w:t>
      </w:r>
      <w:proofErr w:type="spellEnd"/>
      <w:r w:rsidRPr="004318FF">
        <w:rPr>
          <w:color w:val="000000"/>
          <w:sz w:val="22"/>
          <w:szCs w:val="22"/>
        </w:rPr>
        <w:t xml:space="preserve"> separando un juego de contactos ubicados en una cámara en vacío, la corriente se corta al primer cruce por cero o antes, con la ventaja de que la rigidez dieléctrica entre los contactos aumenta en razón de miles de veces mayor a la de un interruptor convencional (1 KV por µs para 100 A en comparación con 50 V/µs para el aire). Esto hace que el arco no vuelva a reencenderse. Estas propiedades hacen que el interruptor en vacío sea más eficiente, liviano y económico. </w:t>
      </w:r>
    </w:p>
    <w:p w:rsidR="004851F7" w:rsidRPr="002827E2" w:rsidRDefault="004851F7" w:rsidP="004851F7">
      <w:pPr>
        <w:pStyle w:val="NormalWeb"/>
        <w:rPr>
          <w:i/>
          <w:color w:val="000000"/>
          <w:sz w:val="22"/>
          <w:szCs w:val="22"/>
        </w:rPr>
      </w:pPr>
      <w:r w:rsidRPr="002827E2">
        <w:rPr>
          <w:rStyle w:val="nfasis"/>
          <w:i w:val="0"/>
          <w:color w:val="000000"/>
          <w:sz w:val="22"/>
          <w:szCs w:val="22"/>
        </w:rPr>
        <w:t xml:space="preserve">Ventajas </w:t>
      </w:r>
    </w:p>
    <w:p w:rsidR="004851F7" w:rsidRPr="002827E2" w:rsidRDefault="004851F7" w:rsidP="004851F7">
      <w:pPr>
        <w:pStyle w:val="NormalWeb"/>
        <w:rPr>
          <w:color w:val="000000"/>
          <w:sz w:val="22"/>
          <w:szCs w:val="22"/>
        </w:rPr>
      </w:pPr>
      <w:r w:rsidRPr="002827E2">
        <w:rPr>
          <w:color w:val="000000"/>
          <w:sz w:val="22"/>
          <w:szCs w:val="22"/>
        </w:rPr>
        <w:t xml:space="preserve"> Tiempo de operación muy rápida, en general la corriente se anula a la primera pasada por cero.</w:t>
      </w:r>
      <w:r w:rsidRPr="002827E2">
        <w:rPr>
          <w:color w:val="000000"/>
          <w:sz w:val="22"/>
          <w:szCs w:val="22"/>
        </w:rPr>
        <w:br/>
        <w:t xml:space="preserve"> Rigidez dieléctrica entre los contactos se restablece rápidamente impidiendo la </w:t>
      </w:r>
      <w:proofErr w:type="spellStart"/>
      <w:r w:rsidRPr="002827E2">
        <w:rPr>
          <w:color w:val="000000"/>
          <w:sz w:val="22"/>
          <w:szCs w:val="22"/>
        </w:rPr>
        <w:t>reignición</w:t>
      </w:r>
      <w:proofErr w:type="spellEnd"/>
      <w:r w:rsidRPr="002827E2">
        <w:rPr>
          <w:color w:val="000000"/>
          <w:sz w:val="22"/>
          <w:szCs w:val="22"/>
        </w:rPr>
        <w:t xml:space="preserve"> del arco.</w:t>
      </w:r>
      <w:r w:rsidRPr="002827E2">
        <w:rPr>
          <w:color w:val="000000"/>
          <w:sz w:val="22"/>
          <w:szCs w:val="22"/>
        </w:rPr>
        <w:br/>
        <w:t xml:space="preserve"> Son menos pesados y más baratos.</w:t>
      </w:r>
      <w:r w:rsidRPr="002827E2">
        <w:rPr>
          <w:color w:val="000000"/>
          <w:sz w:val="22"/>
          <w:szCs w:val="22"/>
        </w:rPr>
        <w:br/>
        <w:t xml:space="preserve"> Prácticamente no requieren mantención y </w:t>
      </w:r>
      <w:proofErr w:type="gramStart"/>
      <w:r w:rsidRPr="002827E2">
        <w:rPr>
          <w:color w:val="000000"/>
          <w:sz w:val="22"/>
          <w:szCs w:val="22"/>
        </w:rPr>
        <w:t>tienen</w:t>
      </w:r>
      <w:proofErr w:type="gramEnd"/>
      <w:r w:rsidRPr="002827E2">
        <w:rPr>
          <w:color w:val="000000"/>
          <w:sz w:val="22"/>
          <w:szCs w:val="22"/>
        </w:rPr>
        <w:t xml:space="preserve"> una vida útil mucho mayor a los interruptores convencionales.</w:t>
      </w:r>
      <w:r w:rsidRPr="002827E2">
        <w:rPr>
          <w:color w:val="000000"/>
          <w:sz w:val="22"/>
          <w:szCs w:val="22"/>
        </w:rPr>
        <w:br/>
        <w:t xml:space="preserve"> Especial para uso en sistemas de baja y media tensión.</w:t>
      </w:r>
    </w:p>
    <w:p w:rsidR="004851F7" w:rsidRPr="002827E2" w:rsidRDefault="004851F7" w:rsidP="004851F7">
      <w:pPr>
        <w:pStyle w:val="NormalWeb"/>
        <w:rPr>
          <w:i/>
          <w:color w:val="000000"/>
          <w:sz w:val="22"/>
          <w:szCs w:val="22"/>
        </w:rPr>
      </w:pPr>
      <w:r w:rsidRPr="002827E2">
        <w:rPr>
          <w:rStyle w:val="nfasis"/>
          <w:i w:val="0"/>
          <w:color w:val="000000"/>
          <w:sz w:val="22"/>
          <w:szCs w:val="22"/>
        </w:rPr>
        <w:t>Desventajas:</w:t>
      </w:r>
    </w:p>
    <w:p w:rsidR="004851F7" w:rsidRPr="002827E2" w:rsidRDefault="004851F7" w:rsidP="004851F7">
      <w:pPr>
        <w:spacing w:after="0"/>
        <w:rPr>
          <w:rFonts w:ascii="Times New Roman" w:hAnsi="Times New Roman"/>
          <w:color w:val="000000"/>
        </w:rPr>
      </w:pPr>
      <w:r w:rsidRPr="002827E2">
        <w:rPr>
          <w:rFonts w:ascii="Times New Roman" w:hAnsi="Times New Roman"/>
          <w:color w:val="000000"/>
        </w:rPr>
        <w:lastRenderedPageBreak/>
        <w:t xml:space="preserve"> Dificultad para mantener la condición de vacio. </w:t>
      </w:r>
      <w:r w:rsidRPr="002827E2">
        <w:rPr>
          <w:rFonts w:ascii="Times New Roman" w:hAnsi="Times New Roman"/>
          <w:color w:val="000000"/>
        </w:rPr>
        <w:br/>
        <w:t xml:space="preserve"> Generan sobre-tensiones producto del elevado di/</w:t>
      </w:r>
      <w:proofErr w:type="spellStart"/>
      <w:r w:rsidRPr="002827E2">
        <w:rPr>
          <w:rFonts w:ascii="Times New Roman" w:hAnsi="Times New Roman"/>
          <w:color w:val="000000"/>
        </w:rPr>
        <w:t>dt</w:t>
      </w:r>
      <w:proofErr w:type="spellEnd"/>
      <w:r w:rsidRPr="002827E2">
        <w:rPr>
          <w:rFonts w:ascii="Times New Roman" w:hAnsi="Times New Roman"/>
          <w:color w:val="000000"/>
        </w:rPr>
        <w:t>.</w:t>
      </w:r>
      <w:r w:rsidRPr="002827E2">
        <w:rPr>
          <w:rFonts w:ascii="Times New Roman" w:hAnsi="Times New Roman"/>
          <w:color w:val="000000"/>
        </w:rPr>
        <w:br/>
        <w:t xml:space="preserve"> Tienen capacidad de interrupción limitada.</w:t>
      </w:r>
    </w:p>
    <w:p w:rsidR="004851F7" w:rsidRPr="00CA7E2D" w:rsidRDefault="004851F7" w:rsidP="004851F7">
      <w:pPr>
        <w:pStyle w:val="titulo"/>
        <w:rPr>
          <w:rFonts w:ascii="Times New Roman" w:hAnsi="Times New Roman"/>
          <w:sz w:val="22"/>
          <w:szCs w:val="22"/>
          <w:u w:val="none"/>
        </w:rPr>
      </w:pPr>
      <w:r>
        <w:rPr>
          <w:rFonts w:ascii="Times New Roman" w:hAnsi="Times New Roman"/>
          <w:sz w:val="22"/>
          <w:szCs w:val="22"/>
          <w:u w:val="none"/>
        </w:rPr>
        <w:t xml:space="preserve">1.4 </w:t>
      </w:r>
      <w:r w:rsidRPr="00CA7E2D">
        <w:rPr>
          <w:rFonts w:ascii="Times New Roman" w:hAnsi="Times New Roman"/>
          <w:sz w:val="22"/>
          <w:szCs w:val="22"/>
          <w:u w:val="none"/>
        </w:rPr>
        <w:t>INTERRUPT</w:t>
      </w:r>
      <w:r>
        <w:rPr>
          <w:rFonts w:ascii="Times New Roman" w:hAnsi="Times New Roman"/>
          <w:sz w:val="22"/>
          <w:szCs w:val="22"/>
          <w:u w:val="none"/>
        </w:rPr>
        <w:t>ORES EN HEXAFLUORURO DE AZUFRE SF6</w:t>
      </w:r>
    </w:p>
    <w:p w:rsidR="004851F7" w:rsidRPr="00CA7E2D" w:rsidRDefault="004851F7" w:rsidP="004851F7">
      <w:pPr>
        <w:pStyle w:val="NormalWeb"/>
        <w:jc w:val="both"/>
        <w:rPr>
          <w:color w:val="000000"/>
          <w:sz w:val="22"/>
          <w:szCs w:val="22"/>
        </w:rPr>
      </w:pPr>
      <w:r w:rsidRPr="00CA7E2D">
        <w:rPr>
          <w:color w:val="000000"/>
          <w:sz w:val="22"/>
          <w:szCs w:val="22"/>
        </w:rPr>
        <w:t xml:space="preserve">El SF 6 se usa como material aislante y también para apagar el arco. El SF 6 es un gas muy pesado (5 veces la densidad del aire), altamente estable, inerte, inodoro e inflamable. En presencia del SF 6 la tensión del arco se mantiene en un valor bajo, razón por la cual la energía disipada no alcanza valores muy elevados. La rigidez dieléctrica del gas es 2.5 veces superior a la del aire (a presión atmosférica). La rigidez dieléctrica depende de la forma del campo eléctrico entre los contactos, el que a su vez depende de la forma y composición de los electrodos. Si logra establecerse un campo magnético no uniforme entre los contactos, la rigidez dieléctrica del SF 6 puede alcanzar valores cercanos a 5 veces la rigidez del aire. Son unidades selladas, trifásicas y pueden operar durante largos años sin mantención, debido a que prácticamente no se descompone, y no es abrasivo. </w:t>
      </w:r>
    </w:p>
    <w:p w:rsidR="004851F7" w:rsidRPr="00791D98" w:rsidRDefault="004851F7" w:rsidP="00C2406F">
      <w:pPr>
        <w:numPr>
          <w:ilvl w:val="0"/>
          <w:numId w:val="13"/>
        </w:numPr>
        <w:autoSpaceDE w:val="0"/>
        <w:autoSpaceDN w:val="0"/>
        <w:adjustRightInd w:val="0"/>
        <w:spacing w:after="0" w:line="240" w:lineRule="auto"/>
        <w:rPr>
          <w:rFonts w:ascii="Times New Roman" w:hAnsi="Times New Roman"/>
          <w:b/>
          <w:color w:val="000000"/>
          <w:lang w:val="es-ES_tradnl"/>
        </w:rPr>
      </w:pPr>
      <w:r w:rsidRPr="00791D98">
        <w:rPr>
          <w:rFonts w:ascii="Times New Roman" w:hAnsi="Times New Roman"/>
          <w:b/>
          <w:color w:val="000000"/>
          <w:lang w:val="es-ES_tradnl"/>
        </w:rPr>
        <w:t xml:space="preserve"> CLASIFICACION POR EL MECANISMO DE ACCIONAMIENTO </w:t>
      </w:r>
    </w:p>
    <w:p w:rsidR="004851F7" w:rsidRDefault="004851F7" w:rsidP="004851F7">
      <w:pPr>
        <w:autoSpaceDE w:val="0"/>
        <w:autoSpaceDN w:val="0"/>
        <w:adjustRightInd w:val="0"/>
        <w:spacing w:after="0" w:line="240" w:lineRule="auto"/>
        <w:rPr>
          <w:rFonts w:ascii="Times New Roman" w:hAnsi="Times New Roman"/>
          <w:color w:val="000000"/>
          <w:lang w:val="es-ES_tradnl"/>
        </w:rPr>
      </w:pP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r w:rsidRPr="0096229C">
        <w:rPr>
          <w:rFonts w:ascii="Times New Roman" w:hAnsi="Times New Roman"/>
          <w:color w:val="000000"/>
          <w:lang w:val="es-ES_tradnl"/>
        </w:rPr>
        <w:t>El interruptor debe contar con un mecanismo de operación de energía almacenada con control eléctrico y remoto, y también local manual, que permita el disparo de emergencia sin alimentación externa.</w:t>
      </w: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r w:rsidRPr="0096229C">
        <w:rPr>
          <w:rFonts w:ascii="Times New Roman" w:hAnsi="Times New Roman"/>
          <w:color w:val="000000"/>
          <w:lang w:val="es-ES_tradnl"/>
        </w:rPr>
        <w:t xml:space="preserve"> La energía almacenada para operación del mecanismo debe ser de cualquiera de los tres tipos siguientes</w:t>
      </w: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r>
        <w:rPr>
          <w:rFonts w:ascii="Times New Roman" w:hAnsi="Times New Roman"/>
          <w:color w:val="000000"/>
          <w:lang w:val="es-ES_tradnl"/>
        </w:rPr>
        <w:t xml:space="preserve">2.1 NEUMATICO: este utiliza un sistema neumático para realizar la apertura y cierre del interruptor utilizando un compresor, </w:t>
      </w:r>
      <w:proofErr w:type="spellStart"/>
      <w:r>
        <w:rPr>
          <w:rFonts w:ascii="Times New Roman" w:hAnsi="Times New Roman"/>
          <w:color w:val="000000"/>
          <w:lang w:val="es-ES_tradnl"/>
        </w:rPr>
        <w:t>valvula</w:t>
      </w:r>
      <w:proofErr w:type="spellEnd"/>
      <w:r>
        <w:rPr>
          <w:rFonts w:ascii="Times New Roman" w:hAnsi="Times New Roman"/>
          <w:color w:val="000000"/>
          <w:lang w:val="es-ES_tradnl"/>
        </w:rPr>
        <w:t xml:space="preserve"> y acumulador para que sea estable la presión y  operación </w:t>
      </w:r>
    </w:p>
    <w:p w:rsidR="004851F7" w:rsidRDefault="004851F7" w:rsidP="004851F7">
      <w:pPr>
        <w:autoSpaceDE w:val="0"/>
        <w:autoSpaceDN w:val="0"/>
        <w:adjustRightInd w:val="0"/>
        <w:jc w:val="both"/>
        <w:rPr>
          <w:rFonts w:ascii="Times New Roman" w:hAnsi="Times New Roman"/>
          <w:color w:val="000000"/>
        </w:rPr>
      </w:pPr>
      <w:r>
        <w:rPr>
          <w:rFonts w:ascii="Times New Roman" w:hAnsi="Times New Roman"/>
          <w:noProof/>
          <w:color w:val="000000"/>
          <w:lang w:val="es-ES" w:eastAsia="es-ES"/>
        </w:rPr>
        <w:drawing>
          <wp:inline distT="0" distB="0" distL="0" distR="0">
            <wp:extent cx="5610225" cy="2790825"/>
            <wp:effectExtent l="19050" t="0" r="9525" b="0"/>
            <wp:docPr id="13" name="Imagen 3" descr="Mando hidráu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ndo hidráulico"/>
                    <pic:cNvPicPr>
                      <a:picLocks noChangeAspect="1" noChangeArrowheads="1"/>
                    </pic:cNvPicPr>
                  </pic:nvPicPr>
                  <pic:blipFill>
                    <a:blip r:embed="rId26" cstate="print"/>
                    <a:srcRect/>
                    <a:stretch>
                      <a:fillRect/>
                    </a:stretch>
                  </pic:blipFill>
                  <pic:spPr bwMode="auto">
                    <a:xfrm>
                      <a:off x="0" y="0"/>
                      <a:ext cx="5610225" cy="2790825"/>
                    </a:xfrm>
                    <a:prstGeom prst="rect">
                      <a:avLst/>
                    </a:prstGeom>
                    <a:noFill/>
                    <a:ln w="9525">
                      <a:noFill/>
                      <a:miter lim="800000"/>
                      <a:headEnd/>
                      <a:tailEnd/>
                    </a:ln>
                  </pic:spPr>
                </pic:pic>
              </a:graphicData>
            </a:graphic>
          </wp:inline>
        </w:drawing>
      </w:r>
      <w:r>
        <w:rPr>
          <w:rFonts w:ascii="Times New Roman" w:hAnsi="Times New Roman"/>
          <w:color w:val="000000"/>
          <w:lang w:val="es-ES_tradnl"/>
        </w:rPr>
        <w:t xml:space="preserve">  </w:t>
      </w:r>
      <w:r w:rsidRPr="00427AD2">
        <w:rPr>
          <w:color w:val="000000"/>
          <w:lang w:val="es-ES_tradnl"/>
        </w:rPr>
        <w:t xml:space="preserve">http://www.zensol.com/VE/compartir-pruebas-desplazamiento.htm </w:t>
      </w: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2.2 </w:t>
      </w:r>
      <w:r w:rsidRPr="00FA524B">
        <w:rPr>
          <w:rFonts w:ascii="Times New Roman" w:hAnsi="Times New Roman"/>
          <w:color w:val="000000"/>
        </w:rPr>
        <w:t>HIDRAULICO</w:t>
      </w: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 Al igual que el sistema neumático su modo de operación es similar con la diferencia que utiliza aceite y puede resultar </w:t>
      </w:r>
      <w:proofErr w:type="gramStart"/>
      <w:r>
        <w:rPr>
          <w:rFonts w:ascii="Times New Roman" w:hAnsi="Times New Roman"/>
          <w:color w:val="000000"/>
        </w:rPr>
        <w:t>mas</w:t>
      </w:r>
      <w:proofErr w:type="gramEnd"/>
      <w:r>
        <w:rPr>
          <w:rFonts w:ascii="Times New Roman" w:hAnsi="Times New Roman"/>
          <w:color w:val="000000"/>
        </w:rPr>
        <w:t xml:space="preserve"> eficiente que el neumático.</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2.3  ACCIONAMIENTO POR RESORTE </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lastRenderedPageBreak/>
        <w:t>Este accionamiento posee un resorte el cual debe de ser accionado hasta lograr concentrar toda su energía y así mismo liberarla para la respectiva maniobra.</w:t>
      </w:r>
    </w:p>
    <w:p w:rsidR="004851F7" w:rsidRPr="00FA524B"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noProof/>
          <w:color w:val="000000"/>
          <w:lang w:val="es-ES" w:eastAsia="es-ES"/>
        </w:rPr>
        <w:drawing>
          <wp:inline distT="0" distB="0" distL="0" distR="0">
            <wp:extent cx="5610225" cy="2524125"/>
            <wp:effectExtent l="19050" t="0" r="9525" b="0"/>
            <wp:docPr id="14" name="Imagen 4" descr="Mando mecánico a res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ndo mecánico a resortes"/>
                    <pic:cNvPicPr>
                      <a:picLocks noChangeAspect="1" noChangeArrowheads="1"/>
                    </pic:cNvPicPr>
                  </pic:nvPicPr>
                  <pic:blipFill>
                    <a:blip r:embed="rId27" cstate="print"/>
                    <a:srcRect/>
                    <a:stretch>
                      <a:fillRect/>
                    </a:stretch>
                  </pic:blipFill>
                  <pic:spPr bwMode="auto">
                    <a:xfrm>
                      <a:off x="0" y="0"/>
                      <a:ext cx="5610225" cy="2524125"/>
                    </a:xfrm>
                    <a:prstGeom prst="rect">
                      <a:avLst/>
                    </a:prstGeom>
                    <a:noFill/>
                    <a:ln w="9525">
                      <a:noFill/>
                      <a:miter lim="800000"/>
                      <a:headEnd/>
                      <a:tailEnd/>
                    </a:ln>
                  </pic:spPr>
                </pic:pic>
              </a:graphicData>
            </a:graphic>
          </wp:inline>
        </w:drawing>
      </w:r>
      <w:r>
        <w:rPr>
          <w:rFonts w:ascii="Times New Roman" w:hAnsi="Times New Roman"/>
          <w:color w:val="000000"/>
        </w:rPr>
        <w:t xml:space="preserve"> </w:t>
      </w: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r w:rsidRPr="00427AD2">
        <w:rPr>
          <w:rFonts w:ascii="Times New Roman" w:hAnsi="Times New Roman"/>
          <w:color w:val="000000"/>
          <w:lang w:val="es-ES_tradnl"/>
        </w:rPr>
        <w:t xml:space="preserve">http://www.zensol.com/VE/compartir-pruebas-desplazamiento.htm </w:t>
      </w: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p>
    <w:p w:rsidR="004851F7" w:rsidRDefault="004851F7" w:rsidP="004851F7">
      <w:pPr>
        <w:autoSpaceDE w:val="0"/>
        <w:autoSpaceDN w:val="0"/>
        <w:adjustRightInd w:val="0"/>
        <w:spacing w:after="0" w:line="240" w:lineRule="auto"/>
        <w:ind w:left="720"/>
        <w:jc w:val="both"/>
        <w:rPr>
          <w:rFonts w:ascii="Times New Roman" w:hAnsi="Times New Roman"/>
          <w:b/>
          <w:bCs/>
          <w:color w:val="000000"/>
          <w:lang w:val="es-ES_tradnl"/>
        </w:rPr>
      </w:pPr>
    </w:p>
    <w:p w:rsidR="004851F7" w:rsidRDefault="004851F7" w:rsidP="00C2406F">
      <w:pPr>
        <w:numPr>
          <w:ilvl w:val="0"/>
          <w:numId w:val="13"/>
        </w:numPr>
        <w:autoSpaceDE w:val="0"/>
        <w:autoSpaceDN w:val="0"/>
        <w:adjustRightInd w:val="0"/>
        <w:spacing w:after="0" w:line="240" w:lineRule="auto"/>
        <w:jc w:val="both"/>
        <w:rPr>
          <w:rFonts w:ascii="Times New Roman" w:hAnsi="Times New Roman"/>
          <w:b/>
          <w:bCs/>
          <w:color w:val="000000"/>
        </w:rPr>
      </w:pPr>
      <w:r w:rsidRPr="00271B8E">
        <w:rPr>
          <w:rFonts w:ascii="Times New Roman" w:hAnsi="Times New Roman"/>
          <w:b/>
          <w:bCs/>
          <w:color w:val="000000"/>
        </w:rPr>
        <w:t>ESPECIFICACIONES TECNICAS DE LOS INTERRUPTORES</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rPr>
        <w:t>Algunos de los parámetros que limitan las condiciones de operación de un interruptor son:</w:t>
      </w:r>
    </w:p>
    <w:p w:rsidR="004851F7" w:rsidRDefault="004851F7" w:rsidP="004851F7">
      <w:pPr>
        <w:autoSpaceDE w:val="0"/>
        <w:autoSpaceDN w:val="0"/>
        <w:adjustRightInd w:val="0"/>
        <w:spacing w:after="0" w:line="240" w:lineRule="auto"/>
        <w:jc w:val="both"/>
        <w:rPr>
          <w:rFonts w:ascii="Times New Roman" w:hAnsi="Times New Roman"/>
          <w:bCs/>
          <w:color w:val="000000"/>
          <w:lang w:val="es-ES_tradnl"/>
        </w:rPr>
      </w:pPr>
      <w:r w:rsidRPr="00271B8E">
        <w:rPr>
          <w:rFonts w:ascii="Times New Roman" w:hAnsi="Times New Roman"/>
          <w:bCs/>
          <w:color w:val="000000"/>
          <w:lang w:val="es-ES_tradnl"/>
        </w:rPr>
        <w:t>Voltaje nominal.</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proofErr w:type="spellStart"/>
      <w:r>
        <w:rPr>
          <w:rFonts w:ascii="Times New Roman" w:hAnsi="Times New Roman"/>
          <w:bCs/>
          <w:color w:val="000000"/>
          <w:lang w:val="es-ES_tradnl"/>
        </w:rPr>
        <w:t>Tension</w:t>
      </w:r>
      <w:proofErr w:type="spellEnd"/>
      <w:r>
        <w:rPr>
          <w:rFonts w:ascii="Times New Roman" w:hAnsi="Times New Roman"/>
          <w:bCs/>
          <w:color w:val="000000"/>
          <w:lang w:val="es-ES_tradnl"/>
        </w:rPr>
        <w:t xml:space="preserve"> de aislamiento </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Frecuencia nominal.</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Corriente nominal.</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Rigidez dieléctrica.</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Ciclo de trabajo.</w:t>
      </w:r>
    </w:p>
    <w:p w:rsidR="004851F7" w:rsidRDefault="004851F7" w:rsidP="004851F7">
      <w:pPr>
        <w:autoSpaceDE w:val="0"/>
        <w:autoSpaceDN w:val="0"/>
        <w:adjustRightInd w:val="0"/>
        <w:spacing w:after="0" w:line="240" w:lineRule="auto"/>
        <w:jc w:val="both"/>
        <w:rPr>
          <w:rFonts w:ascii="Times New Roman" w:hAnsi="Times New Roman"/>
          <w:b/>
          <w:bCs/>
          <w:color w:val="000000"/>
          <w:lang w:val="es-ES_tradnl"/>
        </w:rPr>
      </w:pPr>
      <w:r w:rsidRPr="00271B8E">
        <w:rPr>
          <w:rFonts w:ascii="Times New Roman" w:hAnsi="Times New Roman"/>
          <w:bCs/>
          <w:color w:val="000000"/>
          <w:lang w:val="es-ES_tradnl"/>
        </w:rPr>
        <w:t>Corriente de cortocircuito momentánea</w:t>
      </w:r>
      <w:r w:rsidRPr="00271B8E">
        <w:rPr>
          <w:rFonts w:ascii="Times New Roman" w:hAnsi="Times New Roman"/>
          <w:b/>
          <w:bCs/>
          <w:color w:val="000000"/>
          <w:lang w:val="es-ES_tradnl"/>
        </w:rPr>
        <w:t>.</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Corriente de cortocircuito de interrupción.</w:t>
      </w:r>
      <w:r w:rsidRPr="00271B8E">
        <w:rPr>
          <w:rFonts w:ascii="Times New Roman" w:hAnsi="Times New Roman"/>
          <w:bCs/>
          <w:color w:val="000000"/>
        </w:rPr>
        <w:t xml:space="preserve"> </w:t>
      </w:r>
    </w:p>
    <w:p w:rsidR="004851F7" w:rsidRDefault="004851F7" w:rsidP="004851F7">
      <w:pPr>
        <w:autoSpaceDE w:val="0"/>
        <w:autoSpaceDN w:val="0"/>
        <w:adjustRightInd w:val="0"/>
        <w:spacing w:after="0" w:line="240" w:lineRule="auto"/>
        <w:ind w:left="720"/>
        <w:jc w:val="both"/>
        <w:rPr>
          <w:rFonts w:ascii="Times New Roman" w:hAnsi="Times New Roman"/>
          <w:b/>
          <w:bCs/>
          <w:color w:val="000000"/>
          <w:lang w:val="es-ES_tradnl"/>
        </w:rPr>
      </w:pPr>
    </w:p>
    <w:p w:rsidR="004851F7" w:rsidRPr="00271B8E" w:rsidRDefault="004851F7" w:rsidP="00C2406F">
      <w:pPr>
        <w:numPr>
          <w:ilvl w:val="0"/>
          <w:numId w:val="13"/>
        </w:numPr>
        <w:autoSpaceDE w:val="0"/>
        <w:autoSpaceDN w:val="0"/>
        <w:adjustRightInd w:val="0"/>
        <w:spacing w:after="0" w:line="240" w:lineRule="auto"/>
        <w:jc w:val="both"/>
        <w:rPr>
          <w:rFonts w:ascii="Times New Roman" w:hAnsi="Times New Roman"/>
          <w:bCs/>
          <w:color w:val="000000"/>
          <w:lang w:val="es-ES_tradnl"/>
        </w:rPr>
      </w:pPr>
      <w:r w:rsidRPr="00271B8E">
        <w:rPr>
          <w:rFonts w:ascii="Times New Roman" w:hAnsi="Times New Roman"/>
          <w:bCs/>
          <w:color w:val="000000"/>
          <w:lang w:val="es-ES_tradnl"/>
        </w:rPr>
        <w:t>NORMAS TECNICAS</w:t>
      </w:r>
    </w:p>
    <w:p w:rsidR="004851F7" w:rsidRDefault="004851F7" w:rsidP="004851F7">
      <w:pPr>
        <w:autoSpaceDE w:val="0"/>
        <w:autoSpaceDN w:val="0"/>
        <w:adjustRightInd w:val="0"/>
        <w:spacing w:after="0" w:line="240" w:lineRule="auto"/>
        <w:ind w:left="720"/>
        <w:jc w:val="both"/>
        <w:rPr>
          <w:rFonts w:ascii="Times New Roman" w:hAnsi="Times New Roman"/>
          <w:b/>
          <w:bCs/>
          <w:color w:val="000000"/>
          <w:lang w:val="es-ES_tradnl"/>
        </w:rPr>
      </w:pPr>
    </w:p>
    <w:p w:rsidR="004851F7" w:rsidRPr="00F67B48" w:rsidRDefault="004851F7" w:rsidP="004851F7">
      <w:pPr>
        <w:autoSpaceDE w:val="0"/>
        <w:autoSpaceDN w:val="0"/>
        <w:adjustRightInd w:val="0"/>
        <w:spacing w:after="0" w:line="240" w:lineRule="auto"/>
        <w:jc w:val="both"/>
        <w:rPr>
          <w:rFonts w:ascii="Times New Roman" w:hAnsi="Times New Roman"/>
          <w:color w:val="000000"/>
        </w:rPr>
      </w:pPr>
      <w:r w:rsidRPr="00F67B48">
        <w:rPr>
          <w:rFonts w:ascii="Times New Roman" w:hAnsi="Times New Roman"/>
          <w:b/>
          <w:bCs/>
          <w:color w:val="000000"/>
          <w:lang w:val="es-ES_tradnl"/>
        </w:rPr>
        <w:t xml:space="preserve">Norma CEI 60056 </w:t>
      </w:r>
    </w:p>
    <w:p w:rsidR="004851F7" w:rsidRPr="00F67B48" w:rsidRDefault="004851F7" w:rsidP="004851F7">
      <w:pPr>
        <w:autoSpaceDE w:val="0"/>
        <w:autoSpaceDN w:val="0"/>
        <w:adjustRightInd w:val="0"/>
        <w:spacing w:after="0" w:line="240" w:lineRule="auto"/>
        <w:jc w:val="both"/>
        <w:rPr>
          <w:rFonts w:ascii="Times New Roman" w:hAnsi="Times New Roman"/>
          <w:color w:val="000000"/>
        </w:rPr>
      </w:pPr>
      <w:r w:rsidRPr="00F67B48">
        <w:rPr>
          <w:rFonts w:ascii="Times New Roman" w:hAnsi="Times New Roman"/>
          <w:color w:val="000000"/>
          <w:lang w:val="es-ES_tradnl"/>
        </w:rPr>
        <w:t xml:space="preserve">NRF-028-CFE-2004 </w:t>
      </w:r>
    </w:p>
    <w:p w:rsidR="004851F7" w:rsidRPr="00F67B48" w:rsidRDefault="004851F7" w:rsidP="004851F7">
      <w:pPr>
        <w:autoSpaceDE w:val="0"/>
        <w:autoSpaceDN w:val="0"/>
        <w:adjustRightInd w:val="0"/>
        <w:spacing w:after="0" w:line="240" w:lineRule="auto"/>
        <w:jc w:val="both"/>
        <w:rPr>
          <w:rFonts w:ascii="Times New Roman" w:hAnsi="Times New Roman"/>
          <w:color w:val="000000"/>
        </w:rPr>
      </w:pPr>
      <w:r w:rsidRPr="00F67B48">
        <w:rPr>
          <w:rFonts w:ascii="Times New Roman" w:hAnsi="Times New Roman"/>
          <w:color w:val="000000"/>
          <w:lang w:val="es-ES_tradnl"/>
        </w:rPr>
        <w:t>NRF-022-CFE-2006</w:t>
      </w:r>
    </w:p>
    <w:p w:rsidR="004851F7" w:rsidRPr="00271B8E" w:rsidRDefault="004851F7" w:rsidP="004851F7">
      <w:pPr>
        <w:autoSpaceDE w:val="0"/>
        <w:autoSpaceDN w:val="0"/>
        <w:adjustRightInd w:val="0"/>
        <w:spacing w:after="0" w:line="240" w:lineRule="auto"/>
        <w:jc w:val="both"/>
        <w:rPr>
          <w:rFonts w:ascii="Times New Roman" w:hAnsi="Times New Roman"/>
          <w:color w:val="000000"/>
          <w:lang w:val="en-US"/>
        </w:rPr>
      </w:pPr>
      <w:r w:rsidRPr="00271B8E">
        <w:rPr>
          <w:rFonts w:ascii="Times New Roman" w:hAnsi="Times New Roman"/>
          <w:color w:val="000000"/>
          <w:lang w:val="en-US"/>
        </w:rPr>
        <w:t xml:space="preserve">IEC 62271–100 </w:t>
      </w:r>
    </w:p>
    <w:p w:rsidR="004851F7" w:rsidRPr="00271B8E" w:rsidRDefault="004851F7" w:rsidP="004851F7">
      <w:pPr>
        <w:autoSpaceDE w:val="0"/>
        <w:autoSpaceDN w:val="0"/>
        <w:adjustRightInd w:val="0"/>
        <w:spacing w:after="0" w:line="240" w:lineRule="auto"/>
        <w:jc w:val="both"/>
        <w:rPr>
          <w:rFonts w:ascii="Times New Roman" w:hAnsi="Times New Roman"/>
          <w:color w:val="000000"/>
          <w:lang w:val="en-US"/>
        </w:rPr>
      </w:pPr>
      <w:r w:rsidRPr="00271B8E">
        <w:rPr>
          <w:rFonts w:ascii="Times New Roman" w:hAnsi="Times New Roman"/>
          <w:color w:val="000000"/>
          <w:lang w:val="en-US"/>
        </w:rPr>
        <w:t xml:space="preserve">IEC 61233 </w:t>
      </w:r>
    </w:p>
    <w:p w:rsidR="004851F7" w:rsidRDefault="004851F7" w:rsidP="004851F7">
      <w:pPr>
        <w:autoSpaceDE w:val="0"/>
        <w:autoSpaceDN w:val="0"/>
        <w:adjustRightInd w:val="0"/>
        <w:spacing w:after="0" w:line="240" w:lineRule="auto"/>
        <w:jc w:val="both"/>
        <w:rPr>
          <w:rFonts w:ascii="Times New Roman" w:hAnsi="Times New Roman"/>
          <w:color w:val="000000"/>
          <w:lang w:val="en-US"/>
        </w:rPr>
      </w:pPr>
      <w:r w:rsidRPr="00271B8E">
        <w:rPr>
          <w:rFonts w:ascii="Times New Roman" w:hAnsi="Times New Roman"/>
          <w:color w:val="000000"/>
          <w:lang w:val="en-US"/>
        </w:rPr>
        <w:t xml:space="preserve">IEEE </w:t>
      </w:r>
      <w:proofErr w:type="gramStart"/>
      <w:r w:rsidRPr="00271B8E">
        <w:rPr>
          <w:rFonts w:ascii="Times New Roman" w:hAnsi="Times New Roman"/>
          <w:color w:val="000000"/>
          <w:lang w:val="en-US"/>
        </w:rPr>
        <w:t>Std</w:t>
      </w:r>
      <w:proofErr w:type="gramEnd"/>
      <w:r w:rsidRPr="00271B8E">
        <w:rPr>
          <w:rFonts w:ascii="Times New Roman" w:hAnsi="Times New Roman"/>
          <w:color w:val="000000"/>
          <w:lang w:val="en-US"/>
        </w:rPr>
        <w:t xml:space="preserve"> C37.09 </w:t>
      </w:r>
    </w:p>
    <w:p w:rsidR="004851F7" w:rsidRPr="002902F9" w:rsidRDefault="004851F7" w:rsidP="004851F7">
      <w:pPr>
        <w:autoSpaceDE w:val="0"/>
        <w:autoSpaceDN w:val="0"/>
        <w:adjustRightInd w:val="0"/>
        <w:spacing w:after="0" w:line="240" w:lineRule="auto"/>
        <w:jc w:val="both"/>
        <w:rPr>
          <w:rFonts w:ascii="Times New Roman" w:hAnsi="Times New Roman"/>
          <w:color w:val="000000"/>
        </w:rPr>
      </w:pPr>
      <w:r w:rsidRPr="002902F9">
        <w:rPr>
          <w:rFonts w:ascii="Times New Roman" w:hAnsi="Times New Roman"/>
          <w:color w:val="000000"/>
        </w:rPr>
        <w:t xml:space="preserve">IEEE </w:t>
      </w:r>
      <w:proofErr w:type="spellStart"/>
      <w:r w:rsidRPr="002902F9">
        <w:rPr>
          <w:rFonts w:ascii="Times New Roman" w:hAnsi="Times New Roman"/>
          <w:color w:val="000000"/>
        </w:rPr>
        <w:t>Std</w:t>
      </w:r>
      <w:proofErr w:type="spellEnd"/>
      <w:r w:rsidRPr="002902F9">
        <w:rPr>
          <w:rFonts w:ascii="Times New Roman" w:hAnsi="Times New Roman"/>
          <w:color w:val="000000"/>
        </w:rPr>
        <w:t xml:space="preserve"> C37.06</w:t>
      </w:r>
    </w:p>
    <w:p w:rsidR="004851F7" w:rsidRDefault="004851F7" w:rsidP="00C2406F">
      <w:pPr>
        <w:numPr>
          <w:ilvl w:val="0"/>
          <w:numId w:val="13"/>
        </w:numPr>
        <w:autoSpaceDE w:val="0"/>
        <w:autoSpaceDN w:val="0"/>
        <w:adjustRightInd w:val="0"/>
        <w:spacing w:after="0" w:line="240" w:lineRule="auto"/>
        <w:jc w:val="both"/>
        <w:rPr>
          <w:rFonts w:ascii="Times New Roman" w:hAnsi="Times New Roman"/>
          <w:b/>
          <w:color w:val="000000"/>
        </w:rPr>
      </w:pPr>
      <w:r w:rsidRPr="002902F9">
        <w:rPr>
          <w:rFonts w:ascii="Times New Roman" w:hAnsi="Times New Roman"/>
          <w:b/>
          <w:color w:val="000000"/>
        </w:rPr>
        <w:t xml:space="preserve">REFERENCIAS  PARA MEDIA TENSION </w:t>
      </w:r>
    </w:p>
    <w:p w:rsidR="00A62F12" w:rsidRDefault="00A62F12" w:rsidP="00A62F12">
      <w:pPr>
        <w:autoSpaceDE w:val="0"/>
        <w:autoSpaceDN w:val="0"/>
        <w:adjustRightInd w:val="0"/>
        <w:spacing w:after="0" w:line="240" w:lineRule="auto"/>
        <w:ind w:left="360"/>
        <w:jc w:val="both"/>
        <w:rPr>
          <w:rFonts w:ascii="Times New Roman" w:hAnsi="Times New Roman"/>
          <w:b/>
          <w:color w:val="000000"/>
        </w:rPr>
      </w:pPr>
    </w:p>
    <w:p w:rsidR="00A62F12" w:rsidRPr="002902F9" w:rsidRDefault="00A62F12" w:rsidP="00A62F12">
      <w:pPr>
        <w:autoSpaceDE w:val="0"/>
        <w:autoSpaceDN w:val="0"/>
        <w:adjustRightInd w:val="0"/>
        <w:spacing w:after="0" w:line="240" w:lineRule="auto"/>
        <w:ind w:left="360"/>
        <w:jc w:val="both"/>
        <w:rPr>
          <w:rFonts w:ascii="Times New Roman" w:hAnsi="Times New Roman"/>
          <w:b/>
          <w:color w:val="000000"/>
        </w:rPr>
      </w:pPr>
    </w:p>
    <w:p w:rsidR="00A62F12" w:rsidRDefault="00536B0E" w:rsidP="00A62F12">
      <w:r w:rsidRPr="00536B0E">
        <w:rPr>
          <w:rFonts w:ascii="Times New Roman" w:hAnsi="Times New Roman"/>
          <w:color w:val="000000"/>
        </w:rPr>
        <w:fldChar w:fldCharType="begin"/>
      </w:r>
      <w:r w:rsidR="004851F7" w:rsidRPr="004851F7">
        <w:rPr>
          <w:rFonts w:ascii="Times New Roman" w:hAnsi="Times New Roman"/>
          <w:color w:val="000000"/>
        </w:rPr>
        <w:instrText xml:space="preserve"> HYPERLINK "http://www.zensol.com/VE/compartir-pruebas-tiempo2.htm" </w:instrText>
      </w:r>
      <w:r w:rsidRPr="00536B0E">
        <w:rPr>
          <w:rFonts w:ascii="Times New Roman" w:hAnsi="Times New Roman"/>
          <w:color w:val="000000"/>
        </w:rPr>
        <w:fldChar w:fldCharType="separate"/>
      </w:r>
      <w:r w:rsidR="004851F7" w:rsidRPr="004851F7">
        <w:rPr>
          <w:rStyle w:val="Hipervnculo"/>
          <w:rFonts w:ascii="Times New Roman" w:hAnsi="Times New Roman"/>
        </w:rPr>
        <w:t>http://www.zensol</w:t>
      </w:r>
      <w:r w:rsidR="00A62F12" w:rsidRPr="00A62F12">
        <w:t xml:space="preserve"> </w:t>
      </w:r>
      <w:r w:rsidR="00A62F12">
        <w:t xml:space="preserve">interruptores en vacio y en sf6 </w:t>
      </w:r>
      <w:proofErr w:type="spellStart"/>
      <w:r w:rsidR="00A62F12">
        <w:t>abb</w:t>
      </w:r>
      <w:proofErr w:type="spellEnd"/>
    </w:p>
    <w:p w:rsidR="00A62F12" w:rsidRDefault="00536B0E" w:rsidP="00A62F12">
      <w:hyperlink r:id="rId28" w:history="1">
        <w:r w:rsidR="00A62F12">
          <w:rPr>
            <w:rStyle w:val="Hipervnculo"/>
          </w:rPr>
          <w:t>http://www05.abb.com/global/scot/scot235.nsf/veritydisplay/b9fd255ebbdba723c1257515003e7de6/$file/BR_Service(ES)A_1VCP000233-0811.pdf</w:t>
        </w:r>
      </w:hyperlink>
    </w:p>
    <w:p w:rsidR="00A62F12" w:rsidRDefault="00A62F12" w:rsidP="00A62F12">
      <w:r>
        <w:t xml:space="preserve">interruptores media tensión siemens al  vacio </w:t>
      </w:r>
      <w:hyperlink r:id="rId29" w:history="1">
        <w:r>
          <w:rPr>
            <w:rStyle w:val="Hipervnculo"/>
          </w:rPr>
          <w:t>http://www.energy.siemens.com/co/pool/hq/power-distribution/medium-voltage-indoor-devices/HG11-01-sp-2007-06-15-Infobroschuere.pdf</w:t>
        </w:r>
      </w:hyperlink>
    </w:p>
    <w:p w:rsidR="004851F7" w:rsidRPr="004851F7" w:rsidRDefault="004851F7" w:rsidP="004851F7">
      <w:pPr>
        <w:autoSpaceDE w:val="0"/>
        <w:autoSpaceDN w:val="0"/>
        <w:adjustRightInd w:val="0"/>
        <w:spacing w:after="0" w:line="240" w:lineRule="auto"/>
        <w:jc w:val="both"/>
        <w:rPr>
          <w:rFonts w:ascii="Times New Roman" w:hAnsi="Times New Roman"/>
          <w:color w:val="000000"/>
        </w:rPr>
      </w:pPr>
      <w:r w:rsidRPr="004851F7">
        <w:rPr>
          <w:rStyle w:val="Hipervnculo"/>
          <w:rFonts w:ascii="Times New Roman" w:hAnsi="Times New Roman"/>
        </w:rPr>
        <w:lastRenderedPageBreak/>
        <w:t>.</w:t>
      </w:r>
      <w:proofErr w:type="spellStart"/>
      <w:r w:rsidRPr="004851F7">
        <w:rPr>
          <w:rStyle w:val="Hipervnculo"/>
          <w:rFonts w:ascii="Times New Roman" w:hAnsi="Times New Roman"/>
        </w:rPr>
        <w:t>com</w:t>
      </w:r>
      <w:proofErr w:type="spellEnd"/>
      <w:r w:rsidRPr="004851F7">
        <w:rPr>
          <w:rStyle w:val="Hipervnculo"/>
          <w:rFonts w:ascii="Times New Roman" w:hAnsi="Times New Roman"/>
        </w:rPr>
        <w:t>/VE/compartir-pruebas-tiempo2.htm</w:t>
      </w:r>
      <w:r w:rsidR="00536B0E" w:rsidRPr="007A17F5">
        <w:rPr>
          <w:rFonts w:ascii="Times New Roman" w:hAnsi="Times New Roman"/>
          <w:color w:val="000000"/>
          <w:lang w:val="en-US"/>
        </w:rPr>
        <w:fldChar w:fldCharType="end"/>
      </w:r>
      <w:r w:rsidRPr="004851F7">
        <w:rPr>
          <w:rFonts w:ascii="Times New Roman" w:hAnsi="Times New Roman"/>
          <w:color w:val="000000"/>
        </w:rPr>
        <w:t xml:space="preserve"> </w:t>
      </w:r>
    </w:p>
    <w:p w:rsidR="004851F7" w:rsidRPr="004851F7" w:rsidRDefault="00536B0E" w:rsidP="004851F7">
      <w:pPr>
        <w:autoSpaceDE w:val="0"/>
        <w:autoSpaceDN w:val="0"/>
        <w:adjustRightInd w:val="0"/>
        <w:spacing w:after="0" w:line="240" w:lineRule="auto"/>
        <w:jc w:val="both"/>
        <w:rPr>
          <w:rFonts w:ascii="Times New Roman" w:hAnsi="Times New Roman"/>
          <w:color w:val="000000"/>
        </w:rPr>
      </w:pPr>
      <w:hyperlink r:id="rId30" w:history="1">
        <w:r w:rsidR="004851F7" w:rsidRPr="004851F7">
          <w:rPr>
            <w:rStyle w:val="Hipervnculo"/>
            <w:rFonts w:ascii="Times New Roman" w:hAnsi="Times New Roman"/>
          </w:rPr>
          <w:t>http://www.directindustry.es/prod/driescher/interruptor-combinado</w:t>
        </w:r>
      </w:hyperlink>
      <w:r w:rsidR="004851F7" w:rsidRPr="004851F7">
        <w:rPr>
          <w:rFonts w:ascii="Times New Roman" w:hAnsi="Times New Roman"/>
          <w:color w:val="000000"/>
        </w:rPr>
        <w:t xml:space="preserve"> </w:t>
      </w:r>
    </w:p>
    <w:p w:rsidR="004851F7" w:rsidRPr="004851F7" w:rsidRDefault="00536B0E" w:rsidP="004851F7">
      <w:pPr>
        <w:autoSpaceDE w:val="0"/>
        <w:autoSpaceDN w:val="0"/>
        <w:adjustRightInd w:val="0"/>
        <w:spacing w:after="0" w:line="240" w:lineRule="auto"/>
        <w:jc w:val="both"/>
        <w:rPr>
          <w:rFonts w:ascii="Times New Roman" w:hAnsi="Times New Roman"/>
          <w:color w:val="000000"/>
        </w:rPr>
      </w:pPr>
      <w:hyperlink r:id="rId31" w:history="1">
        <w:r w:rsidR="004851F7" w:rsidRPr="004851F7">
          <w:rPr>
            <w:rStyle w:val="Hipervnculo"/>
            <w:rFonts w:ascii="Times New Roman" w:hAnsi="Times New Roman"/>
          </w:rPr>
          <w:t>www.aiu.edu/.../Img38..</w:t>
        </w:r>
      </w:hyperlink>
      <w:hyperlink r:id="rId32" w:history="1">
        <w:r w:rsidR="004851F7" w:rsidRPr="004851F7">
          <w:rPr>
            <w:rStyle w:val="Hipervnculo"/>
            <w:rFonts w:ascii="Times New Roman" w:hAnsi="Times New Roman"/>
          </w:rPr>
          <w:t>jpg</w:t>
        </w:r>
      </w:hyperlink>
      <w:r w:rsidR="004851F7" w:rsidRPr="004851F7">
        <w:rPr>
          <w:rFonts w:ascii="Times New Roman" w:hAnsi="Times New Roman"/>
          <w:color w:val="000000"/>
        </w:rPr>
        <w:t xml:space="preserve"> </w:t>
      </w:r>
      <w:hyperlink r:id="rId33" w:history="1">
        <w:r w:rsidR="004851F7" w:rsidRPr="004851F7">
          <w:rPr>
            <w:rStyle w:val="Hipervnculo"/>
            <w:rFonts w:ascii="Times New Roman" w:hAnsi="Times New Roman"/>
          </w:rPr>
          <w:t>http://www.syse.com.mx/interruptores.shtml</w:t>
        </w:r>
      </w:hyperlink>
      <w:r w:rsidR="004851F7" w:rsidRPr="004851F7">
        <w:rPr>
          <w:rFonts w:ascii="Times New Roman" w:hAnsi="Times New Roman"/>
          <w:color w:val="000000"/>
        </w:rPr>
        <w:t xml:space="preserve"> </w:t>
      </w:r>
    </w:p>
    <w:p w:rsidR="004851F7" w:rsidRPr="004851F7" w:rsidRDefault="004851F7" w:rsidP="004851F7">
      <w:pPr>
        <w:autoSpaceDE w:val="0"/>
        <w:autoSpaceDN w:val="0"/>
        <w:adjustRightInd w:val="0"/>
        <w:spacing w:after="0" w:line="240" w:lineRule="auto"/>
        <w:jc w:val="both"/>
        <w:rPr>
          <w:rFonts w:ascii="Times New Roman" w:hAnsi="Times New Roman"/>
          <w:color w:val="000000"/>
        </w:rPr>
      </w:pPr>
      <w:r w:rsidRPr="004851F7">
        <w:rPr>
          <w:rFonts w:ascii="Times New Roman" w:hAnsi="Times New Roman"/>
          <w:color w:val="000000"/>
        </w:rPr>
        <w:t> http://www.frlp.utn.edu.ar/materias/tydee/seccionadores.p</w:t>
      </w:r>
    </w:p>
    <w:p w:rsidR="004851F7" w:rsidRPr="004851F7" w:rsidRDefault="00536B0E" w:rsidP="004851F7">
      <w:pPr>
        <w:autoSpaceDE w:val="0"/>
        <w:autoSpaceDN w:val="0"/>
        <w:adjustRightInd w:val="0"/>
        <w:spacing w:after="0" w:line="240" w:lineRule="auto"/>
        <w:jc w:val="both"/>
        <w:rPr>
          <w:rFonts w:ascii="Times New Roman" w:hAnsi="Times New Roman"/>
          <w:color w:val="000000"/>
        </w:rPr>
      </w:pPr>
      <w:hyperlink r:id="rId34" w:history="1">
        <w:r w:rsidR="004851F7" w:rsidRPr="004851F7">
          <w:rPr>
            <w:rStyle w:val="Hipervnculo"/>
            <w:rFonts w:ascii="Times New Roman" w:hAnsi="Times New Roman"/>
          </w:rPr>
          <w:t>http://www.enersis.cl/enersis_web</w:t>
        </w:r>
      </w:hyperlink>
      <w:r w:rsidR="004851F7" w:rsidRPr="004851F7">
        <w:rPr>
          <w:rFonts w:ascii="Times New Roman" w:hAnsi="Times New Roman"/>
          <w:color w:val="000000"/>
        </w:rPr>
        <w:t xml:space="preserve"> </w:t>
      </w:r>
    </w:p>
    <w:p w:rsidR="004851F7" w:rsidRDefault="00536B0E" w:rsidP="004851F7">
      <w:pPr>
        <w:autoSpaceDE w:val="0"/>
        <w:autoSpaceDN w:val="0"/>
        <w:adjustRightInd w:val="0"/>
        <w:spacing w:after="0" w:line="240" w:lineRule="auto"/>
        <w:jc w:val="both"/>
        <w:rPr>
          <w:rFonts w:ascii="Times New Roman" w:hAnsi="Times New Roman"/>
          <w:color w:val="000000"/>
        </w:rPr>
      </w:pPr>
      <w:hyperlink r:id="rId35" w:history="1">
        <w:r w:rsidR="004851F7" w:rsidRPr="004851F7">
          <w:rPr>
            <w:rStyle w:val="Hipervnculo"/>
            <w:rFonts w:ascii="Times New Roman" w:hAnsi="Times New Roman"/>
          </w:rPr>
          <w:t>http://www.abb.com/product/es/9AAC720078.aspx</w:t>
        </w:r>
      </w:hyperlink>
      <w:r w:rsidR="004851F7" w:rsidRPr="004851F7">
        <w:rPr>
          <w:rFonts w:ascii="Times New Roman" w:hAnsi="Times New Roman"/>
          <w:color w:val="000000"/>
        </w:rPr>
        <w:t xml:space="preserve"> </w:t>
      </w:r>
    </w:p>
    <w:p w:rsidR="00C2406F" w:rsidRDefault="00C2406F" w:rsidP="004851F7">
      <w:pPr>
        <w:autoSpaceDE w:val="0"/>
        <w:autoSpaceDN w:val="0"/>
        <w:adjustRightInd w:val="0"/>
        <w:spacing w:after="0" w:line="240" w:lineRule="auto"/>
        <w:jc w:val="both"/>
        <w:rPr>
          <w:rFonts w:ascii="Times New Roman" w:hAnsi="Times New Roman"/>
          <w:color w:val="000000"/>
        </w:rPr>
      </w:pPr>
    </w:p>
    <w:p w:rsidR="00C2406F" w:rsidRDefault="00C2406F" w:rsidP="004851F7">
      <w:pPr>
        <w:autoSpaceDE w:val="0"/>
        <w:autoSpaceDN w:val="0"/>
        <w:adjustRightInd w:val="0"/>
        <w:spacing w:after="0" w:line="240" w:lineRule="auto"/>
        <w:jc w:val="both"/>
        <w:rPr>
          <w:rFonts w:ascii="Times New Roman" w:hAnsi="Times New Roman"/>
          <w:color w:val="000000"/>
        </w:rPr>
      </w:pPr>
    </w:p>
    <w:p w:rsidR="00C2406F" w:rsidRDefault="00C2406F" w:rsidP="004851F7">
      <w:pPr>
        <w:autoSpaceDE w:val="0"/>
        <w:autoSpaceDN w:val="0"/>
        <w:adjustRightInd w:val="0"/>
        <w:spacing w:after="0" w:line="240" w:lineRule="auto"/>
        <w:jc w:val="both"/>
        <w:rPr>
          <w:rFonts w:ascii="Times New Roman" w:hAnsi="Times New Roman"/>
          <w:color w:val="000000"/>
        </w:rPr>
      </w:pPr>
    </w:p>
    <w:p w:rsidR="00C2406F" w:rsidRPr="00C2406F" w:rsidRDefault="00C2406F" w:rsidP="00C2406F">
      <w:pPr>
        <w:pStyle w:val="Prrafodelista"/>
        <w:numPr>
          <w:ilvl w:val="0"/>
          <w:numId w:val="13"/>
        </w:numPr>
        <w:autoSpaceDE w:val="0"/>
        <w:autoSpaceDN w:val="0"/>
        <w:adjustRightInd w:val="0"/>
        <w:spacing w:after="0" w:line="240" w:lineRule="auto"/>
        <w:jc w:val="both"/>
        <w:rPr>
          <w:rFonts w:ascii="Times New Roman" w:hAnsi="Times New Roman"/>
          <w:b/>
          <w:color w:val="000000"/>
        </w:rPr>
      </w:pPr>
      <w:r w:rsidRPr="00C2406F">
        <w:rPr>
          <w:rFonts w:ascii="Times New Roman" w:hAnsi="Times New Roman"/>
          <w:b/>
          <w:color w:val="000000"/>
        </w:rPr>
        <w:t xml:space="preserve">BIBLIOGRAFIA </w:t>
      </w:r>
    </w:p>
    <w:p w:rsidR="00C2406F" w:rsidRPr="00C2406F" w:rsidRDefault="00C2406F" w:rsidP="00C2406F">
      <w:pPr>
        <w:pStyle w:val="Prrafodelista"/>
        <w:autoSpaceDE w:val="0"/>
        <w:autoSpaceDN w:val="0"/>
        <w:adjustRightInd w:val="0"/>
        <w:spacing w:after="0" w:line="240" w:lineRule="auto"/>
        <w:ind w:left="360"/>
        <w:jc w:val="both"/>
        <w:rPr>
          <w:rFonts w:ascii="Times New Roman" w:hAnsi="Times New Roman"/>
          <w:color w:val="000000"/>
        </w:rPr>
      </w:pPr>
    </w:p>
    <w:p w:rsidR="00C2406F" w:rsidRPr="00C2406F" w:rsidRDefault="00C2406F" w:rsidP="00C2406F">
      <w:pPr>
        <w:pStyle w:val="Prrafodelista"/>
        <w:numPr>
          <w:ilvl w:val="0"/>
          <w:numId w:val="16"/>
        </w:numPr>
        <w:autoSpaceDE w:val="0"/>
        <w:autoSpaceDN w:val="0"/>
        <w:adjustRightInd w:val="0"/>
        <w:spacing w:after="0" w:line="240" w:lineRule="auto"/>
        <w:jc w:val="both"/>
        <w:rPr>
          <w:rFonts w:ascii="Times New Roman" w:hAnsi="Times New Roman"/>
          <w:color w:val="000000"/>
        </w:rPr>
      </w:pPr>
      <w:r>
        <w:rPr>
          <w:rFonts w:ascii="Times New Roman" w:hAnsi="Times New Roman"/>
          <w:b/>
          <w:bCs/>
          <w:color w:val="000000"/>
          <w:lang w:val="es-ES_tradnl"/>
        </w:rPr>
        <w:t xml:space="preserve">SUBESTACIONES fundamentos </w:t>
      </w:r>
      <w:proofErr w:type="spellStart"/>
      <w:r>
        <w:rPr>
          <w:rFonts w:ascii="Times New Roman" w:hAnsi="Times New Roman"/>
          <w:b/>
          <w:bCs/>
          <w:color w:val="000000"/>
          <w:lang w:val="es-ES_tradnl"/>
        </w:rPr>
        <w:t>teoricos</w:t>
      </w:r>
      <w:proofErr w:type="spellEnd"/>
      <w:r>
        <w:rPr>
          <w:rFonts w:ascii="Times New Roman" w:hAnsi="Times New Roman"/>
          <w:b/>
          <w:bCs/>
          <w:color w:val="000000"/>
          <w:lang w:val="es-ES_tradnl"/>
        </w:rPr>
        <w:t xml:space="preserve"> y consideraciones </w:t>
      </w:r>
      <w:proofErr w:type="spellStart"/>
      <w:r>
        <w:rPr>
          <w:rFonts w:ascii="Times New Roman" w:hAnsi="Times New Roman"/>
          <w:b/>
          <w:bCs/>
          <w:color w:val="000000"/>
          <w:lang w:val="es-ES_tradnl"/>
        </w:rPr>
        <w:t>Jose</w:t>
      </w:r>
      <w:proofErr w:type="spellEnd"/>
      <w:r>
        <w:rPr>
          <w:rFonts w:ascii="Times New Roman" w:hAnsi="Times New Roman"/>
          <w:b/>
          <w:bCs/>
          <w:color w:val="000000"/>
          <w:lang w:val="es-ES_tradnl"/>
        </w:rPr>
        <w:t xml:space="preserve"> Carlos Romero Escobar  2001 </w:t>
      </w:r>
    </w:p>
    <w:p w:rsidR="00C2406F" w:rsidRPr="00C2406F" w:rsidRDefault="00C2406F" w:rsidP="00C2406F">
      <w:pPr>
        <w:pStyle w:val="Prrafodelista"/>
        <w:numPr>
          <w:ilvl w:val="0"/>
          <w:numId w:val="16"/>
        </w:numPr>
        <w:autoSpaceDE w:val="0"/>
        <w:autoSpaceDN w:val="0"/>
        <w:adjustRightInd w:val="0"/>
        <w:spacing w:after="0" w:line="240" w:lineRule="auto"/>
        <w:jc w:val="both"/>
        <w:rPr>
          <w:rFonts w:ascii="Times New Roman" w:hAnsi="Times New Roman"/>
          <w:color w:val="000000"/>
        </w:rPr>
      </w:pPr>
      <w:r w:rsidRPr="00C2406F">
        <w:rPr>
          <w:rFonts w:ascii="Times New Roman" w:hAnsi="Times New Roman"/>
          <w:b/>
          <w:bCs/>
          <w:color w:val="000000"/>
          <w:lang w:val="es-ES_tradnl"/>
        </w:rPr>
        <w:t xml:space="preserve">Elementos de diseño de subestaciones eléctricas de Gilberto </w:t>
      </w:r>
      <w:proofErr w:type="spellStart"/>
      <w:r w:rsidRPr="00C2406F">
        <w:rPr>
          <w:rFonts w:ascii="Times New Roman" w:hAnsi="Times New Roman"/>
          <w:b/>
          <w:bCs/>
          <w:color w:val="000000"/>
          <w:lang w:val="es-ES_tradnl"/>
        </w:rPr>
        <w:t>Harper</w:t>
      </w:r>
      <w:proofErr w:type="spellEnd"/>
      <w:r w:rsidRPr="00C2406F">
        <w:rPr>
          <w:rFonts w:ascii="Times New Roman" w:hAnsi="Times New Roman"/>
          <w:b/>
          <w:bCs/>
          <w:color w:val="000000"/>
          <w:lang w:val="es-ES_tradnl"/>
        </w:rPr>
        <w:t xml:space="preserve"> Enríquez</w:t>
      </w:r>
    </w:p>
    <w:p w:rsidR="00C2406F" w:rsidRDefault="00C2406F" w:rsidP="00C2406F">
      <w:pPr>
        <w:pStyle w:val="Prrafodelista"/>
        <w:numPr>
          <w:ilvl w:val="0"/>
          <w:numId w:val="16"/>
        </w:num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www.ABB.COM </w:t>
      </w:r>
    </w:p>
    <w:p w:rsidR="007B3CFD" w:rsidRPr="00C2406F" w:rsidRDefault="007B3CFD" w:rsidP="00C2406F">
      <w:pPr>
        <w:pStyle w:val="Prrafodelista"/>
        <w:numPr>
          <w:ilvl w:val="0"/>
          <w:numId w:val="16"/>
        </w:numPr>
        <w:autoSpaceDE w:val="0"/>
        <w:autoSpaceDN w:val="0"/>
        <w:adjustRightInd w:val="0"/>
        <w:spacing w:after="0" w:line="240" w:lineRule="auto"/>
        <w:jc w:val="both"/>
        <w:rPr>
          <w:rFonts w:ascii="Times New Roman" w:hAnsi="Times New Roman"/>
          <w:color w:val="000000"/>
        </w:rPr>
      </w:pPr>
    </w:p>
    <w:p w:rsidR="00C2406F" w:rsidRPr="00C2406F" w:rsidRDefault="00C2406F" w:rsidP="00C2406F">
      <w:pPr>
        <w:pStyle w:val="Prrafodelista"/>
        <w:autoSpaceDE w:val="0"/>
        <w:autoSpaceDN w:val="0"/>
        <w:adjustRightInd w:val="0"/>
        <w:spacing w:after="0" w:line="240" w:lineRule="auto"/>
        <w:jc w:val="both"/>
        <w:rPr>
          <w:rFonts w:ascii="Times New Roman" w:hAnsi="Times New Roman"/>
          <w:color w:val="000000"/>
        </w:rPr>
      </w:pPr>
    </w:p>
    <w:p w:rsidR="004851F7" w:rsidRPr="007A17F5" w:rsidRDefault="004851F7" w:rsidP="004851F7">
      <w:pPr>
        <w:autoSpaceDE w:val="0"/>
        <w:autoSpaceDN w:val="0"/>
        <w:adjustRightInd w:val="0"/>
        <w:spacing w:after="0" w:line="240" w:lineRule="auto"/>
        <w:jc w:val="both"/>
        <w:rPr>
          <w:rFonts w:ascii="Times New Roman" w:hAnsi="Times New Roman"/>
          <w:color w:val="000000"/>
        </w:rPr>
      </w:pPr>
    </w:p>
    <w:p w:rsidR="007D1697" w:rsidRDefault="00B6746D" w:rsidP="009F28BA">
      <w:pPr>
        <w:rPr>
          <w:rStyle w:val="apple-converted-space"/>
          <w:rFonts w:ascii="Times New Roman" w:hAnsi="Times New Roman" w:cs="Times New Roman"/>
          <w:b/>
        </w:rPr>
      </w:pPr>
      <w:r>
        <w:rPr>
          <w:noProof/>
          <w:lang w:val="es-ES" w:eastAsia="es-ES"/>
        </w:rPr>
        <w:drawing>
          <wp:inline distT="0" distB="0" distL="0" distR="0">
            <wp:extent cx="2468880" cy="3134995"/>
            <wp:effectExtent l="0" t="0" r="762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3134995"/>
                    </a:xfrm>
                    <a:prstGeom prst="rect">
                      <a:avLst/>
                    </a:prstGeom>
                    <a:noFill/>
                    <a:ln>
                      <a:noFill/>
                    </a:ln>
                  </pic:spPr>
                </pic:pic>
              </a:graphicData>
            </a:graphic>
          </wp:inline>
        </w:drawing>
      </w:r>
    </w:p>
    <w:sectPr w:rsidR="007D1697" w:rsidSect="00A67B5B">
      <w:pgSz w:w="12240" w:h="15840"/>
      <w:pgMar w:top="1417" w:right="1467"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C9F" w:rsidRDefault="00F60C9F" w:rsidP="00054104">
      <w:pPr>
        <w:spacing w:after="0" w:line="240" w:lineRule="auto"/>
      </w:pPr>
      <w:r>
        <w:separator/>
      </w:r>
    </w:p>
  </w:endnote>
  <w:endnote w:type="continuationSeparator" w:id="0">
    <w:p w:rsidR="00F60C9F" w:rsidRDefault="00F60C9F" w:rsidP="00054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TTE4B19F20t00">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20002A87" w:usb1="80000000" w:usb2="00000008" w:usb3="00000000" w:csb0="000001FF" w:csb1="00000000"/>
  </w:font>
  <w:font w:name="Arial,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SiemensSans-Roma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C9F" w:rsidRDefault="00F60C9F" w:rsidP="00054104">
      <w:pPr>
        <w:spacing w:after="0" w:line="240" w:lineRule="auto"/>
      </w:pPr>
      <w:r>
        <w:separator/>
      </w:r>
    </w:p>
  </w:footnote>
  <w:footnote w:type="continuationSeparator" w:id="0">
    <w:p w:rsidR="00F60C9F" w:rsidRDefault="00F60C9F" w:rsidP="000541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8C4"/>
    <w:multiLevelType w:val="hybridMultilevel"/>
    <w:tmpl w:val="8C08B72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5221D9E"/>
    <w:multiLevelType w:val="hybridMultilevel"/>
    <w:tmpl w:val="6F3261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C8776C"/>
    <w:multiLevelType w:val="hybridMultilevel"/>
    <w:tmpl w:val="5C7EAB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1C192CE4"/>
    <w:multiLevelType w:val="hybridMultilevel"/>
    <w:tmpl w:val="DB2CB38C"/>
    <w:lvl w:ilvl="0" w:tplc="37E6E6F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C2023C2"/>
    <w:multiLevelType w:val="hybridMultilevel"/>
    <w:tmpl w:val="27C06702"/>
    <w:lvl w:ilvl="0" w:tplc="3968A0A6">
      <w:start w:val="1"/>
      <w:numFmt w:val="lowerLetter"/>
      <w:lvlText w:val="%1)"/>
      <w:lvlJc w:val="left"/>
      <w:pPr>
        <w:ind w:left="644" w:hanging="360"/>
      </w:pPr>
      <w:rPr>
        <w:rFonts w:hint="default"/>
        <w:b/>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
    <w:nsid w:val="21C06BF5"/>
    <w:multiLevelType w:val="hybridMultilevel"/>
    <w:tmpl w:val="E88039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6DE13F5"/>
    <w:multiLevelType w:val="hybridMultilevel"/>
    <w:tmpl w:val="B8A0573E"/>
    <w:lvl w:ilvl="0" w:tplc="EDAED898">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4107749B"/>
    <w:multiLevelType w:val="hybridMultilevel"/>
    <w:tmpl w:val="36720F5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20F5D04"/>
    <w:multiLevelType w:val="hybridMultilevel"/>
    <w:tmpl w:val="C8EEEA4E"/>
    <w:lvl w:ilvl="0" w:tplc="240A0017">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nsid w:val="592D6C7C"/>
    <w:multiLevelType w:val="multilevel"/>
    <w:tmpl w:val="5A24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2D475D"/>
    <w:multiLevelType w:val="multilevel"/>
    <w:tmpl w:val="22B4D0E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E7B672F"/>
    <w:multiLevelType w:val="hybridMultilevel"/>
    <w:tmpl w:val="97A4F890"/>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2">
    <w:nsid w:val="5F0C1F94"/>
    <w:multiLevelType w:val="hybridMultilevel"/>
    <w:tmpl w:val="C68A5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6466932"/>
    <w:multiLevelType w:val="multilevel"/>
    <w:tmpl w:val="429A9B56"/>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1146"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67127499"/>
    <w:multiLevelType w:val="multilevel"/>
    <w:tmpl w:val="C37A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A75A05"/>
    <w:multiLevelType w:val="hybridMultilevel"/>
    <w:tmpl w:val="D38E9FF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42337D6"/>
    <w:multiLevelType w:val="hybridMultilevel"/>
    <w:tmpl w:val="2A22A692"/>
    <w:lvl w:ilvl="0" w:tplc="240A000F">
      <w:start w:val="4"/>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75162687"/>
    <w:multiLevelType w:val="hybridMultilevel"/>
    <w:tmpl w:val="7D12A71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9AA3F5E"/>
    <w:multiLevelType w:val="multilevel"/>
    <w:tmpl w:val="D39E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DE11FE"/>
    <w:multiLevelType w:val="hybridMultilevel"/>
    <w:tmpl w:val="FCB0A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9"/>
  </w:num>
  <w:num w:numId="4">
    <w:abstractNumId w:val="13"/>
  </w:num>
  <w:num w:numId="5">
    <w:abstractNumId w:val="3"/>
  </w:num>
  <w:num w:numId="6">
    <w:abstractNumId w:val="15"/>
  </w:num>
  <w:num w:numId="7">
    <w:abstractNumId w:val="8"/>
  </w:num>
  <w:num w:numId="8">
    <w:abstractNumId w:val="10"/>
  </w:num>
  <w:num w:numId="9">
    <w:abstractNumId w:val="4"/>
  </w:num>
  <w:num w:numId="10">
    <w:abstractNumId w:val="6"/>
  </w:num>
  <w:num w:numId="11">
    <w:abstractNumId w:val="7"/>
  </w:num>
  <w:num w:numId="12">
    <w:abstractNumId w:val="2"/>
  </w:num>
  <w:num w:numId="13">
    <w:abstractNumId w:val="0"/>
  </w:num>
  <w:num w:numId="14">
    <w:abstractNumId w:val="12"/>
  </w:num>
  <w:num w:numId="15">
    <w:abstractNumId w:val="1"/>
  </w:num>
  <w:num w:numId="16">
    <w:abstractNumId w:val="5"/>
  </w:num>
  <w:num w:numId="17">
    <w:abstractNumId w:val="16"/>
  </w:num>
  <w:num w:numId="18">
    <w:abstractNumId w:val="17"/>
  </w:num>
  <w:num w:numId="19">
    <w:abstractNumId w:val="19"/>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footnotePr>
    <w:footnote w:id="-1"/>
    <w:footnote w:id="0"/>
  </w:footnotePr>
  <w:endnotePr>
    <w:endnote w:id="-1"/>
    <w:endnote w:id="0"/>
  </w:endnotePr>
  <w:compat/>
  <w:rsids>
    <w:rsidRoot w:val="00265A3C"/>
    <w:rsid w:val="00047984"/>
    <w:rsid w:val="0005407D"/>
    <w:rsid w:val="00054104"/>
    <w:rsid w:val="00064DBF"/>
    <w:rsid w:val="00066CA4"/>
    <w:rsid w:val="000A0212"/>
    <w:rsid w:val="00125386"/>
    <w:rsid w:val="001625A1"/>
    <w:rsid w:val="001B756B"/>
    <w:rsid w:val="001E7DE6"/>
    <w:rsid w:val="001F06F7"/>
    <w:rsid w:val="00200672"/>
    <w:rsid w:val="00212464"/>
    <w:rsid w:val="00265A3C"/>
    <w:rsid w:val="00295975"/>
    <w:rsid w:val="002D4833"/>
    <w:rsid w:val="002D4FC4"/>
    <w:rsid w:val="003014D6"/>
    <w:rsid w:val="00335140"/>
    <w:rsid w:val="00351917"/>
    <w:rsid w:val="00352E2F"/>
    <w:rsid w:val="003809A3"/>
    <w:rsid w:val="00481F7D"/>
    <w:rsid w:val="004820CB"/>
    <w:rsid w:val="004851F7"/>
    <w:rsid w:val="004C43F8"/>
    <w:rsid w:val="004C5DD8"/>
    <w:rsid w:val="004E38A5"/>
    <w:rsid w:val="00504329"/>
    <w:rsid w:val="00536B0E"/>
    <w:rsid w:val="00544DD5"/>
    <w:rsid w:val="0055063B"/>
    <w:rsid w:val="00555974"/>
    <w:rsid w:val="00564D02"/>
    <w:rsid w:val="005A1C53"/>
    <w:rsid w:val="005B5A01"/>
    <w:rsid w:val="006124CF"/>
    <w:rsid w:val="0063078A"/>
    <w:rsid w:val="006747C3"/>
    <w:rsid w:val="00693181"/>
    <w:rsid w:val="006A4DC1"/>
    <w:rsid w:val="0074427F"/>
    <w:rsid w:val="00783291"/>
    <w:rsid w:val="007B3CFD"/>
    <w:rsid w:val="007D1697"/>
    <w:rsid w:val="00822084"/>
    <w:rsid w:val="008417A0"/>
    <w:rsid w:val="00861B65"/>
    <w:rsid w:val="008F5DB9"/>
    <w:rsid w:val="009229DB"/>
    <w:rsid w:val="00952250"/>
    <w:rsid w:val="009832E0"/>
    <w:rsid w:val="009F28BA"/>
    <w:rsid w:val="009F376A"/>
    <w:rsid w:val="00A211B3"/>
    <w:rsid w:val="00A62F12"/>
    <w:rsid w:val="00A67B5B"/>
    <w:rsid w:val="00AE45E4"/>
    <w:rsid w:val="00AF33E3"/>
    <w:rsid w:val="00B23F29"/>
    <w:rsid w:val="00B6746D"/>
    <w:rsid w:val="00BC3B3D"/>
    <w:rsid w:val="00BC7046"/>
    <w:rsid w:val="00C2406F"/>
    <w:rsid w:val="00C600D2"/>
    <w:rsid w:val="00CF70DA"/>
    <w:rsid w:val="00D629FB"/>
    <w:rsid w:val="00DE546A"/>
    <w:rsid w:val="00E127D7"/>
    <w:rsid w:val="00E571C0"/>
    <w:rsid w:val="00E866C9"/>
    <w:rsid w:val="00EC2D86"/>
    <w:rsid w:val="00F04F80"/>
    <w:rsid w:val="00F143EB"/>
    <w:rsid w:val="00F55817"/>
    <w:rsid w:val="00F578E9"/>
    <w:rsid w:val="00F60A5C"/>
    <w:rsid w:val="00F60C9F"/>
    <w:rsid w:val="00F646C9"/>
    <w:rsid w:val="00F71A2A"/>
    <w:rsid w:val="00F76873"/>
    <w:rsid w:val="00FA03F7"/>
    <w:rsid w:val="00FC0F36"/>
    <w:rsid w:val="00FC1F82"/>
    <w:rsid w:val="00FC3359"/>
    <w:rsid w:val="00FD18D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F3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3F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F29"/>
    <w:rPr>
      <w:rFonts w:ascii="Tahoma" w:hAnsi="Tahoma" w:cs="Tahoma"/>
      <w:sz w:val="16"/>
      <w:szCs w:val="16"/>
    </w:rPr>
  </w:style>
  <w:style w:type="paragraph" w:styleId="NormalWeb">
    <w:name w:val="Normal (Web)"/>
    <w:basedOn w:val="Normal"/>
    <w:uiPriority w:val="99"/>
    <w:unhideWhenUsed/>
    <w:rsid w:val="002D483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2D4833"/>
    <w:rPr>
      <w:b/>
      <w:bCs/>
    </w:rPr>
  </w:style>
  <w:style w:type="paragraph" w:styleId="Prrafodelista">
    <w:name w:val="List Paragraph"/>
    <w:basedOn w:val="Normal"/>
    <w:uiPriority w:val="34"/>
    <w:qFormat/>
    <w:rsid w:val="00693181"/>
    <w:pPr>
      <w:ind w:left="720"/>
      <w:contextualSpacing/>
    </w:pPr>
  </w:style>
  <w:style w:type="paragraph" w:styleId="Encabezado">
    <w:name w:val="header"/>
    <w:basedOn w:val="Normal"/>
    <w:link w:val="EncabezadoCar"/>
    <w:uiPriority w:val="99"/>
    <w:semiHidden/>
    <w:unhideWhenUsed/>
    <w:rsid w:val="000541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54104"/>
  </w:style>
  <w:style w:type="paragraph" w:styleId="Piedepgina">
    <w:name w:val="footer"/>
    <w:basedOn w:val="Normal"/>
    <w:link w:val="PiedepginaCar"/>
    <w:uiPriority w:val="99"/>
    <w:semiHidden/>
    <w:unhideWhenUsed/>
    <w:rsid w:val="000541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54104"/>
  </w:style>
  <w:style w:type="character" w:styleId="Hipervnculo">
    <w:name w:val="Hyperlink"/>
    <w:basedOn w:val="Fuentedeprrafopredeter"/>
    <w:uiPriority w:val="99"/>
    <w:unhideWhenUsed/>
    <w:rsid w:val="00A211B3"/>
    <w:rPr>
      <w:color w:val="0000FF"/>
      <w:u w:val="single"/>
    </w:rPr>
  </w:style>
  <w:style w:type="character" w:customStyle="1" w:styleId="apple-converted-space">
    <w:name w:val="apple-converted-space"/>
    <w:basedOn w:val="Fuentedeprrafopredeter"/>
    <w:rsid w:val="00FA03F7"/>
  </w:style>
  <w:style w:type="paragraph" w:customStyle="1" w:styleId="titulo">
    <w:name w:val="titulo"/>
    <w:basedOn w:val="Normal"/>
    <w:rsid w:val="004851F7"/>
    <w:pPr>
      <w:spacing w:before="100" w:beforeAutospacing="1" w:after="100" w:afterAutospacing="1" w:line="240" w:lineRule="auto"/>
    </w:pPr>
    <w:rPr>
      <w:rFonts w:ascii="Bookman Old Style" w:eastAsia="Times New Roman" w:hAnsi="Bookman Old Style" w:cs="Times New Roman"/>
      <w:b/>
      <w:bCs/>
      <w:color w:val="000000"/>
      <w:sz w:val="20"/>
      <w:szCs w:val="20"/>
      <w:u w:val="single"/>
      <w:lang w:val="es-ES" w:eastAsia="es-ES"/>
    </w:rPr>
  </w:style>
  <w:style w:type="character" w:styleId="nfasis">
    <w:name w:val="Emphasis"/>
    <w:uiPriority w:val="20"/>
    <w:qFormat/>
    <w:rsid w:val="004851F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3F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F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8179361">
      <w:bodyDiv w:val="1"/>
      <w:marLeft w:val="0"/>
      <w:marRight w:val="0"/>
      <w:marTop w:val="0"/>
      <w:marBottom w:val="0"/>
      <w:divBdr>
        <w:top w:val="none" w:sz="0" w:space="0" w:color="auto"/>
        <w:left w:val="none" w:sz="0" w:space="0" w:color="auto"/>
        <w:bottom w:val="none" w:sz="0" w:space="0" w:color="auto"/>
        <w:right w:val="none" w:sz="0" w:space="0" w:color="auto"/>
      </w:divBdr>
      <w:divsChild>
        <w:div w:id="341511375">
          <w:blockQuote w:val="1"/>
          <w:marLeft w:val="720"/>
          <w:marRight w:val="720"/>
          <w:marTop w:val="100"/>
          <w:marBottom w:val="100"/>
          <w:divBdr>
            <w:top w:val="none" w:sz="0" w:space="0" w:color="auto"/>
            <w:left w:val="none" w:sz="0" w:space="0" w:color="auto"/>
            <w:bottom w:val="none" w:sz="0" w:space="0" w:color="auto"/>
            <w:right w:val="none" w:sz="0" w:space="0" w:color="auto"/>
          </w:divBdr>
        </w:div>
        <w:div w:id="361904137">
          <w:blockQuote w:val="1"/>
          <w:marLeft w:val="720"/>
          <w:marRight w:val="720"/>
          <w:marTop w:val="100"/>
          <w:marBottom w:val="100"/>
          <w:divBdr>
            <w:top w:val="none" w:sz="0" w:space="0" w:color="auto"/>
            <w:left w:val="none" w:sz="0" w:space="0" w:color="auto"/>
            <w:bottom w:val="none" w:sz="0" w:space="0" w:color="auto"/>
            <w:right w:val="none" w:sz="0" w:space="0" w:color="auto"/>
          </w:divBdr>
        </w:div>
        <w:div w:id="52541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ww.programacasasegura.org/pe/img/File/pdfs/presentacion_interruptores_de_proteccion.pdf" TargetMode="External"/><Relationship Id="rId26" Type="http://schemas.openxmlformats.org/officeDocument/2006/relationships/image" Target="media/image14.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bol.it.abb.com/aspviewer3/download/21/0000006161.PDF" TargetMode="External"/><Relationship Id="rId34" Type="http://schemas.openxmlformats.org/officeDocument/2006/relationships/hyperlink" Target="http://www.enersis.cl/enersis_web"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www.syse.com.mx/interruptores.s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rogramacasasegura.org/pe/img/File/pdfs/presentacion_interruptores_de_proteccion.pdf" TargetMode="External"/><Relationship Id="rId29" Type="http://schemas.openxmlformats.org/officeDocument/2006/relationships/hyperlink" Target="http://www.energy.siemens.com/co/pool/hq/power-distribution/medium-voltage-indoor-devices/HG11-01-sp-2007-06-15-Infobroschuer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aiu.edu/.../SUBESTACIONES-ELECTRICAS.html" TargetMode="External"/><Relationship Id="rId32" Type="http://schemas.openxmlformats.org/officeDocument/2006/relationships/hyperlink" Target="http://www.aiu.edu/.../Img38..jp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jpeg"/><Relationship Id="rId28" Type="http://schemas.openxmlformats.org/officeDocument/2006/relationships/hyperlink" Target="http://www05.abb.com/global/scot/scot235.nsf/veritydisplay/b9fd255ebbdba723c1257515003e7de6/$file/BR_Service(ES)A_1VCP000233-0811.pdf" TargetMode="External"/><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hyperlink" Target="http://www.aiu.edu/.../Img38..jp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gif"/><Relationship Id="rId22" Type="http://schemas.openxmlformats.org/officeDocument/2006/relationships/hyperlink" Target="http://www.schneiderelectric.es/sites/spain/es/productos-servicios/distribucion-electrica/oferta-de-productos/presentacion-de-rango.page?c_filepath=/templatedata/Offer_Presentation/3_Range_Datasheet/data/es/local/electrical_distribution/easypact_csv.xml&amp;p_function_id=17&amp;p_family_id=179&amp;p_range_id=61052&amp;f=NNM1:Interruptores+autom%C3%A1ticos+y+componentes+de+protecci%C3%B3n+motor~!NNM2:Interruptor+autom%C3%A1tico+de+caja+moldeada~!NNM3:EasyPact+CVS" TargetMode="External"/><Relationship Id="rId27" Type="http://schemas.openxmlformats.org/officeDocument/2006/relationships/image" Target="media/image15.png"/><Relationship Id="rId30" Type="http://schemas.openxmlformats.org/officeDocument/2006/relationships/hyperlink" Target="http://www.directindustry.es/prod/driescher/interruptor-combinado" TargetMode="External"/><Relationship Id="rId35" Type="http://schemas.openxmlformats.org/officeDocument/2006/relationships/hyperlink" Target="http://www.abb.com/product/es/9AAC720078.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A6DD1-B503-4CB1-936A-D8548E5CB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17</Pages>
  <Words>3951</Words>
  <Characters>21736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acer</Company>
  <LinksUpToDate>false</LinksUpToDate>
  <CharactersWithSpaces>25636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JUAN CARLOS ACHURI</cp:lastModifiedBy>
  <cp:revision>9</cp:revision>
  <dcterms:created xsi:type="dcterms:W3CDTF">2012-10-16T04:16:00Z</dcterms:created>
  <dcterms:modified xsi:type="dcterms:W3CDTF">2012-10-29T02:44:00Z</dcterms:modified>
</cp:coreProperties>
</file>