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C8" w:rsidRPr="006E06C8" w:rsidRDefault="006E06C8" w:rsidP="006E06C8">
      <w:pPr>
        <w:spacing w:after="0" w:line="240" w:lineRule="auto"/>
        <w:rPr>
          <w:rFonts w:ascii="Arial" w:eastAsia="Times New Roman" w:hAnsi="Arial" w:cs="Arial"/>
          <w:color w:val="000000"/>
          <w:sz w:val="20"/>
          <w:szCs w:val="20"/>
          <w:lang w:eastAsia="es-AR"/>
        </w:rPr>
      </w:pPr>
      <w:r w:rsidRPr="006E06C8">
        <w:rPr>
          <w:rFonts w:ascii="Arial" w:eastAsia="Times New Roman" w:hAnsi="Arial" w:cs="Arial"/>
          <w:color w:val="000000"/>
          <w:sz w:val="20"/>
          <w:szCs w:val="20"/>
          <w:lang w:eastAsia="es-AR"/>
        </w:rPr>
        <w:t>La tecnología es un concepto amplio que abarca un conjunto de técnicas,</w:t>
      </w:r>
      <w:r w:rsidRPr="006E06C8">
        <w:rPr>
          <w:rFonts w:ascii="Arial" w:eastAsia="Times New Roman" w:hAnsi="Arial" w:cs="Arial"/>
          <w:color w:val="000000"/>
          <w:sz w:val="20"/>
          <w:lang w:eastAsia="es-AR"/>
        </w:rPr>
        <w:t> </w:t>
      </w:r>
      <w:hyperlink r:id="rId4" w:history="1">
        <w:r w:rsidRPr="006E06C8">
          <w:rPr>
            <w:rFonts w:ascii="Arial" w:eastAsia="Times New Roman" w:hAnsi="Arial" w:cs="Arial"/>
            <w:color w:val="006600"/>
            <w:sz w:val="20"/>
            <w:u w:val="single"/>
            <w:lang w:eastAsia="es-AR"/>
          </w:rPr>
          <w:t>conocimientos</w:t>
        </w:r>
      </w:hyperlink>
      <w:r w:rsidRPr="006E06C8">
        <w:rPr>
          <w:rFonts w:ascii="Arial" w:eastAsia="Times New Roman" w:hAnsi="Arial" w:cs="Arial"/>
          <w:color w:val="000000"/>
          <w:sz w:val="20"/>
          <w:lang w:eastAsia="es-AR"/>
        </w:rPr>
        <w:t> </w:t>
      </w:r>
      <w:r w:rsidRPr="006E06C8">
        <w:rPr>
          <w:rFonts w:ascii="Arial" w:eastAsia="Times New Roman" w:hAnsi="Arial" w:cs="Arial"/>
          <w:color w:val="000000"/>
          <w:sz w:val="20"/>
          <w:szCs w:val="20"/>
          <w:lang w:eastAsia="es-AR"/>
        </w:rPr>
        <w:t>y procesos, que sirven para el diseño y construcción de objetos para satisfacer necesidades humanas.</w:t>
      </w:r>
      <w:r w:rsidRPr="006E06C8">
        <w:rPr>
          <w:rFonts w:ascii="Arial" w:eastAsia="Times New Roman" w:hAnsi="Arial" w:cs="Arial"/>
          <w:color w:val="000000"/>
          <w:sz w:val="20"/>
          <w:lang w:eastAsia="es-AR"/>
        </w:rPr>
        <w:t> </w:t>
      </w:r>
      <w:r w:rsidRPr="006E06C8">
        <w:rPr>
          <w:rFonts w:ascii="Arial" w:eastAsia="Times New Roman" w:hAnsi="Arial" w:cs="Arial"/>
          <w:color w:val="000000"/>
          <w:sz w:val="20"/>
          <w:szCs w:val="20"/>
          <w:lang w:eastAsia="es-AR"/>
        </w:rPr>
        <w:br/>
      </w:r>
      <w:r w:rsidRPr="006E06C8">
        <w:rPr>
          <w:rFonts w:ascii="Arial" w:eastAsia="Times New Roman" w:hAnsi="Arial" w:cs="Arial"/>
          <w:color w:val="000000"/>
          <w:sz w:val="20"/>
          <w:szCs w:val="20"/>
          <w:lang w:eastAsia="es-AR"/>
        </w:rPr>
        <w:br/>
        <w:t>En la</w:t>
      </w:r>
      <w:r w:rsidRPr="006E06C8">
        <w:rPr>
          <w:rFonts w:ascii="Arial" w:eastAsia="Times New Roman" w:hAnsi="Arial" w:cs="Arial"/>
          <w:color w:val="000000"/>
          <w:sz w:val="20"/>
          <w:lang w:eastAsia="es-AR"/>
        </w:rPr>
        <w:t> </w:t>
      </w:r>
      <w:hyperlink r:id="rId5" w:history="1">
        <w:r w:rsidRPr="006E06C8">
          <w:rPr>
            <w:rFonts w:ascii="Arial" w:eastAsia="Times New Roman" w:hAnsi="Arial" w:cs="Arial"/>
            <w:color w:val="006600"/>
            <w:sz w:val="20"/>
            <w:u w:val="single"/>
            <w:lang w:eastAsia="es-AR"/>
          </w:rPr>
          <w:t>sociedad</w:t>
        </w:r>
      </w:hyperlink>
      <w:r w:rsidRPr="006E06C8">
        <w:rPr>
          <w:rFonts w:ascii="Arial" w:eastAsia="Times New Roman" w:hAnsi="Arial" w:cs="Arial"/>
          <w:color w:val="000000"/>
          <w:sz w:val="20"/>
          <w:szCs w:val="20"/>
          <w:lang w:eastAsia="es-AR"/>
        </w:rPr>
        <w:t>, la tecnología es consecuencia de la ciencia y la ingeniería, aunque muchos av</w:t>
      </w:r>
      <w:r>
        <w:rPr>
          <w:rFonts w:ascii="Arial" w:eastAsia="Times New Roman" w:hAnsi="Arial" w:cs="Arial"/>
          <w:color w:val="000000"/>
          <w:sz w:val="20"/>
          <w:szCs w:val="20"/>
          <w:lang w:eastAsia="es-AR"/>
        </w:rPr>
        <w:t>ances tecn</w:t>
      </w:r>
      <w:r w:rsidRPr="006E06C8">
        <w:rPr>
          <w:rFonts w:ascii="Arial" w:eastAsia="Times New Roman" w:hAnsi="Arial" w:cs="Arial"/>
          <w:color w:val="000000"/>
          <w:sz w:val="20"/>
          <w:szCs w:val="20"/>
          <w:lang w:eastAsia="es-AR"/>
        </w:rPr>
        <w:t>ológicos sean posteriores a estos dos conceptos.</w:t>
      </w:r>
    </w:p>
    <w:p w:rsidR="006E06C8" w:rsidRDefault="006E06C8" w:rsidP="006E06C8"/>
    <w:p w:rsidR="00226395" w:rsidRDefault="006E06C8" w:rsidP="006E06C8">
      <w:r>
        <w:t>La tecnología formal tiene su origen cuando la técnica (primordialmente empírica) comienza a vincularse con la ciencia, sistematizándose así los métodos de producción. Ese vínculo con la ciencia, hace que la tecnología no sólo abarque "el hacer", sino también su reflexión teórica. Tecnología también hace referencia a los productos resultados de esos procesos.</w:t>
      </w:r>
    </w:p>
    <w:p w:rsidR="006E06C8" w:rsidRDefault="006E06C8" w:rsidP="006E06C8">
      <w:pPr>
        <w:rPr>
          <w:rFonts w:ascii="Arial" w:hAnsi="Arial" w:cs="Arial"/>
          <w:color w:val="000000"/>
          <w:sz w:val="20"/>
          <w:szCs w:val="20"/>
          <w:shd w:val="clear" w:color="auto" w:fill="FFFFFF"/>
        </w:rPr>
      </w:pPr>
      <w:r>
        <w:rPr>
          <w:rFonts w:ascii="Arial" w:hAnsi="Arial" w:cs="Arial"/>
          <w:color w:val="000000"/>
          <w:sz w:val="20"/>
          <w:szCs w:val="20"/>
          <w:shd w:val="clear" w:color="auto" w:fill="FFFFFF"/>
        </w:rPr>
        <w:t>La actividad tecnológica influye en el progreso social y económico, pero su carácter abrumadoramente comercial hace que esté más orientada a satisfacer los deseos de los más prósperos (</w:t>
      </w:r>
      <w:hyperlink r:id="rId6" w:tooltip="Consumismo" w:history="1">
        <w:r>
          <w:rPr>
            <w:rStyle w:val="Hipervnculo"/>
            <w:rFonts w:ascii="Arial" w:hAnsi="Arial" w:cs="Arial"/>
            <w:color w:val="0B0080"/>
            <w:sz w:val="20"/>
            <w:szCs w:val="20"/>
            <w:shd w:val="clear" w:color="auto" w:fill="FFFFFF"/>
          </w:rPr>
          <w:t>consumismo</w:t>
        </w:r>
      </w:hyperlink>
      <w:r>
        <w:rPr>
          <w:rFonts w:ascii="Arial" w:hAnsi="Arial" w:cs="Arial"/>
          <w:color w:val="000000"/>
          <w:sz w:val="20"/>
          <w:szCs w:val="20"/>
          <w:shd w:val="clear" w:color="auto" w:fill="FFFFFF"/>
        </w:rPr>
        <w:t>) que las necesidades esenciales de los más necesitados, lo que tiende además a hacer un uso no</w:t>
      </w:r>
      <w:r>
        <w:rPr>
          <w:rStyle w:val="apple-converted-space"/>
          <w:rFonts w:ascii="Arial" w:hAnsi="Arial" w:cs="Arial"/>
          <w:color w:val="000000"/>
          <w:sz w:val="20"/>
          <w:szCs w:val="20"/>
          <w:shd w:val="clear" w:color="auto" w:fill="FFFFFF"/>
        </w:rPr>
        <w:t> </w:t>
      </w:r>
      <w:hyperlink r:id="rId7" w:tooltip="Desarrollo sostenible" w:history="1">
        <w:r>
          <w:rPr>
            <w:rStyle w:val="Hipervnculo"/>
            <w:rFonts w:ascii="Arial" w:hAnsi="Arial" w:cs="Arial"/>
            <w:color w:val="0B0080"/>
            <w:sz w:val="20"/>
            <w:szCs w:val="20"/>
            <w:shd w:val="clear" w:color="auto" w:fill="FFFFFF"/>
          </w:rPr>
          <w:t>sostenible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del medio ambiente. Sin embargo, la tecnología también puede ser usada para proteger el medio ambiente y evitar que las crecientes necesidades provoquen un agotamiento o degradación de los</w:t>
      </w:r>
      <w:r>
        <w:rPr>
          <w:rStyle w:val="apple-converted-space"/>
          <w:rFonts w:ascii="Arial" w:hAnsi="Arial" w:cs="Arial"/>
          <w:color w:val="000000"/>
          <w:sz w:val="20"/>
          <w:szCs w:val="20"/>
          <w:shd w:val="clear" w:color="auto" w:fill="FFFFFF"/>
        </w:rPr>
        <w:t> </w:t>
      </w:r>
      <w:hyperlink r:id="rId8" w:tooltip="Recurso natural" w:history="1">
        <w:r>
          <w:rPr>
            <w:rStyle w:val="Hipervnculo"/>
            <w:rFonts w:ascii="Arial" w:hAnsi="Arial" w:cs="Arial"/>
            <w:color w:val="0B0080"/>
            <w:sz w:val="20"/>
            <w:szCs w:val="20"/>
            <w:shd w:val="clear" w:color="auto" w:fill="FFFFFF"/>
          </w:rPr>
          <w:t>recursos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materiales y energéticos del planeta o aumenten las</w:t>
      </w:r>
      <w:r>
        <w:rPr>
          <w:rStyle w:val="apple-converted-space"/>
          <w:rFonts w:ascii="Arial" w:hAnsi="Arial" w:cs="Arial"/>
          <w:color w:val="000000"/>
          <w:sz w:val="20"/>
          <w:szCs w:val="20"/>
          <w:shd w:val="clear" w:color="auto" w:fill="FFFFFF"/>
        </w:rPr>
        <w:t> </w:t>
      </w:r>
      <w:hyperlink r:id="rId9" w:tooltip="Desigualdad social" w:history="1">
        <w:r>
          <w:rPr>
            <w:rStyle w:val="Hipervnculo"/>
            <w:rFonts w:ascii="Arial" w:hAnsi="Arial" w:cs="Arial"/>
            <w:color w:val="0B0080"/>
            <w:sz w:val="20"/>
            <w:szCs w:val="20"/>
            <w:shd w:val="clear" w:color="auto" w:fill="FFFFFF"/>
          </w:rPr>
          <w:t>desigualdades sociales</w:t>
        </w:r>
      </w:hyperlink>
      <w:r>
        <w:rPr>
          <w:rFonts w:ascii="Arial" w:hAnsi="Arial" w:cs="Arial"/>
          <w:color w:val="000000"/>
          <w:sz w:val="20"/>
          <w:szCs w:val="20"/>
          <w:shd w:val="clear" w:color="auto" w:fill="FFFFFF"/>
        </w:rPr>
        <w:t>. Como hace uso intensivo, directo o indirecto, del medio ambiente (</w:t>
      </w:r>
      <w:hyperlink r:id="rId10" w:tooltip="Biosfera" w:history="1">
        <w:r>
          <w:rPr>
            <w:rStyle w:val="Hipervnculo"/>
            <w:rFonts w:ascii="Arial" w:hAnsi="Arial" w:cs="Arial"/>
            <w:color w:val="0B0080"/>
            <w:sz w:val="20"/>
            <w:szCs w:val="20"/>
            <w:shd w:val="clear" w:color="auto" w:fill="FFFFFF"/>
          </w:rPr>
          <w:t>biosfera</w:t>
        </w:r>
      </w:hyperlink>
      <w:r>
        <w:rPr>
          <w:rFonts w:ascii="Arial" w:hAnsi="Arial" w:cs="Arial"/>
          <w:color w:val="000000"/>
          <w:sz w:val="20"/>
          <w:szCs w:val="20"/>
          <w:shd w:val="clear" w:color="auto" w:fill="FFFFFF"/>
        </w:rPr>
        <w:t>), es la causa principal del creciente agotamiento y degradación de los recursos naturales del planeta.</w:t>
      </w:r>
    </w:p>
    <w:p w:rsidR="006E06C8" w:rsidRDefault="006E06C8" w:rsidP="006E06C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FUENTES: </w:t>
      </w:r>
      <w:hyperlink r:id="rId11" w:history="1">
        <w:r w:rsidRPr="00741023">
          <w:rPr>
            <w:rStyle w:val="Hipervnculo"/>
            <w:rFonts w:ascii="Arial" w:hAnsi="Arial" w:cs="Arial"/>
            <w:sz w:val="20"/>
            <w:szCs w:val="20"/>
            <w:shd w:val="clear" w:color="auto" w:fill="FFFFFF"/>
          </w:rPr>
          <w:t>http://es.wikipedia.org/wiki/Tecnolog%C3%ADa</w:t>
        </w:r>
      </w:hyperlink>
    </w:p>
    <w:p w:rsidR="006E06C8" w:rsidRDefault="006E06C8" w:rsidP="006E06C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hyperlink r:id="rId12" w:history="1">
        <w:r w:rsidRPr="00741023">
          <w:rPr>
            <w:rStyle w:val="Hipervnculo"/>
            <w:rFonts w:ascii="Arial" w:hAnsi="Arial" w:cs="Arial"/>
            <w:sz w:val="20"/>
            <w:szCs w:val="20"/>
            <w:shd w:val="clear" w:color="auto" w:fill="FFFFFF"/>
          </w:rPr>
          <w:t>http://www.alegsa.com.ar/Dic/tecnologia.php</w:t>
        </w:r>
      </w:hyperlink>
    </w:p>
    <w:p w:rsidR="006E06C8" w:rsidRDefault="006E06C8" w:rsidP="006E06C8"/>
    <w:sectPr w:rsidR="006E06C8" w:rsidSect="0022639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06C8"/>
    <w:rsid w:val="00226395"/>
    <w:rsid w:val="006E06C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E06C8"/>
  </w:style>
  <w:style w:type="character" w:styleId="Hipervnculo">
    <w:name w:val="Hyperlink"/>
    <w:basedOn w:val="Fuentedeprrafopredeter"/>
    <w:uiPriority w:val="99"/>
    <w:unhideWhenUsed/>
    <w:rsid w:val="006E06C8"/>
    <w:rPr>
      <w:color w:val="0000FF"/>
      <w:u w:val="single"/>
    </w:rPr>
  </w:style>
</w:styles>
</file>

<file path=word/webSettings.xml><?xml version="1.0" encoding="utf-8"?>
<w:webSettings xmlns:r="http://schemas.openxmlformats.org/officeDocument/2006/relationships" xmlns:w="http://schemas.openxmlformats.org/wordprocessingml/2006/main">
  <w:divs>
    <w:div w:id="2034846239">
      <w:bodyDiv w:val="1"/>
      <w:marLeft w:val="0"/>
      <w:marRight w:val="0"/>
      <w:marTop w:val="0"/>
      <w:marBottom w:val="0"/>
      <w:divBdr>
        <w:top w:val="none" w:sz="0" w:space="0" w:color="auto"/>
        <w:left w:val="none" w:sz="0" w:space="0" w:color="auto"/>
        <w:bottom w:val="none" w:sz="0" w:space="0" w:color="auto"/>
        <w:right w:val="none" w:sz="0" w:space="0" w:color="auto"/>
      </w:divBdr>
      <w:divsChild>
        <w:div w:id="137508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Recurso_natur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wikipedia.org/wiki/Desarrollo_sostenible" TargetMode="External"/><Relationship Id="rId12" Type="http://schemas.openxmlformats.org/officeDocument/2006/relationships/hyperlink" Target="http://www.alegsa.com.ar/Dic/tecnologia.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Consumismo" TargetMode="External"/><Relationship Id="rId11" Type="http://schemas.openxmlformats.org/officeDocument/2006/relationships/hyperlink" Target="http://es.wikipedia.org/wiki/Tecnolog%C3%ADa" TargetMode="External"/><Relationship Id="rId5" Type="http://schemas.openxmlformats.org/officeDocument/2006/relationships/hyperlink" Target="http://www.alegsa.com.ar/Dic/tecnologia.php" TargetMode="External"/><Relationship Id="rId10" Type="http://schemas.openxmlformats.org/officeDocument/2006/relationships/hyperlink" Target="http://es.wikipedia.org/wiki/Biosfera" TargetMode="External"/><Relationship Id="rId4" Type="http://schemas.openxmlformats.org/officeDocument/2006/relationships/hyperlink" Target="http://www.alegsa.com.ar/Dic/tecnologia.php" TargetMode="External"/><Relationship Id="rId9" Type="http://schemas.openxmlformats.org/officeDocument/2006/relationships/hyperlink" Target="http://es.wikipedia.org/wiki/Desigualdad_socia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1880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SANSON</dc:creator>
  <cp:lastModifiedBy>SANSON</cp:lastModifiedBy>
  <cp:revision>1</cp:revision>
  <dcterms:created xsi:type="dcterms:W3CDTF">2012-11-26T20:49:00Z</dcterms:created>
  <dcterms:modified xsi:type="dcterms:W3CDTF">2012-11-26T20:57:00Z</dcterms:modified>
</cp:coreProperties>
</file>