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03" w:rsidRDefault="00504303" w:rsidP="0078398C">
      <w:pPr>
        <w:spacing w:after="0"/>
        <w:ind w:right="900"/>
        <w:jc w:val="both"/>
        <w:rPr>
          <w:color w:val="000000"/>
          <w:sz w:val="28"/>
          <w:szCs w:val="28"/>
        </w:rPr>
      </w:pPr>
      <w:r w:rsidRPr="00504303">
        <w:rPr>
          <w:color w:val="000000"/>
          <w:sz w:val="28"/>
          <w:szCs w:val="28"/>
        </w:rPr>
        <w:t>Directriz 17</w:t>
      </w:r>
    </w:p>
    <w:p w:rsidR="00A02F22" w:rsidRPr="00504303" w:rsidRDefault="00A02F22" w:rsidP="0078398C">
      <w:pPr>
        <w:spacing w:after="0"/>
        <w:ind w:right="900"/>
        <w:jc w:val="both"/>
        <w:rPr>
          <w:color w:val="000000"/>
          <w:sz w:val="28"/>
          <w:szCs w:val="28"/>
        </w:rPr>
      </w:pPr>
    </w:p>
    <w:p w:rsidR="00A02F22" w:rsidRDefault="00504303" w:rsidP="0078398C">
      <w:pPr>
        <w:spacing w:after="0"/>
        <w:ind w:right="900"/>
        <w:jc w:val="both"/>
        <w:rPr>
          <w:b/>
          <w:bCs/>
          <w:color w:val="000000"/>
          <w:sz w:val="24"/>
          <w:szCs w:val="24"/>
        </w:rPr>
      </w:pPr>
      <w:r w:rsidRPr="00504303">
        <w:rPr>
          <w:b/>
          <w:bCs/>
          <w:color w:val="000000"/>
          <w:sz w:val="24"/>
          <w:szCs w:val="24"/>
        </w:rPr>
        <w:t>Vigilancia, indicadores y</w:t>
      </w:r>
      <w:r>
        <w:rPr>
          <w:b/>
          <w:bCs/>
          <w:color w:val="000000"/>
          <w:sz w:val="24"/>
          <w:szCs w:val="24"/>
        </w:rPr>
        <w:t xml:space="preserve"> </w:t>
      </w:r>
      <w:r w:rsidRPr="00504303">
        <w:rPr>
          <w:b/>
          <w:bCs/>
          <w:color w:val="000000"/>
          <w:sz w:val="24"/>
          <w:szCs w:val="24"/>
        </w:rPr>
        <w:t>puntos de referencia</w:t>
      </w:r>
    </w:p>
    <w:p w:rsidR="00504303" w:rsidRDefault="00504303" w:rsidP="0078398C">
      <w:pPr>
        <w:spacing w:after="0"/>
        <w:ind w:right="90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:rsidR="00504303" w:rsidRDefault="00504303" w:rsidP="0078398C">
      <w:pPr>
        <w:spacing w:after="0"/>
        <w:ind w:right="900"/>
        <w:jc w:val="both"/>
        <w:rPr>
          <w:color w:val="000000"/>
          <w:sz w:val="24"/>
          <w:szCs w:val="24"/>
        </w:rPr>
      </w:pPr>
      <w:r w:rsidRPr="00504303">
        <w:rPr>
          <w:b/>
          <w:bCs/>
          <w:color w:val="000000"/>
          <w:sz w:val="24"/>
          <w:szCs w:val="24"/>
        </w:rPr>
        <w:t xml:space="preserve">17.1 </w:t>
      </w:r>
      <w:r w:rsidRPr="00504303">
        <w:rPr>
          <w:color w:val="000000"/>
          <w:sz w:val="24"/>
          <w:szCs w:val="24"/>
        </w:rPr>
        <w:t>Los Estados tal vez deseen establecer mecanismos para vigilar y evaluar la</w:t>
      </w:r>
      <w:r>
        <w:rPr>
          <w:color w:val="000000"/>
          <w:sz w:val="24"/>
          <w:szCs w:val="24"/>
        </w:rPr>
        <w:t xml:space="preserve"> </w:t>
      </w:r>
      <w:r w:rsidRPr="00504303">
        <w:rPr>
          <w:color w:val="000000"/>
          <w:sz w:val="24"/>
          <w:szCs w:val="24"/>
        </w:rPr>
        <w:t>aplicación de las presentes directrices con vistas a la realización progresiva del</w:t>
      </w:r>
      <w:r>
        <w:rPr>
          <w:color w:val="000000"/>
          <w:sz w:val="24"/>
          <w:szCs w:val="24"/>
        </w:rPr>
        <w:t xml:space="preserve"> </w:t>
      </w:r>
      <w:r w:rsidRPr="00504303">
        <w:rPr>
          <w:color w:val="000000"/>
          <w:sz w:val="24"/>
          <w:szCs w:val="24"/>
        </w:rPr>
        <w:t>derecho a una alimentación adecuada en el contexto de la seguridad alimentaria</w:t>
      </w:r>
      <w:r>
        <w:rPr>
          <w:color w:val="000000"/>
          <w:sz w:val="24"/>
          <w:szCs w:val="24"/>
        </w:rPr>
        <w:t xml:space="preserve"> </w:t>
      </w:r>
      <w:r w:rsidRPr="00504303">
        <w:rPr>
          <w:color w:val="000000"/>
          <w:sz w:val="24"/>
          <w:szCs w:val="24"/>
        </w:rPr>
        <w:t>nacional, de conformidad con su capacidad y aprovechando los sistemas de</w:t>
      </w:r>
      <w:r>
        <w:rPr>
          <w:color w:val="000000"/>
          <w:sz w:val="24"/>
          <w:szCs w:val="24"/>
        </w:rPr>
        <w:t xml:space="preserve"> </w:t>
      </w:r>
      <w:r w:rsidRPr="00504303">
        <w:rPr>
          <w:color w:val="000000"/>
          <w:sz w:val="24"/>
          <w:szCs w:val="24"/>
        </w:rPr>
        <w:t>información existentes y tratando de subsanar la falta de información</w:t>
      </w:r>
      <w:r>
        <w:rPr>
          <w:color w:val="000000"/>
          <w:sz w:val="24"/>
          <w:szCs w:val="24"/>
        </w:rPr>
        <w:t>.</w:t>
      </w:r>
    </w:p>
    <w:p w:rsidR="00504303" w:rsidRDefault="00504303" w:rsidP="0078398C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504303" w:rsidRDefault="00504303" w:rsidP="0078398C">
      <w:pPr>
        <w:spacing w:after="0"/>
        <w:ind w:right="900"/>
        <w:jc w:val="both"/>
        <w:rPr>
          <w:color w:val="000000"/>
          <w:sz w:val="24"/>
          <w:szCs w:val="24"/>
        </w:rPr>
      </w:pPr>
      <w:r w:rsidRPr="00504303">
        <w:rPr>
          <w:b/>
          <w:bCs/>
          <w:color w:val="000000"/>
          <w:sz w:val="24"/>
          <w:szCs w:val="24"/>
        </w:rPr>
        <w:t xml:space="preserve">17.2 </w:t>
      </w:r>
      <w:r w:rsidRPr="00504303">
        <w:rPr>
          <w:color w:val="000000"/>
          <w:sz w:val="24"/>
          <w:szCs w:val="24"/>
        </w:rPr>
        <w:t>Los Estados tal vez deseen considerar la posibilidad de llevar a cabo</w:t>
      </w:r>
      <w:r>
        <w:rPr>
          <w:color w:val="000000"/>
          <w:sz w:val="24"/>
          <w:szCs w:val="24"/>
        </w:rPr>
        <w:t xml:space="preserve"> </w:t>
      </w:r>
      <w:r w:rsidRPr="00504303">
        <w:rPr>
          <w:color w:val="000000"/>
          <w:sz w:val="24"/>
          <w:szCs w:val="24"/>
        </w:rPr>
        <w:t>“evaluaciones de los efectos en relación con el derecho a la alimentación” a fin de</w:t>
      </w:r>
      <w:r>
        <w:rPr>
          <w:color w:val="000000"/>
          <w:sz w:val="24"/>
          <w:szCs w:val="24"/>
        </w:rPr>
        <w:t xml:space="preserve"> </w:t>
      </w:r>
      <w:r w:rsidRPr="00504303">
        <w:rPr>
          <w:color w:val="000000"/>
          <w:sz w:val="24"/>
          <w:szCs w:val="24"/>
        </w:rPr>
        <w:t>determinar las repercusiones de los proyectos, programas y políticas nacionales en</w:t>
      </w:r>
      <w:r>
        <w:rPr>
          <w:color w:val="000000"/>
          <w:sz w:val="24"/>
          <w:szCs w:val="24"/>
        </w:rPr>
        <w:t xml:space="preserve"> </w:t>
      </w:r>
      <w:r w:rsidRPr="00504303">
        <w:rPr>
          <w:color w:val="000000"/>
          <w:sz w:val="24"/>
          <w:szCs w:val="24"/>
        </w:rPr>
        <w:t>la realización progresiva del derecho a una alimentación adecuada de la población</w:t>
      </w:r>
      <w:r>
        <w:rPr>
          <w:color w:val="000000"/>
          <w:sz w:val="24"/>
          <w:szCs w:val="24"/>
        </w:rPr>
        <w:t xml:space="preserve"> </w:t>
      </w:r>
      <w:r w:rsidRPr="00504303">
        <w:rPr>
          <w:color w:val="000000"/>
          <w:sz w:val="24"/>
          <w:szCs w:val="24"/>
        </w:rPr>
        <w:t>en general y de los grupos vulnerables en particular, que sirvan como base para la</w:t>
      </w:r>
      <w:r>
        <w:rPr>
          <w:color w:val="000000"/>
          <w:sz w:val="24"/>
          <w:szCs w:val="24"/>
        </w:rPr>
        <w:t xml:space="preserve"> </w:t>
      </w:r>
      <w:r w:rsidRPr="00504303">
        <w:rPr>
          <w:color w:val="000000"/>
          <w:sz w:val="24"/>
          <w:szCs w:val="24"/>
        </w:rPr>
        <w:t>adopción de las medidas correctivas necesarias</w:t>
      </w:r>
      <w:r>
        <w:rPr>
          <w:color w:val="000000"/>
          <w:sz w:val="24"/>
          <w:szCs w:val="24"/>
        </w:rPr>
        <w:t>.</w:t>
      </w:r>
    </w:p>
    <w:p w:rsidR="00504303" w:rsidRDefault="00504303" w:rsidP="0078398C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504303" w:rsidRDefault="00504303" w:rsidP="0078398C">
      <w:pPr>
        <w:spacing w:after="0"/>
        <w:ind w:right="900"/>
        <w:jc w:val="both"/>
        <w:rPr>
          <w:color w:val="000000"/>
          <w:sz w:val="24"/>
          <w:szCs w:val="24"/>
        </w:rPr>
      </w:pPr>
      <w:r w:rsidRPr="00504303">
        <w:rPr>
          <w:b/>
          <w:bCs/>
          <w:color w:val="000000"/>
          <w:sz w:val="24"/>
          <w:szCs w:val="24"/>
        </w:rPr>
        <w:t xml:space="preserve">17.3 </w:t>
      </w:r>
      <w:r w:rsidRPr="00504303">
        <w:rPr>
          <w:color w:val="000000"/>
          <w:sz w:val="24"/>
          <w:szCs w:val="24"/>
        </w:rPr>
        <w:t>Los Estados tal vez deseen asimismo elaborar un conjunto de indicadores</w:t>
      </w:r>
      <w:r>
        <w:rPr>
          <w:color w:val="000000"/>
          <w:sz w:val="24"/>
          <w:szCs w:val="24"/>
        </w:rPr>
        <w:t xml:space="preserve"> </w:t>
      </w:r>
      <w:r w:rsidRPr="00504303">
        <w:rPr>
          <w:color w:val="000000"/>
          <w:sz w:val="24"/>
          <w:szCs w:val="24"/>
        </w:rPr>
        <w:t>del proceso, los efectos y los resultados, aprovechando los indicadores ya en uso</w:t>
      </w:r>
      <w:r>
        <w:rPr>
          <w:color w:val="000000"/>
          <w:sz w:val="24"/>
          <w:szCs w:val="24"/>
        </w:rPr>
        <w:t xml:space="preserve"> </w:t>
      </w:r>
      <w:r w:rsidRPr="00504303">
        <w:rPr>
          <w:color w:val="000000"/>
          <w:sz w:val="24"/>
          <w:szCs w:val="24"/>
        </w:rPr>
        <w:t>y mecanismos de vigilancia como los SICIAV, con miras a evaluar la marcha de la</w:t>
      </w:r>
      <w:r>
        <w:rPr>
          <w:color w:val="000000"/>
          <w:sz w:val="24"/>
          <w:szCs w:val="24"/>
        </w:rPr>
        <w:t xml:space="preserve"> </w:t>
      </w:r>
      <w:r w:rsidRPr="00504303">
        <w:rPr>
          <w:color w:val="000000"/>
          <w:sz w:val="24"/>
          <w:szCs w:val="24"/>
        </w:rPr>
        <w:t>realización progresiva del derecho a una alimentación adecuada. Los Estados tal</w:t>
      </w:r>
      <w:r>
        <w:rPr>
          <w:color w:val="000000"/>
          <w:sz w:val="24"/>
          <w:szCs w:val="24"/>
        </w:rPr>
        <w:t xml:space="preserve"> </w:t>
      </w:r>
      <w:r w:rsidRPr="00504303">
        <w:rPr>
          <w:color w:val="000000"/>
          <w:sz w:val="24"/>
          <w:szCs w:val="24"/>
        </w:rPr>
        <w:t>vez deseen establecer puntos de referencia adecuados que se hayan de conseguir</w:t>
      </w:r>
      <w:r>
        <w:rPr>
          <w:color w:val="000000"/>
          <w:sz w:val="24"/>
          <w:szCs w:val="24"/>
        </w:rPr>
        <w:t xml:space="preserve"> </w:t>
      </w:r>
      <w:r w:rsidRPr="00504303">
        <w:rPr>
          <w:color w:val="000000"/>
          <w:sz w:val="24"/>
          <w:szCs w:val="24"/>
        </w:rPr>
        <w:t>a corto, medio y largo plazo, directamente relacionados con la consecución de</w:t>
      </w:r>
      <w:r>
        <w:rPr>
          <w:color w:val="000000"/>
          <w:sz w:val="24"/>
          <w:szCs w:val="24"/>
        </w:rPr>
        <w:t xml:space="preserve"> </w:t>
      </w:r>
      <w:r w:rsidRPr="00504303">
        <w:rPr>
          <w:color w:val="000000"/>
          <w:sz w:val="24"/>
          <w:szCs w:val="24"/>
        </w:rPr>
        <w:t>los objetivos de reducción de la pobreza y el hambre como mínimo, así como de</w:t>
      </w:r>
      <w:r>
        <w:rPr>
          <w:color w:val="000000"/>
          <w:sz w:val="24"/>
          <w:szCs w:val="24"/>
        </w:rPr>
        <w:t xml:space="preserve"> </w:t>
      </w:r>
      <w:r w:rsidRPr="00504303">
        <w:rPr>
          <w:color w:val="000000"/>
          <w:sz w:val="24"/>
          <w:szCs w:val="24"/>
        </w:rPr>
        <w:t>otros objetivos nacionales e internacionales, con inclusión de los establecidos en la</w:t>
      </w:r>
      <w:r>
        <w:rPr>
          <w:color w:val="000000"/>
          <w:sz w:val="24"/>
          <w:szCs w:val="24"/>
        </w:rPr>
        <w:t xml:space="preserve"> </w:t>
      </w:r>
      <w:r w:rsidRPr="00504303">
        <w:rPr>
          <w:color w:val="000000"/>
          <w:sz w:val="24"/>
          <w:szCs w:val="24"/>
        </w:rPr>
        <w:t>Cumbre Mundial sobre la Alimentación y en la Cumbre del Milenio</w:t>
      </w:r>
      <w:r>
        <w:rPr>
          <w:color w:val="000000"/>
          <w:sz w:val="24"/>
          <w:szCs w:val="24"/>
        </w:rPr>
        <w:t>.</w:t>
      </w:r>
    </w:p>
    <w:p w:rsidR="00504303" w:rsidRDefault="00504303" w:rsidP="0078398C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504303" w:rsidRDefault="00504303" w:rsidP="0078398C">
      <w:pPr>
        <w:spacing w:after="0"/>
        <w:ind w:right="900"/>
        <w:jc w:val="both"/>
        <w:rPr>
          <w:color w:val="000000"/>
          <w:sz w:val="24"/>
          <w:szCs w:val="24"/>
        </w:rPr>
      </w:pPr>
      <w:r w:rsidRPr="00504303">
        <w:rPr>
          <w:b/>
          <w:bCs/>
          <w:color w:val="000000"/>
          <w:sz w:val="24"/>
          <w:szCs w:val="24"/>
        </w:rPr>
        <w:t xml:space="preserve">17.4 </w:t>
      </w:r>
      <w:r w:rsidRPr="00504303">
        <w:rPr>
          <w:color w:val="000000"/>
          <w:sz w:val="24"/>
          <w:szCs w:val="24"/>
        </w:rPr>
        <w:t>En este proceso de evaluación, los indicadores del proceso podrían</w:t>
      </w:r>
      <w:r>
        <w:rPr>
          <w:color w:val="000000"/>
          <w:sz w:val="24"/>
          <w:szCs w:val="24"/>
        </w:rPr>
        <w:t xml:space="preserve"> </w:t>
      </w:r>
      <w:r w:rsidRPr="00504303">
        <w:rPr>
          <w:color w:val="000000"/>
          <w:sz w:val="24"/>
          <w:szCs w:val="24"/>
        </w:rPr>
        <w:t>determinarse o diseñarse de manera que registren y reflejen explícitamente el</w:t>
      </w:r>
      <w:r>
        <w:rPr>
          <w:color w:val="000000"/>
          <w:sz w:val="24"/>
          <w:szCs w:val="24"/>
        </w:rPr>
        <w:t xml:space="preserve"> </w:t>
      </w:r>
      <w:r w:rsidRPr="00504303">
        <w:rPr>
          <w:b/>
          <w:bCs/>
          <w:color w:val="FFFFFF"/>
          <w:sz w:val="24"/>
          <w:szCs w:val="24"/>
        </w:rPr>
        <w:t>34</w:t>
      </w:r>
      <w:r>
        <w:rPr>
          <w:b/>
          <w:bCs/>
          <w:color w:val="FFFFFF"/>
          <w:sz w:val="24"/>
          <w:szCs w:val="24"/>
        </w:rPr>
        <w:t xml:space="preserve"> </w:t>
      </w:r>
      <w:r w:rsidRPr="00504303">
        <w:rPr>
          <w:color w:val="000000"/>
          <w:sz w:val="24"/>
          <w:szCs w:val="24"/>
        </w:rPr>
        <w:t>uso de instrumentos de política específicos y la realización de intervenciones</w:t>
      </w:r>
      <w:r>
        <w:rPr>
          <w:color w:val="000000"/>
          <w:sz w:val="24"/>
          <w:szCs w:val="24"/>
        </w:rPr>
        <w:t xml:space="preserve"> </w:t>
      </w:r>
      <w:r w:rsidRPr="00504303">
        <w:rPr>
          <w:color w:val="000000"/>
          <w:sz w:val="24"/>
          <w:szCs w:val="24"/>
        </w:rPr>
        <w:t>específicas, cuyos resultados sean compatibles con la realización progresiva del</w:t>
      </w:r>
      <w:r>
        <w:rPr>
          <w:color w:val="000000"/>
          <w:sz w:val="24"/>
          <w:szCs w:val="24"/>
        </w:rPr>
        <w:t xml:space="preserve"> </w:t>
      </w:r>
      <w:r w:rsidRPr="00504303">
        <w:rPr>
          <w:color w:val="000000"/>
          <w:sz w:val="24"/>
          <w:szCs w:val="24"/>
        </w:rPr>
        <w:t>derecho a una alimentación adecuada en el contexto de la seguridad alimentaria</w:t>
      </w:r>
      <w:r>
        <w:rPr>
          <w:color w:val="000000"/>
          <w:sz w:val="24"/>
          <w:szCs w:val="24"/>
        </w:rPr>
        <w:t xml:space="preserve"> </w:t>
      </w:r>
      <w:r w:rsidRPr="00504303">
        <w:rPr>
          <w:color w:val="000000"/>
          <w:sz w:val="24"/>
          <w:szCs w:val="24"/>
        </w:rPr>
        <w:t>nacional. Esos indicadores permitirían a los Estados aplicar medidas jurídicas,</w:t>
      </w:r>
      <w:r>
        <w:rPr>
          <w:color w:val="000000"/>
          <w:sz w:val="24"/>
          <w:szCs w:val="24"/>
        </w:rPr>
        <w:t xml:space="preserve"> </w:t>
      </w:r>
      <w:r w:rsidRPr="00504303">
        <w:rPr>
          <w:color w:val="000000"/>
          <w:sz w:val="24"/>
          <w:szCs w:val="24"/>
        </w:rPr>
        <w:t>normativas y administrativas, detectar las prácticas y los resultados discriminatorios</w:t>
      </w:r>
      <w:r>
        <w:rPr>
          <w:color w:val="000000"/>
          <w:sz w:val="24"/>
          <w:szCs w:val="24"/>
        </w:rPr>
        <w:t xml:space="preserve"> </w:t>
      </w:r>
      <w:r w:rsidRPr="00504303">
        <w:rPr>
          <w:color w:val="000000"/>
          <w:sz w:val="24"/>
          <w:szCs w:val="24"/>
        </w:rPr>
        <w:t>y determinar el grado de participación política y social en el proceso de realización</w:t>
      </w:r>
      <w:r>
        <w:rPr>
          <w:color w:val="000000"/>
          <w:sz w:val="24"/>
          <w:szCs w:val="24"/>
        </w:rPr>
        <w:t xml:space="preserve"> </w:t>
      </w:r>
      <w:r w:rsidRPr="00504303">
        <w:rPr>
          <w:color w:val="000000"/>
          <w:sz w:val="24"/>
          <w:szCs w:val="24"/>
        </w:rPr>
        <w:t>de ese derecho</w:t>
      </w:r>
      <w:r>
        <w:rPr>
          <w:color w:val="000000"/>
          <w:sz w:val="24"/>
          <w:szCs w:val="24"/>
        </w:rPr>
        <w:t>.</w:t>
      </w:r>
    </w:p>
    <w:p w:rsidR="00504303" w:rsidRDefault="00504303" w:rsidP="0078398C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504303" w:rsidRDefault="00504303" w:rsidP="0078398C">
      <w:pPr>
        <w:spacing w:after="0"/>
        <w:ind w:right="900"/>
        <w:jc w:val="both"/>
        <w:rPr>
          <w:color w:val="000000"/>
          <w:sz w:val="24"/>
          <w:szCs w:val="24"/>
        </w:rPr>
      </w:pPr>
      <w:r w:rsidRPr="00504303">
        <w:rPr>
          <w:b/>
          <w:bCs/>
          <w:color w:val="000000"/>
          <w:sz w:val="24"/>
          <w:szCs w:val="24"/>
        </w:rPr>
        <w:t xml:space="preserve">17.5 </w:t>
      </w:r>
      <w:r w:rsidRPr="00504303">
        <w:rPr>
          <w:color w:val="000000"/>
          <w:sz w:val="24"/>
          <w:szCs w:val="24"/>
        </w:rPr>
        <w:t>Los Estados deberían, en particular, vigilar la situación con referencia a la</w:t>
      </w:r>
      <w:r>
        <w:rPr>
          <w:color w:val="000000"/>
          <w:sz w:val="24"/>
          <w:szCs w:val="24"/>
        </w:rPr>
        <w:t xml:space="preserve"> </w:t>
      </w:r>
      <w:r w:rsidRPr="00504303">
        <w:rPr>
          <w:color w:val="000000"/>
          <w:sz w:val="24"/>
          <w:szCs w:val="24"/>
        </w:rPr>
        <w:t>seguridad alimentaria de los grupos vulnerables, especialmente las mujeres, los</w:t>
      </w:r>
      <w:r>
        <w:rPr>
          <w:color w:val="000000"/>
          <w:sz w:val="24"/>
          <w:szCs w:val="24"/>
        </w:rPr>
        <w:t xml:space="preserve"> </w:t>
      </w:r>
      <w:r w:rsidRPr="00504303">
        <w:rPr>
          <w:color w:val="000000"/>
          <w:sz w:val="24"/>
          <w:szCs w:val="24"/>
        </w:rPr>
        <w:lastRenderedPageBreak/>
        <w:t>niños y los ancianos, así como su situación nutricional, en particular la prevalencia</w:t>
      </w:r>
      <w:r>
        <w:rPr>
          <w:color w:val="000000"/>
          <w:sz w:val="24"/>
          <w:szCs w:val="24"/>
        </w:rPr>
        <w:t xml:space="preserve"> </w:t>
      </w:r>
      <w:r w:rsidRPr="00504303">
        <w:rPr>
          <w:color w:val="000000"/>
          <w:sz w:val="24"/>
          <w:szCs w:val="24"/>
        </w:rPr>
        <w:t>de carencias de micronutrientes</w:t>
      </w:r>
      <w:r>
        <w:rPr>
          <w:color w:val="000000"/>
          <w:sz w:val="24"/>
          <w:szCs w:val="24"/>
        </w:rPr>
        <w:t>.</w:t>
      </w:r>
    </w:p>
    <w:p w:rsidR="00504303" w:rsidRDefault="00504303" w:rsidP="0078398C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504303" w:rsidRDefault="00504303" w:rsidP="0078398C">
      <w:pPr>
        <w:spacing w:after="0"/>
        <w:ind w:right="900"/>
        <w:jc w:val="both"/>
        <w:rPr>
          <w:color w:val="000000"/>
          <w:sz w:val="24"/>
          <w:szCs w:val="24"/>
        </w:rPr>
      </w:pPr>
      <w:r w:rsidRPr="00504303">
        <w:rPr>
          <w:b/>
          <w:bCs/>
          <w:color w:val="000000"/>
          <w:sz w:val="24"/>
          <w:szCs w:val="24"/>
        </w:rPr>
        <w:t xml:space="preserve">17.6 </w:t>
      </w:r>
      <w:r w:rsidRPr="00504303">
        <w:rPr>
          <w:color w:val="000000"/>
          <w:sz w:val="24"/>
          <w:szCs w:val="24"/>
        </w:rPr>
        <w:t>En este proceso de evaluación, los Estados deberían asegurarse de que la</w:t>
      </w:r>
      <w:r>
        <w:rPr>
          <w:color w:val="000000"/>
          <w:sz w:val="24"/>
          <w:szCs w:val="24"/>
        </w:rPr>
        <w:t xml:space="preserve"> </w:t>
      </w:r>
      <w:r w:rsidRPr="00504303">
        <w:rPr>
          <w:color w:val="000000"/>
          <w:sz w:val="24"/>
          <w:szCs w:val="24"/>
        </w:rPr>
        <w:t>recopilación, la gestión, el análisis, la interpretación y la difusión de información se</w:t>
      </w:r>
      <w:r>
        <w:rPr>
          <w:color w:val="000000"/>
          <w:sz w:val="24"/>
          <w:szCs w:val="24"/>
        </w:rPr>
        <w:t xml:space="preserve"> </w:t>
      </w:r>
      <w:r w:rsidRPr="00504303">
        <w:rPr>
          <w:color w:val="000000"/>
          <w:sz w:val="24"/>
          <w:szCs w:val="24"/>
        </w:rPr>
        <w:t>realicen con un enfoque participativo</w:t>
      </w:r>
      <w:r>
        <w:rPr>
          <w:color w:val="000000"/>
          <w:sz w:val="24"/>
          <w:szCs w:val="24"/>
        </w:rPr>
        <w:t>.</w:t>
      </w:r>
    </w:p>
    <w:p w:rsidR="00504303" w:rsidRDefault="00504303" w:rsidP="0078398C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7C43D7" w:rsidRPr="00504303" w:rsidRDefault="00504303" w:rsidP="0078398C">
      <w:pPr>
        <w:spacing w:after="0"/>
        <w:ind w:righ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C43D7" w:rsidRPr="00504303" w:rsidSect="007C43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303"/>
    <w:rsid w:val="000601BD"/>
    <w:rsid w:val="000778F5"/>
    <w:rsid w:val="000D6856"/>
    <w:rsid w:val="00122075"/>
    <w:rsid w:val="0023723D"/>
    <w:rsid w:val="002C7E01"/>
    <w:rsid w:val="002E4A23"/>
    <w:rsid w:val="003073CD"/>
    <w:rsid w:val="00310333"/>
    <w:rsid w:val="00320A36"/>
    <w:rsid w:val="003229E1"/>
    <w:rsid w:val="003267DF"/>
    <w:rsid w:val="003459CB"/>
    <w:rsid w:val="003E5F1D"/>
    <w:rsid w:val="00433058"/>
    <w:rsid w:val="004D5E8F"/>
    <w:rsid w:val="00504303"/>
    <w:rsid w:val="0051185A"/>
    <w:rsid w:val="00516F6D"/>
    <w:rsid w:val="00590E5C"/>
    <w:rsid w:val="005F5AE8"/>
    <w:rsid w:val="00611216"/>
    <w:rsid w:val="0061736A"/>
    <w:rsid w:val="00711BC0"/>
    <w:rsid w:val="00773B4A"/>
    <w:rsid w:val="0078398C"/>
    <w:rsid w:val="007C43D7"/>
    <w:rsid w:val="007D64D8"/>
    <w:rsid w:val="007E508E"/>
    <w:rsid w:val="00843093"/>
    <w:rsid w:val="00852B7F"/>
    <w:rsid w:val="00852D20"/>
    <w:rsid w:val="008B1DD7"/>
    <w:rsid w:val="0090024E"/>
    <w:rsid w:val="00910699"/>
    <w:rsid w:val="009327F3"/>
    <w:rsid w:val="00997A3C"/>
    <w:rsid w:val="00A02F22"/>
    <w:rsid w:val="00A15500"/>
    <w:rsid w:val="00A30F6D"/>
    <w:rsid w:val="00AD4B28"/>
    <w:rsid w:val="00C754C3"/>
    <w:rsid w:val="00D53226"/>
    <w:rsid w:val="00D905F4"/>
    <w:rsid w:val="00DC3B71"/>
    <w:rsid w:val="00E829B8"/>
    <w:rsid w:val="00EA5E8F"/>
    <w:rsid w:val="00F12D10"/>
    <w:rsid w:val="00F7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2341</Characters>
  <Application>Microsoft Office Word</Application>
  <DocSecurity>0</DocSecurity>
  <Lines>19</Lines>
  <Paragraphs>5</Paragraphs>
  <ScaleCrop>false</ScaleCrop>
  <Company>FIAN HONDURAS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FIAN</dc:creator>
  <cp:keywords/>
  <dc:description/>
  <cp:lastModifiedBy>FIAN</cp:lastModifiedBy>
  <cp:revision>3</cp:revision>
  <dcterms:created xsi:type="dcterms:W3CDTF">2011-05-12T20:11:00Z</dcterms:created>
  <dcterms:modified xsi:type="dcterms:W3CDTF">2011-05-12T20:13:00Z</dcterms:modified>
</cp:coreProperties>
</file>