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05" w:rsidRPr="002F2E05" w:rsidRDefault="002F2E05" w:rsidP="002F2E05">
      <w:pPr>
        <w:spacing w:after="0"/>
        <w:jc w:val="both"/>
        <w:rPr>
          <w:color w:val="000000"/>
          <w:sz w:val="28"/>
          <w:szCs w:val="28"/>
        </w:rPr>
      </w:pPr>
      <w:r w:rsidRPr="002F2E05">
        <w:rPr>
          <w:color w:val="000000"/>
          <w:sz w:val="28"/>
          <w:szCs w:val="28"/>
        </w:rPr>
        <w:t>Directriz 13</w:t>
      </w: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</w:p>
    <w:p w:rsidR="002F2E05" w:rsidRDefault="002F2E05" w:rsidP="002F2E05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2F2E05">
        <w:rPr>
          <w:b/>
          <w:bCs/>
          <w:color w:val="000000"/>
          <w:sz w:val="24"/>
          <w:szCs w:val="24"/>
        </w:rPr>
        <w:t>Apoyo a los grupos vulnerables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F2E05" w:rsidRDefault="002F2E05" w:rsidP="002F2E0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  <w:r w:rsidRPr="002F2E05">
        <w:rPr>
          <w:b/>
          <w:bCs/>
          <w:color w:val="000000"/>
          <w:sz w:val="24"/>
          <w:szCs w:val="24"/>
        </w:rPr>
        <w:t xml:space="preserve">13.1 </w:t>
      </w:r>
      <w:r w:rsidRPr="002F2E05">
        <w:rPr>
          <w:color w:val="000000"/>
          <w:sz w:val="24"/>
          <w:szCs w:val="24"/>
        </w:rPr>
        <w:t>En consonancia con el compromiso de la Cumbre Mundial sobre la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Alimentación, los Estados deberían establecer sistemas de información y cartografía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sobre la inseguridad alimentaria y la vulnerabilidad (SICIAV), a fin de identificar los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grupos y los hogares especialmente vulnerables a la inseguridad alimentaria y las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razones de ello. Los Estados deberían formular y encontrar medidas correctivas de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aplicación inmediata o progresiva para proporcionar acceso a una alimentación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adecuada</w:t>
      </w:r>
      <w:r>
        <w:rPr>
          <w:color w:val="000000"/>
          <w:sz w:val="24"/>
          <w:szCs w:val="24"/>
        </w:rPr>
        <w:t>.</w:t>
      </w: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F2E05">
        <w:rPr>
          <w:b/>
          <w:bCs/>
          <w:color w:val="000000"/>
          <w:sz w:val="24"/>
          <w:szCs w:val="24"/>
        </w:rPr>
        <w:t xml:space="preserve">13.2 </w:t>
      </w:r>
      <w:r w:rsidRPr="002F2E05">
        <w:rPr>
          <w:color w:val="000000"/>
          <w:sz w:val="24"/>
          <w:szCs w:val="24"/>
        </w:rPr>
        <w:t>Se invita a los Estados a realizar sistemáticamente análisis desglosados sobre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la inseguridad alimentaria, la vulnerabilidad y la situación nutricional de distintos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grupos de la sociedad, prestando particular atención a la medición de cualquier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tipo de discriminación que pueda manifestarse en forma de una mayor inseguridad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alimentaria y vulnerabilidad a ella, o en una mayor prevalencia de la malnutrición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entre grupos específicos de la población, o ambas cosas, con vistas a eliminar y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prevenir dichas causas de inseguridad alimentaria o de malnutrición</w:t>
      </w:r>
      <w:r>
        <w:rPr>
          <w:color w:val="000000"/>
          <w:sz w:val="24"/>
          <w:szCs w:val="24"/>
        </w:rPr>
        <w:t>.</w:t>
      </w: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F2E05">
        <w:rPr>
          <w:b/>
          <w:bCs/>
          <w:color w:val="FFFFFF"/>
          <w:sz w:val="24"/>
          <w:szCs w:val="24"/>
        </w:rPr>
        <w:t>28</w:t>
      </w:r>
      <w:r>
        <w:rPr>
          <w:b/>
          <w:bCs/>
          <w:color w:val="FFFFFF"/>
          <w:sz w:val="24"/>
          <w:szCs w:val="24"/>
        </w:rPr>
        <w:t xml:space="preserve"> </w:t>
      </w:r>
      <w:r w:rsidRPr="002F2E05">
        <w:rPr>
          <w:b/>
          <w:bCs/>
          <w:color w:val="000000"/>
          <w:sz w:val="24"/>
          <w:szCs w:val="24"/>
        </w:rPr>
        <w:t xml:space="preserve">13.3 </w:t>
      </w:r>
      <w:r w:rsidRPr="002F2E05">
        <w:rPr>
          <w:color w:val="000000"/>
          <w:sz w:val="24"/>
          <w:szCs w:val="24"/>
        </w:rPr>
        <w:t>Con objeto de velar por la orientación eficaz de la asistencia, de manera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que no se excluya a ninguna persona necesitada y que no se incluya a nadie que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no la necesite, los Estados deberían establecer criterios de selección transparentes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y no discriminatorios. Para impedir malversaciones y prevenir la corrupción, son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esenciales sistemas administrativos y de rendición de cuentas eficaces. Entre los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factores que deben tenerse en cuenta cabe destacar los bienes y los ingresos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familiares e individuales, el estado nutricional y la situación sanitaria, así como los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mecanismos de supervivencia existentes</w:t>
      </w:r>
      <w:r>
        <w:rPr>
          <w:color w:val="000000"/>
          <w:sz w:val="24"/>
          <w:szCs w:val="24"/>
        </w:rPr>
        <w:t>.</w:t>
      </w: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F2E05">
        <w:rPr>
          <w:b/>
          <w:bCs/>
          <w:color w:val="000000"/>
          <w:sz w:val="24"/>
          <w:szCs w:val="24"/>
        </w:rPr>
        <w:t xml:space="preserve">13.4 </w:t>
      </w:r>
      <w:r w:rsidRPr="002F2E05">
        <w:rPr>
          <w:color w:val="000000"/>
          <w:sz w:val="24"/>
          <w:szCs w:val="24"/>
        </w:rPr>
        <w:t>Los Estados tal vez deseen conceder prioridad a la distribución de la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asistencia alimentaria a través de las mujeres como medio para reforzar su función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en la adopción de decisiones y garantizar que los alimentos se utilicen para</w:t>
      </w:r>
      <w:r>
        <w:rPr>
          <w:color w:val="000000"/>
          <w:sz w:val="24"/>
          <w:szCs w:val="24"/>
        </w:rPr>
        <w:t xml:space="preserve"> </w:t>
      </w:r>
      <w:r w:rsidRPr="002F2E05">
        <w:rPr>
          <w:color w:val="000000"/>
          <w:sz w:val="24"/>
          <w:szCs w:val="24"/>
        </w:rPr>
        <w:t>satisfacer las necesidades alimentarias de los hogares</w:t>
      </w:r>
      <w:r>
        <w:rPr>
          <w:color w:val="000000"/>
          <w:sz w:val="24"/>
          <w:szCs w:val="24"/>
        </w:rPr>
        <w:t>.</w:t>
      </w:r>
    </w:p>
    <w:p w:rsidR="002F2E05" w:rsidRDefault="002F2E05" w:rsidP="002F2E05">
      <w:pPr>
        <w:spacing w:after="0"/>
        <w:jc w:val="both"/>
        <w:rPr>
          <w:color w:val="000000"/>
          <w:sz w:val="24"/>
          <w:szCs w:val="24"/>
        </w:rPr>
      </w:pPr>
    </w:p>
    <w:p w:rsidR="007C43D7" w:rsidRPr="002F2E05" w:rsidRDefault="002F2E05" w:rsidP="002F2E05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sectPr w:rsidR="007C43D7" w:rsidRPr="002F2E05" w:rsidSect="007C4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E05"/>
    <w:rsid w:val="000601BD"/>
    <w:rsid w:val="000778F5"/>
    <w:rsid w:val="000D6856"/>
    <w:rsid w:val="00122075"/>
    <w:rsid w:val="0023723D"/>
    <w:rsid w:val="002C7E01"/>
    <w:rsid w:val="002E4A23"/>
    <w:rsid w:val="002F2E05"/>
    <w:rsid w:val="003073CD"/>
    <w:rsid w:val="00310333"/>
    <w:rsid w:val="00320A36"/>
    <w:rsid w:val="003229E1"/>
    <w:rsid w:val="003267DF"/>
    <w:rsid w:val="003459CB"/>
    <w:rsid w:val="003E5F1D"/>
    <w:rsid w:val="00433058"/>
    <w:rsid w:val="004D5E8F"/>
    <w:rsid w:val="0051185A"/>
    <w:rsid w:val="00516F6D"/>
    <w:rsid w:val="00590E5C"/>
    <w:rsid w:val="005F5AE8"/>
    <w:rsid w:val="00611216"/>
    <w:rsid w:val="0061736A"/>
    <w:rsid w:val="00711BC0"/>
    <w:rsid w:val="00773B4A"/>
    <w:rsid w:val="007C43D7"/>
    <w:rsid w:val="007D64D8"/>
    <w:rsid w:val="007E508E"/>
    <w:rsid w:val="00843093"/>
    <w:rsid w:val="00852B7F"/>
    <w:rsid w:val="00852D20"/>
    <w:rsid w:val="008B1DD7"/>
    <w:rsid w:val="0090024E"/>
    <w:rsid w:val="00910699"/>
    <w:rsid w:val="009327F3"/>
    <w:rsid w:val="00997A3C"/>
    <w:rsid w:val="00A15500"/>
    <w:rsid w:val="00AD4B28"/>
    <w:rsid w:val="00C754C3"/>
    <w:rsid w:val="00D20332"/>
    <w:rsid w:val="00D53226"/>
    <w:rsid w:val="00D905F4"/>
    <w:rsid w:val="00DC3B71"/>
    <w:rsid w:val="00E829B8"/>
    <w:rsid w:val="00EA5E8F"/>
    <w:rsid w:val="00F12D10"/>
    <w:rsid w:val="00F7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1707</Characters>
  <Application>Microsoft Office Word</Application>
  <DocSecurity>0</DocSecurity>
  <Lines>14</Lines>
  <Paragraphs>4</Paragraphs>
  <ScaleCrop>false</ScaleCrop>
  <Company>FIAN HONDURAS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</dc:creator>
  <cp:keywords/>
  <dc:description/>
  <cp:lastModifiedBy>FIAN</cp:lastModifiedBy>
  <cp:revision>1</cp:revision>
  <dcterms:created xsi:type="dcterms:W3CDTF">2011-05-12T18:36:00Z</dcterms:created>
  <dcterms:modified xsi:type="dcterms:W3CDTF">2011-05-12T18:38:00Z</dcterms:modified>
</cp:coreProperties>
</file>