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44" w:rsidRPr="00493044" w:rsidRDefault="00493044" w:rsidP="00493044">
      <w:pPr>
        <w:jc w:val="both"/>
        <w:rPr>
          <w:b/>
          <w:sz w:val="24"/>
          <w:u w:val="single"/>
        </w:rPr>
      </w:pPr>
      <w:r w:rsidRPr="00493044">
        <w:rPr>
          <w:b/>
          <w:sz w:val="24"/>
          <w:u w:val="single"/>
        </w:rPr>
        <w:t>La aparición de las villas miseria en Buenos Aires</w:t>
      </w:r>
    </w:p>
    <w:p w:rsidR="00493044" w:rsidRPr="002000A2" w:rsidRDefault="00493044" w:rsidP="00493044">
      <w:pPr>
        <w:jc w:val="both"/>
        <w:rPr>
          <w:sz w:val="24"/>
        </w:rPr>
      </w:pPr>
    </w:p>
    <w:p w:rsidR="00493044" w:rsidRPr="002000A2" w:rsidRDefault="00493044" w:rsidP="00493044">
      <w:pPr>
        <w:jc w:val="both"/>
        <w:rPr>
          <w:sz w:val="24"/>
        </w:rPr>
      </w:pPr>
      <w:r w:rsidRPr="002000A2">
        <w:rPr>
          <w:sz w:val="24"/>
        </w:rPr>
        <w:t>Las denominadas villas miseria, bolsones de pobreza nucleados alrededor de los grandes centros urbanos, tienen su origen en la década de 1930, cuando debido a la crisis económica que atravesaba el campo en Argentina, y a la posibilidad que daba la incipiente industria nacional, se produjo una masiva migración de la población del interior del país hacia la capital.</w:t>
      </w:r>
    </w:p>
    <w:p w:rsidR="00493044" w:rsidRPr="002000A2" w:rsidRDefault="00493044" w:rsidP="00493044">
      <w:pPr>
        <w:jc w:val="both"/>
        <w:rPr>
          <w:sz w:val="24"/>
        </w:rPr>
      </w:pPr>
      <w:r w:rsidRPr="002000A2">
        <w:rPr>
          <w:sz w:val="24"/>
        </w:rPr>
        <w:t xml:space="preserve">Una de las más conocidas es el Barrio General Belgrano. Si bien este es su verdadero nombre, se la conoce más como Ciudad Oculta, a partir de que en 1978 la dictadura militar mandara construir un muro circundante para ocultar la miseria circundante a los ojos de los visitantes extranjeros. Surgida en 1937, originalmente vivieron en ella los empleados del ferrocarril, del Mercado de Hacienda y de la industria frigorífica. María C. </w:t>
      </w:r>
      <w:proofErr w:type="spellStart"/>
      <w:r w:rsidRPr="002000A2">
        <w:rPr>
          <w:sz w:val="24"/>
        </w:rPr>
        <w:t>Cravino</w:t>
      </w:r>
      <w:proofErr w:type="spellEnd"/>
      <w:r w:rsidRPr="002000A2">
        <w:rPr>
          <w:sz w:val="24"/>
        </w:rPr>
        <w:t xml:space="preserve"> explica que “este proceso urbano está ligado a la etapa en que nuestro país comienza la industrialización sustitutiva de importaciones…, la tasa de crecimiento de la población urbana fue mayor a la del crecimiento de la población industrial, lo que provocó una masa de marginados del proceso productivo o de una inserción inestable. Esto trajo aparejada una acelerada expansión del área metropolitana, junto a la consolidación de formas precarias e ‘ilegales’ del hábitat, como las villas”.</w:t>
      </w:r>
    </w:p>
    <w:p w:rsidR="00012A17" w:rsidRPr="002000A2" w:rsidRDefault="00493044" w:rsidP="00012A17">
      <w:pPr>
        <w:jc w:val="both"/>
        <w:rPr>
          <w:sz w:val="24"/>
        </w:rPr>
      </w:pPr>
      <w:r w:rsidRPr="002000A2">
        <w:rPr>
          <w:sz w:val="24"/>
        </w:rPr>
        <w:t>En aquel momento, y hoy día aún ocurre, las casas que conformaron estos barrios se asentaban en terrenos cedidos o apropiados ilegalmente, y estaban hechas de cartones y chapa, con pisos de tierra y techos de zinc, sin cloacas ni agua corriente.</w:t>
      </w:r>
    </w:p>
    <w:p w:rsidR="00012A17" w:rsidRDefault="00012A17" w:rsidP="00012A17">
      <w:r>
        <w:rPr>
          <w:noProof/>
          <w:lang w:eastAsia="es-ES"/>
        </w:rPr>
        <w:drawing>
          <wp:inline distT="0" distB="0" distL="0" distR="0">
            <wp:extent cx="3126275" cy="2105025"/>
            <wp:effectExtent l="19050" t="0" r="0" b="0"/>
            <wp:docPr id="6" name="Imagen 6" descr="http://1.bp.blogspot.com/_5Z5iKjoiElE/R7ljuzHyfAI/AAAAAAAAALs/onCcRnwEbrc/s1600/villa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_5Z5iKjoiElE/R7ljuzHyfAI/AAAAAAAAALs/onCcRnwEbrc/s1600/villa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781300" cy="2085975"/>
            <wp:effectExtent l="19050" t="0" r="0" b="0"/>
            <wp:docPr id="2" name="Imagen 9" descr="http://1.bp.blogspot.com/_fke4Zsgmw_g/R0-ny2YEknI/AAAAAAAAALI/l4mYmzpcxks/s320/vil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.bp.blogspot.com/_fke4Zsgmw_g/R0-ny2YEknI/AAAAAAAAALI/l4mYmzpcxks/s320/villa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76" cy="208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2A17" w:rsidSect="002000A2">
      <w:pgSz w:w="11906" w:h="16838"/>
      <w:pgMar w:top="1418" w:right="794" w:bottom="73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044"/>
    <w:rsid w:val="00012A17"/>
    <w:rsid w:val="002000A2"/>
    <w:rsid w:val="00493044"/>
    <w:rsid w:val="00592D51"/>
    <w:rsid w:val="00A8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9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A1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2A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1355</Characters>
  <Application>Microsoft Office Word</Application>
  <DocSecurity>0</DocSecurity>
  <Lines>11</Lines>
  <Paragraphs>3</Paragraphs>
  <ScaleCrop>false</ScaleCrop>
  <Company> 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2012-11-19T02:54:00Z</dcterms:created>
  <dcterms:modified xsi:type="dcterms:W3CDTF">2012-11-21T09:32:00Z</dcterms:modified>
</cp:coreProperties>
</file>