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C5" w:rsidRPr="001A3F7A" w:rsidRDefault="00E239C5">
      <w:pPr>
        <w:rPr>
          <w:b/>
          <w:sz w:val="28"/>
          <w:u w:val="single"/>
        </w:rPr>
      </w:pPr>
      <w:r>
        <w:rPr>
          <w:b/>
          <w:sz w:val="28"/>
          <w:u w:val="single"/>
        </w:rPr>
        <w:t>Los protagonistas del golpe</w:t>
      </w:r>
    </w:p>
    <w:p w:rsidR="001A3F7A" w:rsidRPr="00D72DBF" w:rsidRDefault="00FF5F13" w:rsidP="00FF5F13">
      <w:pPr>
        <w:jc w:val="both"/>
        <w:rPr>
          <w:sz w:val="24"/>
        </w:rPr>
      </w:pPr>
      <w:r w:rsidRPr="00D72DBF">
        <w:rPr>
          <w:sz w:val="24"/>
        </w:rPr>
        <w:t xml:space="preserve">Desde el comienzo el golpe de Estado de 1930 estuvo signado por dos tendencias contrapuestas, representadas por los militares que lo encabezaron: </w:t>
      </w:r>
    </w:p>
    <w:p w:rsidR="00FF5F13" w:rsidRPr="00D72DBF" w:rsidRDefault="00FF5F13" w:rsidP="00FF5F13">
      <w:pPr>
        <w:pStyle w:val="Prrafodelista"/>
        <w:numPr>
          <w:ilvl w:val="0"/>
          <w:numId w:val="1"/>
        </w:numPr>
        <w:jc w:val="both"/>
        <w:rPr>
          <w:sz w:val="24"/>
        </w:rPr>
      </w:pPr>
      <w:r w:rsidRPr="00D72DBF">
        <w:rPr>
          <w:sz w:val="24"/>
          <w:u w:val="single"/>
        </w:rPr>
        <w:t xml:space="preserve">José Félix </w:t>
      </w:r>
      <w:proofErr w:type="spellStart"/>
      <w:r w:rsidRPr="00D72DBF">
        <w:rPr>
          <w:sz w:val="24"/>
          <w:u w:val="single"/>
        </w:rPr>
        <w:t>Uriburu</w:t>
      </w:r>
      <w:proofErr w:type="spellEnd"/>
      <w:r w:rsidRPr="00D72DBF">
        <w:rPr>
          <w:sz w:val="24"/>
        </w:rPr>
        <w:t xml:space="preserve">: sostenía un proyecto corporativista que buscaba reemplazar la Constitución de tipo liberal por un Estado autoritario. </w:t>
      </w:r>
      <w:r w:rsidR="00896F4C" w:rsidRPr="00D72DBF">
        <w:rPr>
          <w:sz w:val="24"/>
        </w:rPr>
        <w:t xml:space="preserve">Se proponía reemplazar el Congreso por un poder legislativo que representara a distintas corporaciones e instituciones de la sociedad (las fuerzas armadas, el sector industrial, el sector agropecuario, la iglesia, etc.) Simpatizaba con las ideas fascistas que estaban en boga en Europa. Fue un gobierno muy represivo, recayendo la violencia política sobre todo en los sectores obreros, ya sea por vía oficial, a través de sanciones penales, o por vía ilegal, a través de la llamada Legión cívica, una organización parapolicial. </w:t>
      </w:r>
      <w:r w:rsidR="00315D4F">
        <w:rPr>
          <w:sz w:val="24"/>
        </w:rPr>
        <w:t xml:space="preserve">Este proyecto pronto despertó muchos opositores, incluso entre quienes en su momento habían apoyado el golpe, por ese motivo tuvo que llamar a elecciones. </w:t>
      </w:r>
    </w:p>
    <w:p w:rsidR="00FF5F13" w:rsidRDefault="00FF5F13" w:rsidP="00FF5F13">
      <w:pPr>
        <w:pStyle w:val="Prrafodelista"/>
        <w:numPr>
          <w:ilvl w:val="0"/>
          <w:numId w:val="1"/>
        </w:numPr>
        <w:jc w:val="both"/>
        <w:rPr>
          <w:sz w:val="24"/>
        </w:rPr>
      </w:pPr>
      <w:r w:rsidRPr="00D72DBF">
        <w:rPr>
          <w:sz w:val="24"/>
          <w:u w:val="single"/>
        </w:rPr>
        <w:t>Agustín Pedro Justo</w:t>
      </w:r>
      <w:r w:rsidRPr="00D72DBF">
        <w:rPr>
          <w:sz w:val="24"/>
        </w:rPr>
        <w:t xml:space="preserve">: por el contrario era partidario de mantener vigente la Constitución y su régimen liberal, aunque excluyendo de la vida política a la mayoría, dejando de lado el proceso de ampliación democrática implementado por el radicalismo. </w:t>
      </w:r>
      <w:r w:rsidR="00315D4F">
        <w:rPr>
          <w:sz w:val="24"/>
        </w:rPr>
        <w:t xml:space="preserve">Se presentó como candidato de la </w:t>
      </w:r>
      <w:r w:rsidR="00315D4F" w:rsidRPr="00461A1B">
        <w:rPr>
          <w:b/>
          <w:sz w:val="24"/>
          <w:u w:val="single"/>
        </w:rPr>
        <w:t>Concordancia</w:t>
      </w:r>
      <w:r w:rsidR="00315D4F">
        <w:rPr>
          <w:sz w:val="24"/>
        </w:rPr>
        <w:t xml:space="preserve">, una alianza política que reunía a conservadores, radicales </w:t>
      </w:r>
      <w:proofErr w:type="spellStart"/>
      <w:r w:rsidR="00315D4F">
        <w:rPr>
          <w:sz w:val="24"/>
        </w:rPr>
        <w:t>antipersonalistas</w:t>
      </w:r>
      <w:proofErr w:type="spellEnd"/>
      <w:r w:rsidR="00315D4F">
        <w:rPr>
          <w:sz w:val="24"/>
        </w:rPr>
        <w:t xml:space="preserve">, socialistas, entre otros. </w:t>
      </w:r>
    </w:p>
    <w:p w:rsidR="00461A1B" w:rsidRDefault="00461A1B" w:rsidP="00461A1B">
      <w:pPr>
        <w:ind w:left="360"/>
        <w:jc w:val="both"/>
        <w:rPr>
          <w:sz w:val="24"/>
        </w:rPr>
      </w:pPr>
    </w:p>
    <w:p w:rsidR="00461A1B" w:rsidRPr="00461A1B" w:rsidRDefault="00461A1B" w:rsidP="00461A1B">
      <w:pPr>
        <w:ind w:left="360"/>
        <w:jc w:val="both"/>
        <w:rPr>
          <w:sz w:val="24"/>
        </w:rPr>
      </w:pPr>
    </w:p>
    <w:sectPr w:rsidR="00461A1B" w:rsidRPr="00461A1B" w:rsidSect="003A749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B135E"/>
    <w:multiLevelType w:val="hybridMultilevel"/>
    <w:tmpl w:val="438A6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3F7A"/>
    <w:rsid w:val="001A3F7A"/>
    <w:rsid w:val="002208FD"/>
    <w:rsid w:val="00315D4F"/>
    <w:rsid w:val="003A7496"/>
    <w:rsid w:val="00461A1B"/>
    <w:rsid w:val="00896F4C"/>
    <w:rsid w:val="00D72DBF"/>
    <w:rsid w:val="00E239C5"/>
    <w:rsid w:val="00FF5F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5F1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215</Words>
  <Characters>1185</Characters>
  <Application>Microsoft Office Word</Application>
  <DocSecurity>0</DocSecurity>
  <Lines>9</Lines>
  <Paragraphs>2</Paragraphs>
  <ScaleCrop>false</ScaleCrop>
  <Company>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2012-11-19T03:49:00Z</dcterms:created>
  <dcterms:modified xsi:type="dcterms:W3CDTF">2012-11-21T09:59:00Z</dcterms:modified>
</cp:coreProperties>
</file>