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right" w:tblpY="-495"/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"/>
        <w:gridCol w:w="844"/>
        <w:gridCol w:w="1458"/>
        <w:gridCol w:w="104"/>
        <w:gridCol w:w="2629"/>
        <w:gridCol w:w="374"/>
        <w:gridCol w:w="2807"/>
      </w:tblGrid>
      <w:tr w:rsidR="00AC71D7" w:rsidRPr="00B60011" w:rsidTr="00014651">
        <w:trPr>
          <w:trHeight w:val="32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</w:p>
        </w:tc>
      </w:tr>
      <w:tr w:rsidR="00AC71D7" w:rsidRPr="00B60011" w:rsidTr="00014651">
        <w:trPr>
          <w:trHeight w:val="323"/>
        </w:trPr>
        <w:tc>
          <w:tcPr>
            <w:tcW w:w="1016" w:type="pct"/>
            <w:gridSpan w:val="2"/>
            <w:tcBorders>
              <w:bottom w:val="single" w:sz="4" w:space="0" w:color="000000"/>
            </w:tcBorders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Módulo Introductorio</w:t>
            </w:r>
          </w:p>
        </w:tc>
        <w:tc>
          <w:tcPr>
            <w:tcW w:w="3984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60011">
              <w:rPr>
                <w:rFonts w:ascii="Calibri" w:hAnsi="Calibri" w:cs="Calibri"/>
                <w:sz w:val="22"/>
                <w:szCs w:val="22"/>
                <w:lang w:val="en-US"/>
              </w:rPr>
              <w:t>Software libre (open Source) vs. Software propietario.</w:t>
            </w:r>
          </w:p>
        </w:tc>
      </w:tr>
      <w:tr w:rsidR="00AC71D7" w:rsidRPr="00B60011" w:rsidTr="00014651">
        <w:trPr>
          <w:trHeight w:val="323"/>
        </w:trPr>
        <w:tc>
          <w:tcPr>
            <w:tcW w:w="5000" w:type="pct"/>
            <w:gridSpan w:val="7"/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Elemento de competencia (Propósito u objetivo)</w:t>
            </w:r>
          </w:p>
        </w:tc>
      </w:tr>
      <w:tr w:rsidR="00AC71D7" w:rsidRPr="00B60011" w:rsidTr="00014651">
        <w:trPr>
          <w:trHeight w:val="32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C71D7" w:rsidRPr="00B60011" w:rsidRDefault="00943F5F" w:rsidP="00014651">
            <w:p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Que los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alumno</w:t>
            </w: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s Identifiquen y describan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los diferentes tipos de software existente</w:t>
            </w: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s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considerando su forma</w:t>
            </w: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s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de distribución y/o licenciamiento. </w:t>
            </w:r>
          </w:p>
          <w:p w:rsidR="00AC71D7" w:rsidRPr="00B60011" w:rsidRDefault="00943F5F" w:rsidP="00014651">
            <w:p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Que señalen sus características y expresen 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las principales diferencias. </w:t>
            </w:r>
          </w:p>
          <w:p w:rsidR="00AC71D7" w:rsidRPr="00B60011" w:rsidRDefault="00B64DCE" w:rsidP="00014651">
            <w:p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Que distingan </w:t>
            </w:r>
            <w:r w:rsidR="00AC71D7"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 xml:space="preserve"> los beneficios del software libre y los contrasta con el software propietario.</w:t>
            </w:r>
          </w:p>
        </w:tc>
      </w:tr>
      <w:tr w:rsidR="00AC71D7" w:rsidRPr="00B60011" w:rsidTr="00014651">
        <w:trPr>
          <w:trHeight w:val="323"/>
        </w:trPr>
        <w:tc>
          <w:tcPr>
            <w:tcW w:w="5000" w:type="pct"/>
            <w:gridSpan w:val="7"/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Contenidos temáticos</w:t>
            </w:r>
          </w:p>
        </w:tc>
      </w:tr>
      <w:tr w:rsidR="00AC71D7" w:rsidRPr="00B60011" w:rsidTr="00014651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noProof/>
                <w:lang w:val="en-US" w:eastAsia="es-ES"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Software libre (open Source) vs. Software propietario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Introducción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noProof/>
                <w:sz w:val="22"/>
                <w:szCs w:val="22"/>
                <w:lang w:eastAsia="es-ES"/>
              </w:rPr>
              <w:t>Proyecto Software Libre vs Software Propietario</w:t>
            </w:r>
          </w:p>
        </w:tc>
      </w:tr>
      <w:tr w:rsidR="00AC71D7" w:rsidRPr="00B60011" w:rsidTr="00014651">
        <w:trPr>
          <w:trHeight w:val="301"/>
        </w:trPr>
        <w:tc>
          <w:tcPr>
            <w:tcW w:w="5000" w:type="pct"/>
            <w:gridSpan w:val="7"/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</w:rPr>
              <w:t>Tipos de saberes</w:t>
            </w:r>
          </w:p>
        </w:tc>
      </w:tr>
      <w:tr w:rsidR="00AC71D7" w:rsidRPr="00B60011" w:rsidTr="00014651">
        <w:trPr>
          <w:trHeight w:val="1993"/>
        </w:trPr>
        <w:tc>
          <w:tcPr>
            <w:tcW w:w="1804" w:type="pct"/>
            <w:gridSpan w:val="3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 xml:space="preserve">Conocimientos (saber)conceptual 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Identifica los tipos de software (propietario y libre)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Registra los tipos de licenciamiento (De pago, </w:t>
            </w:r>
            <w:proofErr w:type="spellStart"/>
            <w:r w:rsidRPr="00B60011">
              <w:rPr>
                <w:rFonts w:ascii="Calibri" w:hAnsi="Calibri" w:cs="Calibri"/>
                <w:sz w:val="22"/>
                <w:szCs w:val="22"/>
              </w:rPr>
              <w:t>freeware</w:t>
            </w:r>
            <w:proofErr w:type="spellEnd"/>
            <w:r w:rsidRPr="00B60011">
              <w:rPr>
                <w:rFonts w:ascii="Calibri" w:hAnsi="Calibri" w:cs="Calibri"/>
                <w:sz w:val="22"/>
                <w:szCs w:val="22"/>
              </w:rPr>
              <w:t>, shareware)</w:t>
            </w:r>
          </w:p>
        </w:tc>
        <w:tc>
          <w:tcPr>
            <w:tcW w:w="1477" w:type="pct"/>
            <w:gridSpan w:val="2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Habilidades (saber hacer) Procedimental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Contrasta las características </w:t>
            </w:r>
            <w:proofErr w:type="spellStart"/>
            <w:r w:rsidRPr="00B60011">
              <w:rPr>
                <w:rFonts w:ascii="Calibri" w:hAnsi="Calibri" w:cs="Calibri"/>
                <w:sz w:val="22"/>
                <w:szCs w:val="22"/>
              </w:rPr>
              <w:t>de el</w:t>
            </w:r>
            <w:proofErr w:type="spellEnd"/>
            <w:r w:rsidRPr="00B60011">
              <w:rPr>
                <w:rFonts w:ascii="Calibri" w:hAnsi="Calibri" w:cs="Calibri"/>
                <w:sz w:val="22"/>
                <w:szCs w:val="22"/>
              </w:rPr>
              <w:t xml:space="preserve"> software libre y propietario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Elige el tipo de Software (propietario o libre) dependiendo sus necesidades</w:t>
            </w:r>
          </w:p>
        </w:tc>
        <w:tc>
          <w:tcPr>
            <w:tcW w:w="1719" w:type="pct"/>
            <w:gridSpan w:val="2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Actitudes y valores (saber ser) Actitudinal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Valora las características del software libre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Evalúa las ventajas y desventajas del software libre y/o propietario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Argumenta a favor o en contra de los diferentes tipos de software (de licencia o libre)</w:t>
            </w:r>
          </w:p>
        </w:tc>
      </w:tr>
      <w:tr w:rsidR="00AC71D7" w:rsidRPr="00B60011" w:rsidTr="00014651">
        <w:trPr>
          <w:trHeight w:val="4644"/>
        </w:trPr>
        <w:tc>
          <w:tcPr>
            <w:tcW w:w="560" w:type="pct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N°. de sesiones</w:t>
            </w:r>
          </w:p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</w:p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</w:p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</w:p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</w:p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</w:p>
        </w:tc>
        <w:tc>
          <w:tcPr>
            <w:tcW w:w="1300" w:type="pct"/>
            <w:gridSpan w:val="3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t>Apertura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  <w:lang w:eastAsia="es-ES"/>
              </w:rPr>
              <w:t>Presentación del Módulo por parte del profesor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  <w:lang w:eastAsia="es-ES"/>
              </w:rPr>
              <w:t>Evaluación diagnóstica por medio de un cuestionario o encuesta acerca de diversos programas informáticos de uso común (navegadores, mensajeros instantáneos, antivirus, suites ofimáticas etc.).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Elaborar un glosario escrito o virtual que podrá ser modificado y consultado a lo largo de toda la Unidad de Aprendizaje (</w:t>
            </w:r>
            <w:r w:rsidRPr="00B60011">
              <w:rPr>
                <w:rFonts w:ascii="Calibri" w:hAnsi="Calibri" w:cs="Calibri"/>
                <w:b/>
                <w:sz w:val="22"/>
                <w:szCs w:val="22"/>
              </w:rPr>
              <w:t>en este módulo:</w:t>
            </w:r>
            <w:r w:rsidRPr="00B600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60011">
              <w:rPr>
                <w:rFonts w:ascii="Calibri" w:hAnsi="Calibri" w:cs="Calibri"/>
                <w:sz w:val="22"/>
                <w:szCs w:val="22"/>
              </w:rPr>
              <w:lastRenderedPageBreak/>
              <w:t>software, licencia, licencia GPL, licencia GPU, proyecto GNU Linux).</w:t>
            </w:r>
          </w:p>
        </w:tc>
        <w:tc>
          <w:tcPr>
            <w:tcW w:w="1623" w:type="pct"/>
            <w:gridSpan w:val="2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lastRenderedPageBreak/>
              <w:t>Desarrollo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  <w:lang w:eastAsia="es-ES"/>
              </w:rPr>
              <w:t>Exposición magisterial de las principales características del software libre y propietario (en la que se contrastan precio calidad y funcionalidad del software por su tipo de licenciamiento).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Investigación en equipo moderada por el docente para propiciar un debate entre cual tipo de software elegir si libre o propietario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El alumno elabora una tabla comparativa de software libre y propietario en la que se incluyan elementos como: costo, versión, empresa que crea el software, página web, riesgos, descripción de funcionalidad, opiniones por parte de usuarios </w:t>
            </w:r>
            <w:r w:rsidRPr="00B6001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acerca de la funcionalidad y beneficios encontrados en cada programa etc. </w:t>
            </w:r>
          </w:p>
        </w:tc>
        <w:tc>
          <w:tcPr>
            <w:tcW w:w="1517" w:type="pct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b/>
                <w:noProof/>
                <w:sz w:val="22"/>
                <w:szCs w:val="22"/>
                <w:lang w:eastAsia="es-ES"/>
              </w:rPr>
              <w:lastRenderedPageBreak/>
              <w:t>Cierre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Conclusión personal a manera de relatoría escrita por parte del alumno en las que se contrasten las ventajas y desventajas del uso del software libre y/o propietario.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Auto evaluación de las actitudes y valores del alumno (responsabilidad, puntualidad, respeto etc.)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hAnsi="Calibri" w:cs="Calibri"/>
                <w:b/>
                <w:noProof/>
                <w:lang w:eastAsia="es-ES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Diario o encuesta diseñada por el docente sobre la percepción del alumno con respecto al aprendizaje en el módulo y el desempeño del docente (impresa  o virtual en plataforma </w:t>
            </w:r>
            <w:proofErr w:type="spellStart"/>
            <w:r w:rsidRPr="00B60011">
              <w:rPr>
                <w:rFonts w:ascii="Calibri" w:hAnsi="Calibri" w:cs="Calibri"/>
                <w:sz w:val="22"/>
                <w:szCs w:val="22"/>
              </w:rPr>
              <w:t>moodle</w:t>
            </w:r>
            <w:proofErr w:type="spellEnd"/>
            <w:r w:rsidRPr="00B60011">
              <w:rPr>
                <w:rFonts w:ascii="Calibri" w:hAnsi="Calibri" w:cs="Calibri"/>
                <w:sz w:val="22"/>
                <w:szCs w:val="22"/>
              </w:rPr>
              <w:t xml:space="preserve"> o incluso en redes sociales) </w:t>
            </w:r>
          </w:p>
        </w:tc>
      </w:tr>
      <w:tr w:rsidR="00AC71D7" w:rsidRPr="00B60011" w:rsidTr="00014651">
        <w:trPr>
          <w:trHeight w:val="264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ABF8F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RECURSOS Y MATERIALES (DIDÁCTICOS)</w:t>
            </w:r>
          </w:p>
        </w:tc>
      </w:tr>
      <w:tr w:rsidR="00AC71D7" w:rsidRPr="00B60011" w:rsidTr="00014651">
        <w:trPr>
          <w:trHeight w:val="255"/>
        </w:trPr>
        <w:tc>
          <w:tcPr>
            <w:tcW w:w="5000" w:type="pct"/>
            <w:gridSpan w:val="7"/>
            <w:shd w:val="clear" w:color="auto" w:fill="auto"/>
          </w:tcPr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</w:rPr>
              <w:t>APERTURA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Planeación didáctica (secuencia didáctica)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Guía de Aprendizaje Tecnologías de la Información II (SEMS)  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Evaluación diagnóstica de Software de uso común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 xml:space="preserve">Plataforma </w:t>
            </w:r>
            <w:proofErr w:type="spellStart"/>
            <w:r w:rsidRPr="00B60011">
              <w:rPr>
                <w:rFonts w:ascii="Calibri" w:hAnsi="Calibri" w:cs="Calibri"/>
                <w:sz w:val="22"/>
                <w:szCs w:val="22"/>
              </w:rPr>
              <w:t>Moodle</w:t>
            </w:r>
            <w:proofErr w:type="spellEnd"/>
            <w:r w:rsidRPr="00B60011">
              <w:rPr>
                <w:rFonts w:ascii="Calibri" w:hAnsi="Calibri" w:cs="Calibri"/>
                <w:sz w:val="22"/>
                <w:szCs w:val="22"/>
              </w:rPr>
              <w:t xml:space="preserve"> (opcional)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Glosario</w:t>
            </w:r>
          </w:p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</w:rPr>
              <w:t xml:space="preserve">DESARROLLO 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Guía de Aprendizaje</w:t>
            </w:r>
          </w:p>
          <w:p w:rsidR="00AC71D7" w:rsidRPr="00B60011" w:rsidRDefault="00CE60A6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hyperlink r:id="rId5" w:history="1">
              <w:r w:rsidR="00AC71D7" w:rsidRPr="00B60011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http://es.wikipedia.org/wiki/Software_libre</w:t>
              </w:r>
            </w:hyperlink>
          </w:p>
          <w:p w:rsidR="00AC71D7" w:rsidRPr="00B60011" w:rsidRDefault="00CE60A6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hyperlink r:id="rId6" w:history="1">
              <w:r w:rsidR="00AC71D7" w:rsidRPr="00B60011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http://es.wikipedia.org/wiki/Software_propietario</w:t>
              </w:r>
            </w:hyperlink>
          </w:p>
          <w:p w:rsidR="00AC71D7" w:rsidRPr="00B60011" w:rsidRDefault="00CE60A6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 w:rsidR="00AC71D7" w:rsidRPr="00B60011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http://musicaenaccin.wordpress.com/2010/06/16/descubriendo-un-mundo-de-recursos-libres-caza-del-tesoro/</w:t>
              </w:r>
            </w:hyperlink>
          </w:p>
          <w:p w:rsidR="00AC71D7" w:rsidRPr="00B60011" w:rsidRDefault="00CE60A6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Style w:val="Hipervnculo"/>
                <w:rFonts w:ascii="Calibri" w:hAnsi="Calibri" w:cs="Calibri"/>
              </w:rPr>
            </w:pPr>
            <w:hyperlink r:id="rId8" w:history="1">
              <w:r w:rsidR="00AC71D7" w:rsidRPr="00B60011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http://www.gnu.org/philosophy/categories.es.html</w:t>
              </w:r>
            </w:hyperlink>
          </w:p>
          <w:p w:rsidR="00AC71D7" w:rsidRPr="00B60011" w:rsidRDefault="00CE60A6" w:rsidP="0001465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="00AC71D7" w:rsidRPr="00B60011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http://www.gnu.org/philosophy/fsfs/free_software.es.pdf</w:t>
              </w:r>
            </w:hyperlink>
            <w:r w:rsidR="00AC71D7" w:rsidRPr="00B60011">
              <w:rPr>
                <w:rFonts w:ascii="Calibri" w:hAnsi="Calibri" w:cs="Calibri"/>
                <w:sz w:val="22"/>
                <w:szCs w:val="22"/>
              </w:rPr>
              <w:t xml:space="preserve"> (libro completo licencia </w:t>
            </w:r>
            <w:proofErr w:type="spellStart"/>
            <w:r w:rsidR="00AC71D7" w:rsidRPr="00B60011">
              <w:rPr>
                <w:rFonts w:ascii="Calibri" w:hAnsi="Calibri" w:cs="Calibri"/>
                <w:sz w:val="22"/>
                <w:szCs w:val="22"/>
              </w:rPr>
              <w:t>creative</w:t>
            </w:r>
            <w:proofErr w:type="spellEnd"/>
            <w:r w:rsidR="00AC71D7" w:rsidRPr="00B600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C71D7" w:rsidRPr="00B60011">
              <w:rPr>
                <w:rFonts w:ascii="Calibri" w:hAnsi="Calibri" w:cs="Calibri"/>
                <w:sz w:val="22"/>
                <w:szCs w:val="22"/>
              </w:rPr>
              <w:t>commons</w:t>
            </w:r>
            <w:proofErr w:type="spellEnd"/>
            <w:r w:rsidR="00AC71D7" w:rsidRPr="00B60011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C71D7" w:rsidRPr="00B60011" w:rsidRDefault="00AC71D7" w:rsidP="0001465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60011">
              <w:rPr>
                <w:rFonts w:ascii="Calibri" w:hAnsi="Calibri" w:cs="Calibri"/>
                <w:b/>
                <w:sz w:val="22"/>
                <w:szCs w:val="22"/>
              </w:rPr>
              <w:t>CIERRE</w:t>
            </w:r>
          </w:p>
          <w:p w:rsidR="00AC71D7" w:rsidRPr="00B60011" w:rsidRDefault="00AC71D7" w:rsidP="0001465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</w:rPr>
            </w:pPr>
            <w:r w:rsidRPr="00B60011">
              <w:rPr>
                <w:rFonts w:ascii="Calibri" w:hAnsi="Calibri" w:cs="Calibri"/>
                <w:sz w:val="22"/>
                <w:szCs w:val="22"/>
              </w:rPr>
              <w:t>Diario o encuesta de la percepción del alumno sobre el desempeño del docente</w:t>
            </w:r>
          </w:p>
        </w:tc>
      </w:tr>
    </w:tbl>
    <w:p w:rsidR="005549C6" w:rsidRPr="00B60011" w:rsidRDefault="005549C6"/>
    <w:sectPr w:rsidR="005549C6" w:rsidRPr="00B60011" w:rsidSect="00554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957"/>
    <w:multiLevelType w:val="hybridMultilevel"/>
    <w:tmpl w:val="94B469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40BBB"/>
    <w:multiLevelType w:val="hybridMultilevel"/>
    <w:tmpl w:val="7834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C00F3"/>
    <w:multiLevelType w:val="hybridMultilevel"/>
    <w:tmpl w:val="1F182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E02CF7"/>
    <w:multiLevelType w:val="hybridMultilevel"/>
    <w:tmpl w:val="56BAB1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A0644A"/>
    <w:multiLevelType w:val="hybridMultilevel"/>
    <w:tmpl w:val="D0D03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757A03"/>
    <w:multiLevelType w:val="hybridMultilevel"/>
    <w:tmpl w:val="0ECAAC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91362D"/>
    <w:multiLevelType w:val="hybridMultilevel"/>
    <w:tmpl w:val="49BE65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914B18"/>
    <w:multiLevelType w:val="hybridMultilevel"/>
    <w:tmpl w:val="42AAC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D82F58"/>
    <w:multiLevelType w:val="hybridMultilevel"/>
    <w:tmpl w:val="06F8D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1D7"/>
    <w:rsid w:val="00014651"/>
    <w:rsid w:val="00081A49"/>
    <w:rsid w:val="000E7303"/>
    <w:rsid w:val="00143E6F"/>
    <w:rsid w:val="00196723"/>
    <w:rsid w:val="001F79E0"/>
    <w:rsid w:val="0021672E"/>
    <w:rsid w:val="002332E3"/>
    <w:rsid w:val="00406C73"/>
    <w:rsid w:val="005549C6"/>
    <w:rsid w:val="00613318"/>
    <w:rsid w:val="00617B8D"/>
    <w:rsid w:val="00943F5F"/>
    <w:rsid w:val="009D001D"/>
    <w:rsid w:val="00AC71D7"/>
    <w:rsid w:val="00B60011"/>
    <w:rsid w:val="00B64DCE"/>
    <w:rsid w:val="00C22811"/>
    <w:rsid w:val="00CE60A6"/>
    <w:rsid w:val="00D23B4A"/>
    <w:rsid w:val="00E67D8C"/>
    <w:rsid w:val="00F45943"/>
    <w:rsid w:val="00F4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D7"/>
    <w:rPr>
      <w:rFonts w:ascii="Arial" w:eastAsia="Calibri" w:hAnsi="Arial" w:cs="Arial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1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71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.org/philosophy/categories.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icaenaccin.wordpress.com/2010/06/16/descubriendo-un-mundo-de-recursos-libres-caza-del-teso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Software_propietari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Software_libr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nu.org/philosophy/fsfs/free_software.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Laura Salcedo</cp:lastModifiedBy>
  <cp:revision>6</cp:revision>
  <dcterms:created xsi:type="dcterms:W3CDTF">2012-10-18T21:38:00Z</dcterms:created>
  <dcterms:modified xsi:type="dcterms:W3CDTF">2012-10-19T00:40:00Z</dcterms:modified>
</cp:coreProperties>
</file>