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06" w:rsidRPr="00201C18" w:rsidRDefault="00AD3206" w:rsidP="00AD3206">
      <w:pPr>
        <w:ind w:left="360"/>
        <w:jc w:val="both"/>
      </w:pPr>
      <w:bookmarkStart w:id="0" w:name="Constitución_de_1845_Doc_12"/>
      <w:r w:rsidRPr="00201C18">
        <w:rPr>
          <w:rFonts w:ascii="Comic Sans MS" w:hAnsi="Comic Sans MS"/>
          <w:b/>
          <w:sz w:val="20"/>
          <w:szCs w:val="20"/>
        </w:rPr>
        <w:t>Constitución de 1845</w:t>
      </w:r>
      <w:r w:rsidRPr="00201C18">
        <w:rPr>
          <w:rFonts w:ascii="Comic Sans MS" w:hAnsi="Comic Sans MS"/>
          <w:sz w:val="20"/>
          <w:szCs w:val="20"/>
        </w:rPr>
        <w:t xml:space="preserve"> </w:t>
      </w:r>
      <w:bookmarkEnd w:id="0"/>
    </w:p>
    <w:p w:rsidR="00AD3206" w:rsidRPr="00201C18" w:rsidRDefault="00AD3206" w:rsidP="00AD3206">
      <w:pPr>
        <w:pStyle w:val="NormalWeb"/>
        <w:jc w:val="both"/>
      </w:pPr>
      <w:r w:rsidRPr="00201C18">
        <w:rPr>
          <w:rFonts w:ascii="Comic Sans MS" w:hAnsi="Comic Sans MS"/>
          <w:sz w:val="20"/>
          <w:szCs w:val="20"/>
        </w:rPr>
        <w:t xml:space="preserve">"Doña Isabel II, por la gracia de Dios y de la Constitución de la Monarquía española...sabed: Que siendo nuestra voluntad y la de las Cortes del </w:t>
      </w:r>
      <w:proofErr w:type="gramStart"/>
      <w:r w:rsidRPr="00201C18">
        <w:rPr>
          <w:rFonts w:ascii="Comic Sans MS" w:hAnsi="Comic Sans MS"/>
          <w:sz w:val="20"/>
          <w:szCs w:val="20"/>
        </w:rPr>
        <w:t>Reino ...</w:t>
      </w:r>
      <w:proofErr w:type="gramEnd"/>
      <w:r w:rsidRPr="00201C18">
        <w:rPr>
          <w:rFonts w:ascii="Comic Sans MS" w:hAnsi="Comic Sans MS"/>
          <w:sz w:val="20"/>
          <w:szCs w:val="20"/>
        </w:rPr>
        <w:t xml:space="preserve"> hemos venido en decretar y sancionar la siguiente:"</w:t>
      </w:r>
    </w:p>
    <w:p w:rsidR="00AD3206" w:rsidRPr="00201C18" w:rsidRDefault="00AD3206" w:rsidP="00AD3206">
      <w:pPr>
        <w:pStyle w:val="NormalWeb"/>
        <w:jc w:val="both"/>
      </w:pPr>
      <w:r w:rsidRPr="00201C18">
        <w:rPr>
          <w:rFonts w:ascii="Comic Sans MS" w:hAnsi="Comic Sans MS"/>
          <w:sz w:val="20"/>
          <w:szCs w:val="20"/>
        </w:rPr>
        <w:t>Art 13.- Las Cortes se componen de dos Cuerpos Colegisladores...: el Senado y el Congreso de los Diputados</w:t>
      </w:r>
      <w:r w:rsidRPr="00201C18">
        <w:rPr>
          <w:sz w:val="20"/>
          <w:szCs w:val="20"/>
        </w:rPr>
        <w:t xml:space="preserve"> </w:t>
      </w:r>
    </w:p>
    <w:p w:rsidR="00AD3206" w:rsidRPr="00201C18" w:rsidRDefault="00AD3206" w:rsidP="00AD3206">
      <w:pPr>
        <w:pStyle w:val="NormalWeb"/>
        <w:jc w:val="both"/>
      </w:pPr>
      <w:r w:rsidRPr="00201C18">
        <w:rPr>
          <w:rFonts w:ascii="Comic Sans MS" w:hAnsi="Comic Sans MS"/>
          <w:sz w:val="20"/>
          <w:szCs w:val="20"/>
        </w:rPr>
        <w:t>Art 12.- La potestad de hacer las leyes reside en las Cortes con el Rey</w:t>
      </w:r>
    </w:p>
    <w:p w:rsidR="00AD3206" w:rsidRPr="00201C18" w:rsidRDefault="00AD3206" w:rsidP="00AD3206">
      <w:pPr>
        <w:pStyle w:val="NormalWeb"/>
        <w:jc w:val="both"/>
      </w:pPr>
      <w:r w:rsidRPr="00201C18">
        <w:rPr>
          <w:rFonts w:ascii="Comic Sans MS" w:hAnsi="Comic Sans MS"/>
          <w:sz w:val="20"/>
          <w:szCs w:val="20"/>
        </w:rPr>
        <w:t>Art. 14. El número de senadores es ilimitado: su nombramiento pertenece al Rey</w:t>
      </w:r>
    </w:p>
    <w:p w:rsidR="00AD3206" w:rsidRPr="00201C18" w:rsidRDefault="00AD3206" w:rsidP="00AD3206">
      <w:pPr>
        <w:pStyle w:val="NormalWeb"/>
        <w:jc w:val="both"/>
      </w:pPr>
      <w:r w:rsidRPr="00201C18">
        <w:rPr>
          <w:rFonts w:ascii="Comic Sans MS" w:hAnsi="Comic Sans MS"/>
          <w:sz w:val="20"/>
          <w:szCs w:val="20"/>
        </w:rPr>
        <w:t>Art 17.- El cargo de senador es vitalicio.</w:t>
      </w:r>
      <w:r w:rsidRPr="00201C18">
        <w:t xml:space="preserve"> </w:t>
      </w:r>
    </w:p>
    <w:p w:rsidR="00AD3206" w:rsidRPr="00201C18" w:rsidRDefault="00AD3206" w:rsidP="00AD3206">
      <w:pPr>
        <w:pStyle w:val="NormalWeb"/>
        <w:jc w:val="both"/>
      </w:pPr>
      <w:r w:rsidRPr="00201C18">
        <w:rPr>
          <w:rFonts w:ascii="Comic Sans MS" w:hAnsi="Comic Sans MS"/>
          <w:sz w:val="20"/>
          <w:szCs w:val="20"/>
        </w:rPr>
        <w:t>Art 2.- Todos los españoles pueden imprimir y publicar libremente sus ideas sin  previa censura</w:t>
      </w:r>
      <w:r w:rsidRPr="00201C18">
        <w:rPr>
          <w:sz w:val="20"/>
          <w:szCs w:val="20"/>
        </w:rPr>
        <w:t xml:space="preserve"> </w:t>
      </w:r>
    </w:p>
    <w:p w:rsidR="00AD3206" w:rsidRDefault="00AD3206" w:rsidP="00AD3206">
      <w:pPr>
        <w:pStyle w:val="NormalWeb"/>
        <w:jc w:val="both"/>
        <w:rPr>
          <w:rFonts w:ascii="Comic Sans MS" w:hAnsi="Comic Sans MS"/>
          <w:sz w:val="20"/>
          <w:szCs w:val="20"/>
        </w:rPr>
      </w:pPr>
      <w:r w:rsidRPr="00201C18">
        <w:rPr>
          <w:rFonts w:ascii="Comic Sans MS" w:hAnsi="Comic Sans MS"/>
          <w:sz w:val="20"/>
          <w:szCs w:val="20"/>
        </w:rPr>
        <w:t>Art. 11.- La Religión de la Nación española es la Católica, Apostólica, Romana. El Estado se obliga a mantener el culto y sus ministros.</w:t>
      </w:r>
    </w:p>
    <w:p w:rsidR="005B3C05" w:rsidRPr="00AD3206" w:rsidRDefault="005B3C05" w:rsidP="00AD3206"/>
    <w:sectPr w:rsidR="005B3C05" w:rsidRPr="00AD3206" w:rsidSect="005B3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4514"/>
    <w:multiLevelType w:val="hybridMultilevel"/>
    <w:tmpl w:val="ED80EAD4"/>
    <w:lvl w:ilvl="0" w:tplc="BEEA8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C10"/>
    <w:rsid w:val="00353690"/>
    <w:rsid w:val="005B3C05"/>
    <w:rsid w:val="00A62D0A"/>
    <w:rsid w:val="00AC2BA8"/>
    <w:rsid w:val="00AD3206"/>
    <w:rsid w:val="00E65C10"/>
    <w:rsid w:val="00F4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65C1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2012-07-26T08:44:00Z</dcterms:created>
  <dcterms:modified xsi:type="dcterms:W3CDTF">2012-07-26T08:44:00Z</dcterms:modified>
</cp:coreProperties>
</file>