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AB" w:rsidRPr="006D55AB" w:rsidRDefault="006D55AB" w:rsidP="006D55A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6D55AB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it-IT"/>
        </w:rPr>
        <w:t>L’iperbole è una curva illimitata</w:t>
      </w:r>
    </w:p>
    <w:p w:rsidR="006D55AB" w:rsidRPr="006D55AB" w:rsidRDefault="000000B6" w:rsidP="006D55A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5080</wp:posOffset>
            </wp:positionV>
            <wp:extent cx="1057275" cy="419100"/>
            <wp:effectExtent l="19050" t="0" r="9525" b="0"/>
            <wp:wrapTight wrapText="bothSides">
              <wp:wrapPolygon edited="0">
                <wp:start x="8173" y="982"/>
                <wp:lineTo x="-389" y="7855"/>
                <wp:lineTo x="-389" y="15709"/>
                <wp:lineTo x="6616" y="16691"/>
                <wp:lineTo x="6227" y="19636"/>
                <wp:lineTo x="9341" y="19636"/>
                <wp:lineTo x="9730" y="17673"/>
                <wp:lineTo x="9341" y="16691"/>
                <wp:lineTo x="21795" y="16691"/>
                <wp:lineTo x="21795" y="2945"/>
                <wp:lineTo x="10119" y="982"/>
                <wp:lineTo x="8173" y="982"/>
              </wp:wrapPolygon>
            </wp:wrapTight>
            <wp:docPr id="1" name="Immagine 1" descr="http://www.electroyou.it/corsi/coniche/Leconiche_files/image3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electroyou.it/corsi/coniche/Leconiche_files/image30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623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Da </w:t>
      </w:r>
      <m:oMath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-</m:t>
        </m:r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 xml:space="preserve">=1 </m:t>
        </m:r>
      </m:oMath>
      <w:r>
        <w:rPr>
          <w:rFonts w:ascii="Tahoma" w:eastAsia="Times New Roman" w:hAnsi="Tahoma" w:cs="Tahoma"/>
          <w:color w:val="444444"/>
          <w:sz w:val="32"/>
          <w:szCs w:val="32"/>
          <w:lang w:eastAsia="it-IT"/>
        </w:rPr>
        <w:t xml:space="preserve">, </w:t>
      </w:r>
      <w:r w:rsidR="006D55AB"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poiché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                                  </w:t>
      </w:r>
      <w:r w:rsidR="006D55AB"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: 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="006D55AB"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si deduce che deve essere: </w:t>
      </w:r>
      <w:r w:rsidR="006C5623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695325" cy="200025"/>
            <wp:effectExtent l="19050" t="0" r="9525" b="0"/>
            <wp:docPr id="2" name="Immagine 2" descr="http://www.electroyou.it/corsi/coniche/Leconiche_files/image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electroyou.it/corsi/coniche/Leconiche_files/image30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4E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</w:t>
      </w:r>
      <w:r w:rsidR="006D55AB"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cioè              </w:t>
      </w:r>
      <w:r w:rsidR="006C5623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809625" cy="190500"/>
            <wp:effectExtent l="19050" t="0" r="0" b="0"/>
            <wp:docPr id="3" name="Immagine 3" descr="http://www.electroyou.it/corsi/coniche/Leconiche_files/image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electroyou.it/corsi/coniche/Leconiche_files/image31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I punti della curva si trovano quindi al </w:t>
      </w:r>
      <w:r w:rsidRPr="006D55A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di fuori della striscia </w:t>
      </w:r>
      <w:r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delimitata dalle rette </w:t>
      </w:r>
      <w:r w:rsidRPr="006D55AB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x = a </w:t>
      </w:r>
      <w:r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e</w:t>
      </w:r>
      <w:r w:rsidRPr="006D55AB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x = -a </w:t>
      </w:r>
      <w:r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e possono avere entrambe le coordinate comunque grandi.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6D55A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Qui di seguito diamo un metodo per costruire un’iperbole con riga e compasso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fissano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ed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 xml:space="preserve">2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su una retta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pone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= 2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c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la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distanza focale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indica con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O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il punto medio del segmento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fissano due punti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A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ed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A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simmetrici rispetto ad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 xml:space="preserve">O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e a distanza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a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&lt;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c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da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O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sceglie un punto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Q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sull’asse focale, esternamente al segmento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pone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r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=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A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Q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con centro in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si costruisce la circonferenza di raggio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r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e con centro in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F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si costruisce la circonferenza di raggio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 xml:space="preserve">r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- 2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a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444444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444444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indicano con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P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e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P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i punti di intersezione delle due circonferenze (ammesso che esistano)</w:t>
      </w:r>
    </w:p>
    <w:p w:rsidR="006D55AB" w:rsidRPr="006D55AB" w:rsidRDefault="006D55AB" w:rsidP="006D55AB">
      <w:pPr>
        <w:shd w:val="clear" w:color="auto" w:fill="FFFFFF"/>
        <w:spacing w:before="240" w:after="240" w:line="315" w:lineRule="atLeast"/>
        <w:ind w:left="3510" w:hanging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6D55AB">
        <w:rPr>
          <w:rFonts w:ascii="Wingdings" w:eastAsia="Times New Roman" w:hAnsi="Wingdings"/>
          <w:color w:val="000000"/>
          <w:sz w:val="24"/>
          <w:szCs w:val="24"/>
          <w:lang w:eastAsia="it-IT"/>
        </w:rPr>
        <w:t></w:t>
      </w:r>
      <w:r w:rsidRPr="006D55AB">
        <w:rPr>
          <w:rFonts w:ascii="Times New Roman" w:eastAsia="Times New Roman" w:hAnsi="Times New Roman"/>
          <w:color w:val="000000"/>
          <w:sz w:val="14"/>
          <w:lang w:eastAsia="it-IT"/>
        </w:rPr>
        <w:t xml:space="preserve">     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si dimostra che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P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1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e </w:t>
      </w:r>
      <w:r w:rsidRPr="006D55AB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P</w:t>
      </w:r>
      <w:r w:rsidRPr="006D55AB">
        <w:rPr>
          <w:rFonts w:ascii="Times New Roman" w:eastAsia="Times New Roman" w:hAnsi="Times New Roman"/>
          <w:color w:val="444444"/>
          <w:vertAlign w:val="subscript"/>
          <w:lang w:eastAsia="it-IT"/>
        </w:rPr>
        <w:t>2</w:t>
      </w:r>
      <w:r w:rsidRPr="006D55AB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appartengono entrambi all’iperbole</w:t>
      </w:r>
    </w:p>
    <w:p w:rsidR="000320ED" w:rsidRDefault="000320ED"/>
    <w:sectPr w:rsidR="000320ED" w:rsidSect="00032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55AB"/>
    <w:rsid w:val="000000B6"/>
    <w:rsid w:val="000320ED"/>
    <w:rsid w:val="006C5623"/>
    <w:rsid w:val="006D55AB"/>
    <w:rsid w:val="00D0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0E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ziobody">
    <w:name w:val="lezio_body"/>
    <w:basedOn w:val="Carpredefinitoparagrafo"/>
    <w:rsid w:val="006D55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5A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000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53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405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7459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7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4</cp:revision>
  <dcterms:created xsi:type="dcterms:W3CDTF">2012-04-10T15:26:00Z</dcterms:created>
  <dcterms:modified xsi:type="dcterms:W3CDTF">2012-04-10T15:33:00Z</dcterms:modified>
</cp:coreProperties>
</file>