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8B0" w:rsidRDefault="001435FA">
      <w:pPr>
        <w:rPr>
          <w:b/>
        </w:rPr>
      </w:pPr>
      <w:r w:rsidRPr="001435FA">
        <w:rPr>
          <w:b/>
        </w:rPr>
        <w:t>Esercizi</w:t>
      </w:r>
      <w:r w:rsidR="004175D9">
        <w:rPr>
          <w:b/>
        </w:rPr>
        <w:t>o sul</w:t>
      </w:r>
      <w:r w:rsidRPr="001435FA">
        <w:rPr>
          <w:b/>
        </w:rPr>
        <w:t xml:space="preserve"> fasci</w:t>
      </w:r>
      <w:r w:rsidR="004175D9">
        <w:rPr>
          <w:b/>
        </w:rPr>
        <w:t>o</w:t>
      </w:r>
      <w:r w:rsidRPr="001435FA">
        <w:rPr>
          <w:b/>
        </w:rPr>
        <w:t xml:space="preserve"> di circonferenze</w:t>
      </w:r>
    </w:p>
    <w:p w:rsidR="001435FA" w:rsidRPr="001435FA" w:rsidRDefault="001435FA">
      <w:pPr>
        <w:rPr>
          <w:b/>
        </w:rPr>
      </w:pPr>
    </w:p>
    <w:p w:rsidR="001435FA" w:rsidRPr="001435FA" w:rsidRDefault="001435FA" w:rsidP="001435FA">
      <w:pPr>
        <w:pStyle w:val="Paragrafoelenco"/>
        <w:numPr>
          <w:ilvl w:val="0"/>
          <w:numId w:val="2"/>
        </w:numPr>
        <w:rPr>
          <w:color w:val="FF0000"/>
        </w:rPr>
      </w:pPr>
      <w:r w:rsidRPr="001435FA">
        <w:rPr>
          <w:color w:val="FF0000"/>
        </w:rPr>
        <w:t>Verificare le caratteristiche del fascio di circonferenze di equazione :</w:t>
      </w:r>
    </w:p>
    <w:p w:rsidR="001435FA" w:rsidRPr="001435FA" w:rsidRDefault="001435FA" w:rsidP="001435FA">
      <w:pPr>
        <w:jc w:val="center"/>
        <w:rPr>
          <w:color w:val="FF0000"/>
        </w:rPr>
      </w:pPr>
      <w:r w:rsidRPr="001435FA">
        <w:rPr>
          <w:color w:val="FF0000"/>
        </w:rPr>
        <w:t>(k+1)x</w:t>
      </w:r>
      <w:r w:rsidRPr="001435FA">
        <w:rPr>
          <w:color w:val="FF0000"/>
          <w:vertAlign w:val="superscript"/>
        </w:rPr>
        <w:t>2</w:t>
      </w:r>
      <w:r w:rsidRPr="001435FA">
        <w:rPr>
          <w:color w:val="FF0000"/>
        </w:rPr>
        <w:t>+(k+1)y</w:t>
      </w:r>
      <w:r w:rsidRPr="001435FA">
        <w:rPr>
          <w:color w:val="FF0000"/>
          <w:vertAlign w:val="superscript"/>
        </w:rPr>
        <w:t>2</w:t>
      </w:r>
      <w:r w:rsidRPr="001435FA">
        <w:rPr>
          <w:color w:val="FF0000"/>
        </w:rPr>
        <w:t>-2(5k+2)</w:t>
      </w:r>
      <w:proofErr w:type="spellStart"/>
      <w:r w:rsidRPr="001435FA">
        <w:rPr>
          <w:color w:val="FF0000"/>
        </w:rPr>
        <w:t>x+</w:t>
      </w:r>
      <w:proofErr w:type="spellEnd"/>
      <w:r w:rsidRPr="001435FA">
        <w:rPr>
          <w:color w:val="FF0000"/>
        </w:rPr>
        <w:t>(k-2)y-6k=0</w:t>
      </w:r>
    </w:p>
    <w:p w:rsidR="001435FA" w:rsidRDefault="001435FA" w:rsidP="001435FA">
      <w:pPr>
        <w:jc w:val="center"/>
      </w:pPr>
    </w:p>
    <w:p w:rsidR="001435FA" w:rsidRPr="001435FA" w:rsidRDefault="001435FA" w:rsidP="001435FA">
      <w:pPr>
        <w:jc w:val="both"/>
      </w:pPr>
      <w:r>
        <w:t xml:space="preserve">Dall’equazione data possiamo osservare che per k=-1 si ottiene l’equazione di una retta: 6x-3y+6=0 </w:t>
      </w:r>
      <m:oMath>
        <m:r>
          <w:rPr>
            <w:rFonts w:ascii="Cambria Math" w:hAnsi="Cambria Math"/>
          </w:rPr>
          <m:t>→</m:t>
        </m:r>
      </m:oMath>
    </w:p>
    <w:p w:rsidR="001435FA" w:rsidRDefault="001435FA" w:rsidP="001435FA">
      <w:r>
        <w:t>y=2x+2 (asse radicale del fascio)</w:t>
      </w:r>
    </w:p>
    <w:p w:rsidR="001435FA" w:rsidRDefault="001435FA" w:rsidP="001435FA">
      <w:r>
        <w:t>Evidenziamo le generatrici del fascio scrivendone l’equazione nella forma :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-4x-2y+k(x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-10x+y-6)=0.</w:t>
      </w:r>
    </w:p>
    <w:p w:rsidR="001435FA" w:rsidRDefault="001435FA" w:rsidP="001435FA">
      <w:r>
        <w:t>La prima e la seconda  generatrice sono rispettivamente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-4x-2y=0 e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 xml:space="preserve">-10x+y-6=0. </w:t>
      </w:r>
    </w:p>
    <w:p w:rsidR="001435FA" w:rsidRDefault="001435FA" w:rsidP="001435FA">
      <w:r>
        <w:t>Stabiliamo la posizione reciproca delle due generatrici risolvendo il sistema delle loro equazioni:</w:t>
      </w:r>
    </w:p>
    <w:p w:rsidR="001435FA" w:rsidRDefault="001871BB" w:rsidP="001435FA">
      <w:pPr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-4x-2y=0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-10x+y-6=0</m:t>
                </m:r>
              </m:e>
            </m:eqArr>
          </m:e>
        </m:d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 …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=2</m:t>
                </m:r>
              </m:e>
            </m:eqArr>
          </m:e>
        </m:d>
      </m:oMath>
    </w:p>
    <w:p w:rsidR="001871BB" w:rsidRDefault="001871BB" w:rsidP="001435FA">
      <w:pPr>
        <w:rPr>
          <w:rFonts w:eastAsiaTheme="minorEastAsia"/>
        </w:rPr>
      </w:pPr>
    </w:p>
    <w:p w:rsidR="001871BB" w:rsidRDefault="001871BB" w:rsidP="001435FA">
      <w:pPr>
        <w:rPr>
          <w:rFonts w:eastAsiaTheme="minorEastAsia"/>
        </w:rPr>
      </w:pPr>
      <w:r>
        <w:rPr>
          <w:rFonts w:eastAsiaTheme="minorEastAsia"/>
        </w:rPr>
        <w:t>Le due circonferenze generatrici sono perciò tangenti nel punto T(0,2), unico punto base (doppio) del fascio. Il fascio è quindi costituito da circonferenze tangenti in T all’asse radicale.</w:t>
      </w:r>
    </w:p>
    <w:p w:rsidR="001871BB" w:rsidRDefault="001871BB" w:rsidP="001871BB">
      <w:pPr>
        <w:jc w:val="both"/>
        <w:rPr>
          <w:rFonts w:eastAsiaTheme="minorEastAsia"/>
        </w:rPr>
      </w:pPr>
      <w:r>
        <w:rPr>
          <w:rFonts w:eastAsiaTheme="minorEastAsia"/>
        </w:rPr>
        <w:t>Questo tipo di fascio contiene due circonferenze degeneri : una è l’asse radicale prima trovato e l’altra è la circonferenza di centro T(0,2) e raggio nullo. Quest’ultima ha equazione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+y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-4y+4=0 e coincide con l’equazione del fascio riscritta in forma canonica se, ad esempio, si impone che siano uguali i termini noti: </w:t>
      </w:r>
    </w:p>
    <w:p w:rsidR="001871BB" w:rsidRDefault="005D4BBC" w:rsidP="001871BB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-6k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k+1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=4   →  k=-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1871BB">
        <w:rPr>
          <w:rFonts w:eastAsiaTheme="minorEastAsia"/>
        </w:rPr>
        <w:t xml:space="preserve"> .</w:t>
      </w:r>
    </w:p>
    <w:p w:rsidR="001871BB" w:rsidRDefault="001871BB" w:rsidP="001871BB">
      <w:pPr>
        <w:jc w:val="both"/>
      </w:pPr>
    </w:p>
    <w:p w:rsidR="001871BB" w:rsidRPr="001435FA" w:rsidRDefault="002C2FBE" w:rsidP="001871BB">
      <w:pPr>
        <w:jc w:val="both"/>
      </w:pPr>
      <w:r>
        <w:t>Il valore di k corrisponde alla circonferenza di raggio nullo si sarebbe potuto trovare anche uguagliando a zero l’espressione del raggio della generica circonferenza del fascio .</w:t>
      </w:r>
    </w:p>
    <w:sectPr w:rsidR="001871BB" w:rsidRPr="001435FA" w:rsidSect="00D208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4E77"/>
    <w:multiLevelType w:val="hybridMultilevel"/>
    <w:tmpl w:val="CBBA13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B6851"/>
    <w:multiLevelType w:val="hybridMultilevel"/>
    <w:tmpl w:val="77243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35FA"/>
    <w:rsid w:val="001435FA"/>
    <w:rsid w:val="001871BB"/>
    <w:rsid w:val="002C2FBE"/>
    <w:rsid w:val="004175D9"/>
    <w:rsid w:val="005D4BBC"/>
    <w:rsid w:val="00D20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8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35F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35F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2</cp:revision>
  <dcterms:created xsi:type="dcterms:W3CDTF">2012-07-04T13:29:00Z</dcterms:created>
  <dcterms:modified xsi:type="dcterms:W3CDTF">2012-07-06T17:23:00Z</dcterms:modified>
</cp:coreProperties>
</file>