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08A" w:rsidRDefault="00E96FA0">
      <w:pPr>
        <w:rPr>
          <w:b/>
          <w:u w:val="single"/>
        </w:rPr>
      </w:pPr>
      <w:r w:rsidRPr="00E96FA0">
        <w:rPr>
          <w:b/>
          <w:u w:val="single"/>
        </w:rPr>
        <w:t>Ancora sulla posizione reciproca tra due circonferenze</w:t>
      </w:r>
    </w:p>
    <w:p w:rsidR="00E96FA0" w:rsidRDefault="00E96FA0">
      <w:pPr>
        <w:rPr>
          <w:b/>
          <w:u w:val="single"/>
        </w:rPr>
      </w:pPr>
    </w:p>
    <w:p w:rsidR="00F53519" w:rsidRDefault="00E96FA0">
      <w:r>
        <w:t>I</w:t>
      </w:r>
      <w:r w:rsidRPr="00E96FA0">
        <w:t xml:space="preserve">n </w:t>
      </w:r>
      <w:r>
        <w:t>geometria analitica, se vogliamo determinare gli eventuali punti d’intersezione tra due circonferenze, occorre risolvere il sistema di quarto grado formato dalle loro equazioni :</w:t>
      </w:r>
    </w:p>
    <w:p w:rsidR="00E96FA0" w:rsidRDefault="00E96FA0" w:rsidP="00F53519">
      <w:pPr>
        <w:jc w:val="center"/>
        <w:rPr>
          <w:rFonts w:eastAsiaTheme="minorEastAsia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+ax+by+c=0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</w:rPr>
                    <m:t>x+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</w:rPr>
                    <m:t>y+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</w:rPr>
                    <m:t>=0</m:t>
                  </m:r>
                </m:e>
              </m:mr>
            </m:m>
          </m:e>
        </m:d>
      </m:oMath>
      <w:r>
        <w:rPr>
          <w:rFonts w:eastAsiaTheme="minorEastAsia"/>
        </w:rPr>
        <w:t xml:space="preserve">  </w:t>
      </w:r>
      <w:r w:rsidR="00F53519">
        <w:rPr>
          <w:rFonts w:eastAsiaTheme="minorEastAsia"/>
        </w:rPr>
        <w:t xml:space="preserve">           (1)</w:t>
      </w:r>
      <w:r>
        <w:rPr>
          <w:rFonts w:eastAsiaTheme="minorEastAsia"/>
        </w:rPr>
        <w:t>.</w:t>
      </w:r>
    </w:p>
    <w:p w:rsidR="00E96FA0" w:rsidRDefault="00E96FA0">
      <w:pPr>
        <w:rPr>
          <w:rFonts w:eastAsiaTheme="minorEastAsia"/>
        </w:rPr>
      </w:pPr>
      <w:r w:rsidRPr="00F53519">
        <w:rPr>
          <w:rFonts w:eastAsiaTheme="minorEastAsia"/>
          <w:u w:val="single"/>
        </w:rPr>
        <w:t>OSSERVAZIONE</w:t>
      </w:r>
      <w:r>
        <w:rPr>
          <w:rFonts w:eastAsiaTheme="minorEastAsia"/>
        </w:rPr>
        <w:t>: poiché per tre punti non allineati</w:t>
      </w:r>
      <w:r w:rsidR="00F53519">
        <w:rPr>
          <w:rFonts w:eastAsiaTheme="minorEastAsia"/>
        </w:rPr>
        <w:t xml:space="preserve"> passa una ed una sola circonferenza, il sistema(1)  di quarto grado , se è determinato non può avare né tre né quattro soluzioni.</w:t>
      </w:r>
    </w:p>
    <w:p w:rsidR="00E96FA0" w:rsidRDefault="00E96FA0">
      <w:pPr>
        <w:rPr>
          <w:rFonts w:eastAsiaTheme="minorEastAsia"/>
        </w:rPr>
      </w:pPr>
      <w:r>
        <w:rPr>
          <w:rFonts w:eastAsiaTheme="minorEastAsia"/>
        </w:rPr>
        <w:t xml:space="preserve">Se sottraiamo </w:t>
      </w:r>
      <w:r w:rsidR="00F53519">
        <w:rPr>
          <w:rFonts w:eastAsiaTheme="minorEastAsia"/>
        </w:rPr>
        <w:t xml:space="preserve">dalla (1) </w:t>
      </w:r>
      <w:r>
        <w:rPr>
          <w:rFonts w:eastAsiaTheme="minorEastAsia"/>
        </w:rPr>
        <w:t xml:space="preserve">membro a membro le due equazioni otteniamo il sistema </w:t>
      </w:r>
      <w:r w:rsidR="00F53519">
        <w:rPr>
          <w:rFonts w:eastAsiaTheme="minorEastAsia"/>
        </w:rPr>
        <w:t>di secondo grado equivalente :</w:t>
      </w:r>
    </w:p>
    <w:p w:rsidR="00F53519" w:rsidRDefault="00F53519" w:rsidP="00AD305D">
      <w:pPr>
        <w:jc w:val="center"/>
        <w:rPr>
          <w:rFonts w:eastAsiaTheme="minorEastAsia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+ax+by+c=0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(a-a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)x+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(b-b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)y+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+c-c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</w:rPr>
                    <m:t>=0</m:t>
                  </m:r>
                </m:e>
              </m:mr>
            </m:m>
          </m:e>
        </m:d>
      </m:oMath>
      <w:r w:rsidR="00AD305D">
        <w:rPr>
          <w:rFonts w:eastAsiaTheme="minorEastAsia"/>
        </w:rPr>
        <w:t xml:space="preserve">     (2)</w:t>
      </w:r>
    </w:p>
    <w:p w:rsidR="00AD305D" w:rsidRDefault="00AD305D">
      <w:pPr>
        <w:rPr>
          <w:rFonts w:eastAsiaTheme="minorEastAsia"/>
        </w:rPr>
      </w:pPr>
      <w:r>
        <w:rPr>
          <w:rFonts w:eastAsiaTheme="minorEastAsia"/>
        </w:rPr>
        <w:t>Quindi il primo dei due sistemi, equivalente al secondo, può avere al più due soluzioni.</w:t>
      </w:r>
    </w:p>
    <w:p w:rsidR="00AD305D" w:rsidRDefault="00AD305D">
      <w:pPr>
        <w:rPr>
          <w:rFonts w:eastAsiaTheme="minorEastAsia"/>
        </w:rPr>
      </w:pPr>
      <w:r>
        <w:rPr>
          <w:rFonts w:eastAsiaTheme="minorEastAsia"/>
        </w:rPr>
        <w:t xml:space="preserve">Gli eventuali punti comuni tra le due circonferenze sono quindi anche i punti comuni tra una delle due circonferenze e la retta di equazione </w:t>
      </w:r>
    </w:p>
    <w:p w:rsidR="00AD305D" w:rsidRDefault="00AD305D" w:rsidP="00AD305D">
      <w:pPr>
        <w:jc w:val="center"/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(a-a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)x+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(b-b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)y+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+c-c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=0</m:t>
        </m:r>
      </m:oMath>
      <w:r>
        <w:rPr>
          <w:rFonts w:eastAsiaTheme="minorEastAsia"/>
        </w:rPr>
        <w:t xml:space="preserve"> . </w:t>
      </w:r>
      <w:r w:rsidR="00CD0DEC">
        <w:rPr>
          <w:rFonts w:eastAsiaTheme="minorEastAsia"/>
        </w:rPr>
        <w:t xml:space="preserve"> (3)</w:t>
      </w:r>
    </w:p>
    <w:p w:rsidR="00AD305D" w:rsidRDefault="00AD305D" w:rsidP="00AD305D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Tale retta è </w:t>
      </w:r>
      <w:r>
        <w:rPr>
          <w:rFonts w:eastAsiaTheme="minorEastAsia"/>
          <w:b/>
          <w:u w:val="single"/>
        </w:rPr>
        <w:t>l’asse radicale delle due circonferenze</w:t>
      </w:r>
      <w:r w:rsidR="006A334D">
        <w:rPr>
          <w:rFonts w:eastAsiaTheme="minorEastAsia"/>
          <w:b/>
          <w:u w:val="single"/>
        </w:rPr>
        <w:t>.</w:t>
      </w:r>
      <w:r w:rsidR="006A334D">
        <w:rPr>
          <w:rFonts w:eastAsiaTheme="minorEastAsia"/>
        </w:rPr>
        <w:t xml:space="preserve"> </w:t>
      </w:r>
    </w:p>
    <w:p w:rsidR="006A334D" w:rsidRDefault="006A334D" w:rsidP="00AD305D">
      <w:pPr>
        <w:jc w:val="both"/>
        <w:rPr>
          <w:rFonts w:eastAsiaTheme="minorEastAsia"/>
        </w:rPr>
      </w:pPr>
      <w:r>
        <w:rPr>
          <w:rFonts w:eastAsiaTheme="minorEastAsia"/>
        </w:rPr>
        <w:t>L’asse radicale è la retta passante per i punti d’intersezione se le due circonferenze sono secanti</w:t>
      </w:r>
    </w:p>
    <w:p w:rsidR="006A334D" w:rsidRDefault="006A334D" w:rsidP="00AD305D">
      <w:pPr>
        <w:jc w:val="both"/>
      </w:pPr>
      <w:r>
        <w:rPr>
          <w:noProof/>
          <w:lang w:eastAsia="it-IT"/>
        </w:rPr>
        <w:drawing>
          <wp:inline distT="0" distB="0" distL="0" distR="0">
            <wp:extent cx="6120130" cy="3889494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89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34D" w:rsidRDefault="006A334D" w:rsidP="00AD305D">
      <w:pPr>
        <w:jc w:val="both"/>
      </w:pPr>
      <w:r>
        <w:lastRenderedPageBreak/>
        <w:t>oppure è la tangente comune se le due circonferenze sono tangenti (internamente o esternamente).</w:t>
      </w:r>
    </w:p>
    <w:p w:rsidR="006A334D" w:rsidRDefault="006A334D" w:rsidP="00AD305D">
      <w:pPr>
        <w:jc w:val="both"/>
      </w:pPr>
      <w:r>
        <w:rPr>
          <w:noProof/>
          <w:lang w:eastAsia="it-IT"/>
        </w:rPr>
        <w:drawing>
          <wp:inline distT="0" distB="0" distL="0" distR="0">
            <wp:extent cx="6120130" cy="3748315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4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34D" w:rsidRDefault="006A334D" w:rsidP="00AD305D">
      <w:pPr>
        <w:jc w:val="both"/>
      </w:pPr>
    </w:p>
    <w:p w:rsidR="006A334D" w:rsidRDefault="006A334D" w:rsidP="00AD305D">
      <w:pPr>
        <w:jc w:val="both"/>
      </w:pPr>
      <w:r>
        <w:t>L’asse radicale esiste anche se le due circonferenze non hanno punti in comune, purché non siano concentriche.</w:t>
      </w:r>
    </w:p>
    <w:p w:rsidR="006A334D" w:rsidRDefault="006A334D" w:rsidP="00AD305D">
      <w:pPr>
        <w:jc w:val="both"/>
      </w:pPr>
      <w:r>
        <w:rPr>
          <w:noProof/>
          <w:lang w:eastAsia="it-IT"/>
        </w:rPr>
        <w:drawing>
          <wp:inline distT="0" distB="0" distL="0" distR="0">
            <wp:extent cx="6120130" cy="3254187"/>
            <wp:effectExtent l="1905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5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EF1" w:rsidRDefault="00093EF1" w:rsidP="00AD305D">
      <w:pPr>
        <w:jc w:val="both"/>
      </w:pPr>
    </w:p>
    <w:p w:rsidR="00093EF1" w:rsidRPr="00CD0DEC" w:rsidRDefault="00093EF1" w:rsidP="00AD305D">
      <w:pPr>
        <w:jc w:val="both"/>
      </w:pPr>
      <w:r>
        <w:lastRenderedPageBreak/>
        <w:t>Se le due circonferenze sono concentriche (a=a’ e b=b’) il sistema (1) sarà impossibile</w:t>
      </w:r>
      <w:r w:rsidR="00CD0DEC">
        <w:t xml:space="preserve"> e poiché la (3) non ha soluzioni, </w:t>
      </w:r>
      <w:r w:rsidR="00CD0DEC" w:rsidRPr="00CD0DEC">
        <w:rPr>
          <w:u w:val="single"/>
        </w:rPr>
        <w:t>l’asse radicale non esiste</w:t>
      </w:r>
      <w:r w:rsidR="00CD0DEC">
        <w:t xml:space="preserve"> .</w:t>
      </w:r>
    </w:p>
    <w:sectPr w:rsidR="00093EF1" w:rsidRPr="00CD0DEC" w:rsidSect="00C400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96FA0"/>
    <w:rsid w:val="00044532"/>
    <w:rsid w:val="00093EF1"/>
    <w:rsid w:val="0016188D"/>
    <w:rsid w:val="004E0281"/>
    <w:rsid w:val="006A334D"/>
    <w:rsid w:val="006F7097"/>
    <w:rsid w:val="00840371"/>
    <w:rsid w:val="00A9554A"/>
    <w:rsid w:val="00AD305D"/>
    <w:rsid w:val="00B77BFF"/>
    <w:rsid w:val="00BC0872"/>
    <w:rsid w:val="00C4008A"/>
    <w:rsid w:val="00CD0DEC"/>
    <w:rsid w:val="00D96F32"/>
    <w:rsid w:val="00E4552D"/>
    <w:rsid w:val="00E96FA0"/>
    <w:rsid w:val="00F53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00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96FA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6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6F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HTPC</dc:creator>
  <cp:lastModifiedBy>HTPC</cp:lastModifiedBy>
  <cp:revision>10</cp:revision>
  <dcterms:created xsi:type="dcterms:W3CDTF">2012-07-02T08:38:00Z</dcterms:created>
  <dcterms:modified xsi:type="dcterms:W3CDTF">2012-07-02T09:49:00Z</dcterms:modified>
</cp:coreProperties>
</file>