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10" w:rsidRDefault="00101B10" w:rsidP="00101B10">
      <w:pPr>
        <w:rPr>
          <w:b/>
          <w:u w:val="single"/>
        </w:rPr>
      </w:pPr>
      <w:r w:rsidRPr="00101B10">
        <w:rPr>
          <w:b/>
          <w:u w:val="single"/>
        </w:rPr>
        <w:t xml:space="preserve">La posizione di una circonferenza rispetto ad un opportuno sistema di riferimento </w:t>
      </w:r>
    </w:p>
    <w:p w:rsidR="00101B10" w:rsidRDefault="00101B10" w:rsidP="00101B10"/>
    <w:p w:rsidR="00101B10" w:rsidRDefault="007A3018" w:rsidP="00101B10">
      <w:pPr>
        <w:rPr>
          <w:rFonts w:eastAsiaTheme="minorEastAsia"/>
        </w:rPr>
      </w:pPr>
      <w:r w:rsidRPr="007A301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2.65pt;margin-top:44.5pt;width:98.25pt;height:117.45pt;z-index:251660288">
            <v:imagedata r:id="rId5" o:title=""/>
            <w10:wrap type="square"/>
          </v:shape>
          <o:OLEObject Type="Embed" ProgID="AcroExch.Document.7" ShapeID="_x0000_s1026" DrawAspect="Content" ObjectID="_1402680052" r:id="rId6"/>
        </w:pict>
      </w:r>
      <w:r w:rsidR="00101B10">
        <w:t>Se uno o due dei coefficienti a, b, c dell’equazione x</w:t>
      </w:r>
      <w:r w:rsidR="00101B10">
        <w:rPr>
          <w:vertAlign w:val="superscript"/>
        </w:rPr>
        <w:t>2</w:t>
      </w:r>
      <w:r w:rsidR="00101B10">
        <w:t>+y</w:t>
      </w:r>
      <w:r w:rsidR="00101B10">
        <w:rPr>
          <w:vertAlign w:val="superscript"/>
        </w:rPr>
        <w:t>2</w:t>
      </w:r>
      <w:r w:rsidR="00101B10">
        <w:t xml:space="preserve">+ax+by+c=0 (1) è uguale a zero, la circonferenza corrispondente ha una particolare posizione rispetto agli assi. Supporremo verificata la condizione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-c&gt;0</m:t>
        </m:r>
      </m:oMath>
      <w:r w:rsidR="00101B10">
        <w:rPr>
          <w:rFonts w:eastAsiaTheme="minorEastAsia"/>
        </w:rPr>
        <w:t xml:space="preserve"> che garantisce che la (1) rappresenti una circonferenza. </w:t>
      </w:r>
    </w:p>
    <w:p w:rsidR="00101B10" w:rsidRDefault="00101B10" w:rsidP="00101B10">
      <w:pPr>
        <w:rPr>
          <w:rFonts w:eastAsiaTheme="minorEastAsia"/>
        </w:rPr>
      </w:pPr>
    </w:p>
    <w:p w:rsidR="00AA4D10" w:rsidRDefault="00101B10" w:rsidP="00AA4D10">
      <w:pPr>
        <w:pStyle w:val="Paragrafoelenco"/>
        <w:numPr>
          <w:ilvl w:val="0"/>
          <w:numId w:val="1"/>
        </w:numPr>
      </w:pPr>
      <w:r>
        <w:t>Se c=0 la (1) diventa 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>+ax+by=0 e la circonferenza passa per l’origine O (0, 0) degli assi: infatti le coordinate x=0 e y=0 dell’origine verificano l’equazione .</w:t>
      </w:r>
    </w:p>
    <w:p w:rsidR="00101B10" w:rsidRDefault="007A3018" w:rsidP="00AA4D10">
      <w:r>
        <w:rPr>
          <w:noProof/>
        </w:rPr>
        <w:pict>
          <v:shape id="_x0000_s1029" type="#_x0000_t75" style="position:absolute;margin-left:392.65pt;margin-top:.8pt;width:95.55pt;height:127pt;z-index:251666432">
            <v:imagedata r:id="rId7" o:title=""/>
            <w10:wrap type="square"/>
          </v:shape>
          <o:OLEObject Type="Embed" ProgID="AcroExch.Document.7" ShapeID="_x0000_s1029" DrawAspect="Content" ObjectID="_1402680053" r:id="rId8"/>
        </w:pict>
      </w:r>
    </w:p>
    <w:p w:rsidR="00D00947" w:rsidRDefault="00D00947"/>
    <w:p w:rsidR="00AA4D10" w:rsidRDefault="008271F4" w:rsidP="008271F4">
      <w:pPr>
        <w:pStyle w:val="Paragrafoelenco"/>
        <w:numPr>
          <w:ilvl w:val="0"/>
          <w:numId w:val="1"/>
        </w:numPr>
      </w:pPr>
      <w:r>
        <w:t>Se a=0, la (1) diventa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 xml:space="preserve">+by+c=0 e la circonferenza ha il centro </w:t>
      </w:r>
      <w:r w:rsidR="00641539">
        <w:t xml:space="preserve">         </w:t>
      </w:r>
    </w:p>
    <w:p w:rsidR="00D00947" w:rsidRDefault="00AA4D10" w:rsidP="00AA4D10">
      <w:r>
        <w:t xml:space="preserve">           </w:t>
      </w:r>
      <w:r w:rsidR="00641539">
        <w:t xml:space="preserve"> </w:t>
      </w:r>
      <w:r w:rsidR="008271F4">
        <w:t xml:space="preserve">C(0,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8271F4" w:rsidRPr="00AA4D10">
        <w:rPr>
          <w:rFonts w:eastAsiaTheme="minorEastAsia"/>
        </w:rPr>
        <w:t>) sull’asse y.</w:t>
      </w:r>
    </w:p>
    <w:p w:rsidR="003154BB" w:rsidRDefault="003154BB" w:rsidP="00AA4D10">
      <w:r>
        <w:rPr>
          <w:noProof/>
        </w:rPr>
        <w:pict>
          <v:shape id="_x0000_s1028" type="#_x0000_t75" style="position:absolute;margin-left:388.15pt;margin-top:8.1pt;width:91.4pt;height:121.5pt;z-index:251664384">
            <v:imagedata r:id="rId9" o:title=""/>
            <w10:wrap type="square"/>
          </v:shape>
          <o:OLEObject Type="Embed" ProgID="AcroExch.Document.7" ShapeID="_x0000_s1028" DrawAspect="Content" ObjectID="_1402680054" r:id="rId10"/>
        </w:pict>
      </w:r>
    </w:p>
    <w:p w:rsidR="00AA4D10" w:rsidRDefault="00AA4D10" w:rsidP="00AA4D10"/>
    <w:p w:rsidR="00641539" w:rsidRPr="00B920E3" w:rsidRDefault="00641539" w:rsidP="00641539">
      <w:pPr>
        <w:pStyle w:val="Paragrafoelenco"/>
        <w:numPr>
          <w:ilvl w:val="0"/>
          <w:numId w:val="1"/>
        </w:numPr>
      </w:pPr>
      <w:r>
        <w:t>Se b=0, la (1) diventa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 xml:space="preserve">+ax+c=0 e la circonferenza ha il centro             </w:t>
      </w:r>
      <w:r w:rsidR="00995424">
        <w:t xml:space="preserve">  </w:t>
      </w:r>
      <w:r w:rsidR="00AA4D10">
        <w:t xml:space="preserve">       </w:t>
      </w:r>
      <w:r w:rsidR="00995424">
        <w:t xml:space="preserve"> </w:t>
      </w:r>
      <w:r>
        <w:t xml:space="preserve">C(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>,0 ) sull’asse x.</w:t>
      </w:r>
    </w:p>
    <w:p w:rsidR="00B920E3" w:rsidRDefault="00B920E3" w:rsidP="00B920E3">
      <w:pPr>
        <w:pStyle w:val="Paragrafoelenco"/>
      </w:pPr>
    </w:p>
    <w:p w:rsidR="00B920E3" w:rsidRPr="00641539" w:rsidRDefault="003154BB" w:rsidP="00B920E3">
      <w:r>
        <w:rPr>
          <w:noProof/>
        </w:rPr>
        <w:pict>
          <v:shape id="_x0000_s1030" type="#_x0000_t75" style="position:absolute;margin-left:392.65pt;margin-top:18.25pt;width:99.75pt;height:132.6pt;z-index:251668480">
            <v:imagedata r:id="rId11" o:title=""/>
            <w10:wrap type="square"/>
          </v:shape>
          <o:OLEObject Type="Embed" ProgID="AcroExch.Document.7" ShapeID="_x0000_s1030" DrawAspect="Content" ObjectID="_1402680055" r:id="rId12"/>
        </w:pict>
      </w:r>
    </w:p>
    <w:p w:rsidR="00641539" w:rsidRDefault="00641539" w:rsidP="00641539">
      <w:pPr>
        <w:pStyle w:val="Paragrafoelenco"/>
      </w:pPr>
    </w:p>
    <w:p w:rsidR="003154BB" w:rsidRDefault="003154BB" w:rsidP="003154BB">
      <w:pPr>
        <w:ind w:left="360"/>
      </w:pPr>
    </w:p>
    <w:p w:rsidR="00641539" w:rsidRDefault="00720406" w:rsidP="00641539">
      <w:pPr>
        <w:pStyle w:val="Paragrafoelenco"/>
        <w:numPr>
          <w:ilvl w:val="0"/>
          <w:numId w:val="1"/>
        </w:numPr>
      </w:pPr>
      <w:r>
        <w:t>Se a=b=0 , la (1) diventa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 xml:space="preserve">+c=0 </w:t>
      </w:r>
      <m:oMath>
        <m:r>
          <w:rPr>
            <w:rFonts w:ascii="Cambria Math" w:hAnsi="Cambria Math"/>
          </w:rPr>
          <m:t>→</m:t>
        </m:r>
      </m:oMath>
      <w:r>
        <w:t xml:space="preserve">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 xml:space="preserve">=-c e la circonferenza ha il centro nell’origine e raggio </w:t>
      </w:r>
      <w:proofErr w:type="spellStart"/>
      <w:r>
        <w:t>r=</w:t>
      </w:r>
      <m:oMath>
        <w:proofErr w:type="spellEnd"/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-c</m:t>
            </m:r>
          </m:e>
        </m:rad>
      </m:oMath>
      <w:r>
        <w:rPr>
          <w:rFonts w:eastAsiaTheme="minorEastAsia"/>
        </w:rPr>
        <w:t xml:space="preserve"> , purché sia c&lt;0</w:t>
      </w:r>
      <w:r w:rsidR="003154BB">
        <w:rPr>
          <w:rFonts w:eastAsiaTheme="minorEastAsia"/>
        </w:rPr>
        <w:t xml:space="preserve"> </w:t>
      </w:r>
    </w:p>
    <w:p w:rsidR="00D00947" w:rsidRDefault="00D00947" w:rsidP="00641539"/>
    <w:p w:rsidR="004649E5" w:rsidRDefault="00DB3D9B" w:rsidP="00641539">
      <w:r>
        <w:rPr>
          <w:noProof/>
        </w:rPr>
        <w:pict>
          <v:shape id="_x0000_s1031" type="#_x0000_t75" style="position:absolute;margin-left:371.65pt;margin-top:2.5pt;width:126.5pt;height:135.75pt;z-index:251670528">
            <v:imagedata r:id="rId13" o:title=""/>
            <w10:wrap type="square"/>
          </v:shape>
          <o:OLEObject Type="Embed" ProgID="AcroExch.Document.7" ShapeID="_x0000_s1031" DrawAspect="Content" ObjectID="_1402680056" r:id="rId14"/>
        </w:pict>
      </w:r>
    </w:p>
    <w:p w:rsidR="004649E5" w:rsidRDefault="004649E5" w:rsidP="00641539"/>
    <w:p w:rsidR="004649E5" w:rsidRPr="00DB3D9B" w:rsidRDefault="004649E5" w:rsidP="004649E5">
      <w:pPr>
        <w:pStyle w:val="Paragrafoelenco"/>
        <w:numPr>
          <w:ilvl w:val="0"/>
          <w:numId w:val="1"/>
        </w:numPr>
      </w:pPr>
      <w:r>
        <w:t>Se a=c=0, la (1) diventa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 xml:space="preserve">+by=0 e la circonferenza ha il centro </w:t>
      </w:r>
      <w:r w:rsidR="006721C2">
        <w:t xml:space="preserve">                </w:t>
      </w:r>
      <w:r>
        <w:t xml:space="preserve">C(0,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>) sull’asse</w:t>
      </w:r>
      <w:r w:rsidR="0018478C">
        <w:rPr>
          <w:rFonts w:eastAsiaTheme="minorEastAsia"/>
        </w:rPr>
        <w:t xml:space="preserve"> y e passa per l’origine degli assi cartesiani.</w:t>
      </w:r>
    </w:p>
    <w:p w:rsidR="00DB3D9B" w:rsidRDefault="00DB3D9B" w:rsidP="00DB3D9B"/>
    <w:p w:rsidR="00DB3D9B" w:rsidRDefault="00DB3D9B" w:rsidP="00DB3D9B"/>
    <w:p w:rsidR="00DB3D9B" w:rsidRPr="004C452A" w:rsidRDefault="006721C2" w:rsidP="00A546BE">
      <w:pPr>
        <w:pStyle w:val="Paragrafoelenco"/>
        <w:numPr>
          <w:ilvl w:val="0"/>
          <w:numId w:val="1"/>
        </w:numPr>
      </w:pPr>
      <w:r>
        <w:rPr>
          <w:noProof/>
        </w:rPr>
        <w:lastRenderedPageBreak/>
        <w:pict>
          <v:shape id="_x0000_s1032" type="#_x0000_t75" style="position:absolute;left:0;text-align:left;margin-left:372.3pt;margin-top:-39.35pt;width:127.5pt;height:144.75pt;z-index:251672576">
            <v:imagedata r:id="rId15" o:title=""/>
            <w10:wrap type="square"/>
          </v:shape>
          <o:OLEObject Type="Embed" ProgID="AcroExch.Document.7" ShapeID="_x0000_s1032" DrawAspect="Content" ObjectID="_1402680057" r:id="rId16"/>
        </w:pict>
      </w:r>
      <w:r w:rsidR="00A546BE">
        <w:t>Se b=c=0, la (1) diventa x</w:t>
      </w:r>
      <w:r w:rsidR="00A546BE" w:rsidRPr="00A546BE">
        <w:rPr>
          <w:vertAlign w:val="superscript"/>
        </w:rPr>
        <w:t>2</w:t>
      </w:r>
      <w:r w:rsidR="00A546BE">
        <w:t>+y</w:t>
      </w:r>
      <w:r w:rsidR="00A546BE" w:rsidRPr="00A546BE">
        <w:rPr>
          <w:vertAlign w:val="superscript"/>
        </w:rPr>
        <w:t>2</w:t>
      </w:r>
      <w:r w:rsidR="00A546BE">
        <w:t xml:space="preserve">+ax=0 e la circonferenza ha il centro </w:t>
      </w:r>
      <w:r>
        <w:t xml:space="preserve">         </w:t>
      </w:r>
      <w:r w:rsidR="004C452A">
        <w:t xml:space="preserve">   </w:t>
      </w:r>
      <w:r w:rsidR="00A546BE">
        <w:t xml:space="preserve">C(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A546BE">
        <w:rPr>
          <w:rFonts w:eastAsiaTheme="minorEastAsia"/>
        </w:rPr>
        <w:t>, 0</w:t>
      </w:r>
      <w:r w:rsidR="00A546BE" w:rsidRPr="00A546BE">
        <w:rPr>
          <w:rFonts w:eastAsiaTheme="minorEastAsia"/>
        </w:rPr>
        <w:t>) sull’asse</w:t>
      </w:r>
      <w:r w:rsidR="00A546BE">
        <w:rPr>
          <w:rFonts w:eastAsiaTheme="minorEastAsia"/>
        </w:rPr>
        <w:t xml:space="preserve"> x</w:t>
      </w:r>
      <w:r w:rsidR="00A546BE" w:rsidRPr="00A546BE">
        <w:rPr>
          <w:rFonts w:eastAsiaTheme="minorEastAsia"/>
        </w:rPr>
        <w:t xml:space="preserve"> e passa per l’origine degli assi cartesiani</w:t>
      </w:r>
      <w:r>
        <w:rPr>
          <w:rFonts w:eastAsiaTheme="minorEastAsia"/>
        </w:rPr>
        <w:t xml:space="preserve">. </w:t>
      </w:r>
    </w:p>
    <w:p w:rsidR="004C452A" w:rsidRDefault="004C452A" w:rsidP="004C452A"/>
    <w:p w:rsidR="004C452A" w:rsidRDefault="004C452A" w:rsidP="004C452A"/>
    <w:p w:rsidR="004C452A" w:rsidRDefault="004C452A" w:rsidP="004C452A"/>
    <w:p w:rsidR="004C452A" w:rsidRDefault="004C452A" w:rsidP="004C452A">
      <w:pPr>
        <w:pStyle w:val="Paragrafoelenco"/>
        <w:numPr>
          <w:ilvl w:val="0"/>
          <w:numId w:val="1"/>
        </w:numPr>
      </w:pPr>
      <w:r>
        <w:t>Se nella (1) fosse a=b=c=0 , l’equazione diventerebbe 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 xml:space="preserve">=0. Tale equazione è verificata solo per x=0  e y=0 ed è quindi l’equazione di </w:t>
      </w:r>
      <w:r w:rsidRPr="004C452A">
        <w:rPr>
          <w:u w:val="single"/>
        </w:rPr>
        <w:t>una circonferenza degenere</w:t>
      </w:r>
      <w:r>
        <w:t xml:space="preserve"> di raggio nullo.</w:t>
      </w:r>
    </w:p>
    <w:sectPr w:rsidR="004C452A" w:rsidSect="003154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928AE"/>
    <w:multiLevelType w:val="hybridMultilevel"/>
    <w:tmpl w:val="F1F49D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C0806"/>
    <w:rsid w:val="00045E6B"/>
    <w:rsid w:val="00101B10"/>
    <w:rsid w:val="0018478C"/>
    <w:rsid w:val="002A09A5"/>
    <w:rsid w:val="003154BB"/>
    <w:rsid w:val="004649E5"/>
    <w:rsid w:val="004C452A"/>
    <w:rsid w:val="005140EF"/>
    <w:rsid w:val="005B1D70"/>
    <w:rsid w:val="00641539"/>
    <w:rsid w:val="00646F98"/>
    <w:rsid w:val="006721C2"/>
    <w:rsid w:val="00720406"/>
    <w:rsid w:val="007A3018"/>
    <w:rsid w:val="008271F4"/>
    <w:rsid w:val="00995424"/>
    <w:rsid w:val="009F7DE3"/>
    <w:rsid w:val="00A31696"/>
    <w:rsid w:val="00A546BE"/>
    <w:rsid w:val="00AA4D10"/>
    <w:rsid w:val="00B920E3"/>
    <w:rsid w:val="00B97104"/>
    <w:rsid w:val="00BC23F0"/>
    <w:rsid w:val="00C96701"/>
    <w:rsid w:val="00CC0806"/>
    <w:rsid w:val="00D00947"/>
    <w:rsid w:val="00DB3D9B"/>
    <w:rsid w:val="00E21329"/>
    <w:rsid w:val="00F07CAD"/>
    <w:rsid w:val="00FD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1D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C08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C0806"/>
    <w:rPr>
      <w:rFonts w:ascii="Consolas" w:hAnsi="Consolas"/>
      <w:sz w:val="21"/>
      <w:szCs w:val="21"/>
    </w:rPr>
  </w:style>
  <w:style w:type="character" w:styleId="Testosegnaposto">
    <w:name w:val="Placeholder Text"/>
    <w:basedOn w:val="Carpredefinitoparagrafo"/>
    <w:uiPriority w:val="99"/>
    <w:semiHidden/>
    <w:rsid w:val="00101B1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B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01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14</cp:revision>
  <dcterms:created xsi:type="dcterms:W3CDTF">2012-07-01T18:05:00Z</dcterms:created>
  <dcterms:modified xsi:type="dcterms:W3CDTF">2012-07-01T18:34:00Z</dcterms:modified>
</cp:coreProperties>
</file>