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28"/>
        <w:gridCol w:w="1108"/>
        <w:gridCol w:w="104"/>
        <w:gridCol w:w="2259"/>
        <w:gridCol w:w="2159"/>
        <w:gridCol w:w="587"/>
        <w:gridCol w:w="696"/>
        <w:gridCol w:w="6804"/>
      </w:tblGrid>
      <w:tr w:rsidR="00581951" w:rsidRPr="000D1E2C" w:rsidTr="006C65F7">
        <w:trPr>
          <w:trHeight w:val="788"/>
          <w:tblCellSpacing w:w="15" w:type="dxa"/>
        </w:trPr>
        <w:tc>
          <w:tcPr>
            <w:tcW w:w="4980" w:type="pct"/>
            <w:gridSpan w:val="9"/>
            <w:shd w:val="clear" w:color="auto" w:fill="FFFFFF"/>
            <w:vAlign w:val="center"/>
          </w:tcPr>
          <w:p w:rsidR="00581951" w:rsidRDefault="00581951">
            <w:pPr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0D1E2C">
              <w:rPr>
                <w:rStyle w:val="Textoennegrita"/>
                <w:rFonts w:ascii="Arial" w:hAnsi="Arial" w:cs="Arial"/>
                <w:sz w:val="16"/>
                <w:szCs w:val="16"/>
              </w:rPr>
              <w:t>Trayecto de actividades</w:t>
            </w:r>
          </w:p>
          <w:p w:rsidR="000D1E2C" w:rsidRPr="000D1E2C" w:rsidRDefault="000D1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Energía Eólica</w:t>
            </w:r>
          </w:p>
        </w:tc>
      </w:tr>
      <w:tr w:rsidR="006C65F7" w:rsidRPr="000D1E2C" w:rsidTr="006C65F7">
        <w:trPr>
          <w:cantSplit/>
          <w:trHeight w:val="1134"/>
          <w:tblCellSpacing w:w="15" w:type="dxa"/>
        </w:trPr>
        <w:tc>
          <w:tcPr>
            <w:tcW w:w="147" w:type="pct"/>
            <w:shd w:val="clear" w:color="auto" w:fill="A6A6A6"/>
            <w:textDirection w:val="btLr"/>
            <w:vAlign w:val="center"/>
          </w:tcPr>
          <w:p w:rsidR="00581951" w:rsidRPr="000D1E2C" w:rsidRDefault="00581951" w:rsidP="000C57E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Lo Que Se Enseñará</w:t>
            </w:r>
          </w:p>
        </w:tc>
        <w:tc>
          <w:tcPr>
            <w:tcW w:w="270" w:type="pct"/>
            <w:shd w:val="clear" w:color="auto" w:fill="A6A6A6"/>
            <w:textDirection w:val="btLr"/>
            <w:vAlign w:val="center"/>
          </w:tcPr>
          <w:p w:rsidR="00581951" w:rsidRPr="000D1E2C" w:rsidRDefault="00581951" w:rsidP="000C57E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 xml:space="preserve">Propósito </w:t>
            </w:r>
          </w:p>
        </w:tc>
        <w:tc>
          <w:tcPr>
            <w:tcW w:w="390" w:type="pct"/>
            <w:gridSpan w:val="2"/>
            <w:shd w:val="clear" w:color="auto" w:fill="A6A6A6"/>
            <w:textDirection w:val="btLr"/>
            <w:vAlign w:val="center"/>
          </w:tcPr>
          <w:p w:rsidR="00581951" w:rsidRPr="000D1E2C" w:rsidRDefault="00581951" w:rsidP="000C57E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Actividad de Aprendizaje</w:t>
            </w:r>
          </w:p>
        </w:tc>
        <w:tc>
          <w:tcPr>
            <w:tcW w:w="754" w:type="pct"/>
            <w:shd w:val="clear" w:color="auto" w:fill="A6A6A6"/>
            <w:vAlign w:val="center"/>
          </w:tcPr>
          <w:p w:rsidR="00581951" w:rsidRPr="000D1E2C" w:rsidRDefault="00581951" w:rsidP="005819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Descripción de Acciones de Aprendizaje</w:t>
            </w:r>
          </w:p>
        </w:tc>
        <w:tc>
          <w:tcPr>
            <w:tcW w:w="720" w:type="pct"/>
            <w:shd w:val="clear" w:color="auto" w:fill="A6A6A6"/>
            <w:vAlign w:val="center"/>
          </w:tcPr>
          <w:p w:rsidR="00581951" w:rsidRPr="000D1E2C" w:rsidRDefault="005819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Recursos y Medios</w:t>
            </w:r>
          </w:p>
        </w:tc>
        <w:tc>
          <w:tcPr>
            <w:tcW w:w="188" w:type="pct"/>
            <w:shd w:val="clear" w:color="auto" w:fill="A6A6A6"/>
            <w:textDirection w:val="btLr"/>
            <w:vAlign w:val="center"/>
          </w:tcPr>
          <w:p w:rsidR="00581951" w:rsidRPr="000D1E2C" w:rsidRDefault="00581951" w:rsidP="004473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</w:tc>
        <w:tc>
          <w:tcPr>
            <w:tcW w:w="225" w:type="pct"/>
            <w:shd w:val="clear" w:color="auto" w:fill="A6A6A6"/>
            <w:textDirection w:val="btLr"/>
            <w:vAlign w:val="center"/>
          </w:tcPr>
          <w:p w:rsidR="00581951" w:rsidRPr="000D1E2C" w:rsidRDefault="00581951" w:rsidP="0044733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216" w:type="pct"/>
            <w:shd w:val="clear" w:color="auto" w:fill="A6A6A6"/>
            <w:vAlign w:val="center"/>
          </w:tcPr>
          <w:p w:rsidR="00581951" w:rsidRPr="000D1E2C" w:rsidRDefault="005819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E2C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</w:tr>
      <w:tr w:rsidR="006C65F7" w:rsidRPr="000D1E2C" w:rsidTr="006C65F7">
        <w:trPr>
          <w:cantSplit/>
          <w:trHeight w:val="1802"/>
          <w:tblCellSpacing w:w="15" w:type="dxa"/>
        </w:trPr>
        <w:tc>
          <w:tcPr>
            <w:tcW w:w="147" w:type="pct"/>
            <w:shd w:val="clear" w:color="auto" w:fill="auto"/>
            <w:textDirection w:val="btLr"/>
            <w:vAlign w:val="center"/>
          </w:tcPr>
          <w:p w:rsidR="00581951" w:rsidRPr="000D1E2C" w:rsidRDefault="00276486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  <w:r w:rsidRPr="000D1E2C">
              <w:rPr>
                <w:rFonts w:ascii="Arial" w:hAnsi="Arial" w:cs="Arial"/>
                <w:sz w:val="16"/>
                <w:szCs w:val="16"/>
              </w:rPr>
              <w:t>Introducción a la Energía Eólica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81951" w:rsidRPr="00B64DCB" w:rsidRDefault="000D1E2C" w:rsidP="00B64DC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0D1E2C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Adquirir un conocimiento básico de las características de la energía eólica.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1951" w:rsidRPr="006C65F7" w:rsidRDefault="006C65F7" w:rsidP="000D1E2C">
            <w:pPr>
              <w:rPr>
                <w:rFonts w:ascii="Arial" w:hAnsi="Arial" w:cs="Arial"/>
                <w:sz w:val="16"/>
                <w:szCs w:val="16"/>
              </w:rPr>
            </w:pPr>
            <w:r w:rsidRPr="006C65F7">
              <w:rPr>
                <w:rFonts w:ascii="Arial" w:hAnsi="Arial" w:cs="Arial"/>
                <w:sz w:val="16"/>
                <w:szCs w:val="16"/>
              </w:rPr>
              <w:t>Investigación a partir de bases de datos y fuentes confiables de información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8D401F" w:rsidRDefault="00F1274B" w:rsidP="008D401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F1274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Asistir a clase presencial sobre</w:t>
            </w:r>
            <w:r w:rsidRPr="00F1274B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0D1E2C" w:rsidRPr="00F1274B">
              <w:rPr>
                <w:rFonts w:ascii="Arial" w:hAnsi="Arial" w:cs="Arial"/>
                <w:sz w:val="16"/>
                <w:szCs w:val="16"/>
              </w:rPr>
              <w:t>resentación del curso y de la dinámica de trabajo</w:t>
            </w:r>
            <w:r w:rsidRPr="00F127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y sobre la </w:t>
            </w:r>
            <w:r w:rsidR="000D1E2C" w:rsidRPr="00F1274B">
              <w:rPr>
                <w:rFonts w:ascii="Arial" w:hAnsi="Arial" w:cs="Arial"/>
                <w:sz w:val="16"/>
                <w:szCs w:val="16"/>
              </w:rPr>
              <w:t>historia y aplicaciones de la energía eólica</w:t>
            </w:r>
          </w:p>
          <w:p w:rsidR="00E7037A" w:rsidRPr="00F1274B" w:rsidRDefault="00E7037A" w:rsidP="008D401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Lectura del capítulo sobre la historia de la Energía Eólica del libro escrito por Juan Carlos Cádiz Deleito y Juan Ramos Cabrero</w:t>
            </w:r>
          </w:p>
          <w:p w:rsidR="000D1E2C" w:rsidRPr="000D1E2C" w:rsidRDefault="000D1E2C" w:rsidP="008D401F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 sobre otros usos y aplicaciones de la energía del viento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47E20" w:rsidRDefault="000D1E2C" w:rsidP="008B3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Libro:</w:t>
            </w:r>
          </w:p>
          <w:p w:rsidR="008B36B4" w:rsidRDefault="008B36B4" w:rsidP="008B3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Energía Eólica tecnología e historia por Juan Carlos Cádiz Deleito y Juan Ramos Cabrero.</w:t>
            </w:r>
          </w:p>
          <w:p w:rsidR="008B36B4" w:rsidRDefault="008B36B4" w:rsidP="008B3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Bases de datos de investigación</w:t>
            </w:r>
          </w:p>
          <w:p w:rsidR="008B36B4" w:rsidRPr="000D1E2C" w:rsidRDefault="008B36B4" w:rsidP="008B3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581951" w:rsidRPr="000D1E2C" w:rsidRDefault="008B36B4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Grupal</w:t>
            </w:r>
            <w:r w:rsidR="00274303">
              <w:rPr>
                <w:rFonts w:ascii="Arial" w:hAnsi="Arial" w:cs="Arial"/>
                <w:sz w:val="16"/>
                <w:szCs w:val="16"/>
              </w:rPr>
              <w:t xml:space="preserve"> e individual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81951" w:rsidRPr="000D1E2C" w:rsidRDefault="00274303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B36B4">
              <w:rPr>
                <w:rFonts w:ascii="Arial" w:hAnsi="Arial" w:cs="Arial"/>
                <w:sz w:val="16"/>
                <w:szCs w:val="16"/>
              </w:rPr>
              <w:t xml:space="preserve"> semana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6F678E" w:rsidRDefault="006F678E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escrito sobre la historia de la energía eólica.</w:t>
            </w:r>
          </w:p>
          <w:p w:rsidR="006F678E" w:rsidRDefault="00274303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de trabajo escrito sobre la investigación sobre otros usos y aplicac</w:t>
            </w:r>
            <w:r w:rsidR="006F678E">
              <w:rPr>
                <w:rFonts w:ascii="Arial" w:hAnsi="Arial" w:cs="Arial"/>
                <w:sz w:val="16"/>
                <w:szCs w:val="16"/>
              </w:rPr>
              <w:t>iones de la energía del viento.</w:t>
            </w:r>
          </w:p>
          <w:p w:rsidR="00581951" w:rsidRPr="000D1E2C" w:rsidRDefault="006F678E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74303">
              <w:rPr>
                <w:rFonts w:ascii="Arial" w:hAnsi="Arial" w:cs="Arial"/>
                <w:sz w:val="16"/>
                <w:szCs w:val="16"/>
              </w:rPr>
              <w:t>ustentación individual escrita.</w:t>
            </w:r>
          </w:p>
        </w:tc>
      </w:tr>
      <w:tr w:rsidR="006C65F7" w:rsidRPr="000D1E2C" w:rsidTr="006C65F7">
        <w:trPr>
          <w:cantSplit/>
          <w:trHeight w:val="2191"/>
          <w:tblCellSpacing w:w="15" w:type="dxa"/>
        </w:trPr>
        <w:tc>
          <w:tcPr>
            <w:tcW w:w="147" w:type="pct"/>
            <w:shd w:val="clear" w:color="auto" w:fill="auto"/>
            <w:textDirection w:val="btLr"/>
            <w:vAlign w:val="center"/>
          </w:tcPr>
          <w:p w:rsidR="00581951" w:rsidRPr="000D1E2C" w:rsidRDefault="000D299D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  <w:r w:rsidRPr="000D1E2C">
              <w:rPr>
                <w:rFonts w:ascii="Arial" w:hAnsi="Arial" w:cs="Arial"/>
                <w:sz w:val="16"/>
                <w:szCs w:val="16"/>
              </w:rPr>
              <w:t>Recurso  Eólico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81951" w:rsidRPr="00B64DCB" w:rsidRDefault="006B3F31" w:rsidP="00B64D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Conocer</w:t>
            </w:r>
            <w:r w:rsidR="00B64DCB" w:rsidRPr="00B64DC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las características  del viento como recurso natural en cuanto a su capacidad de aprovechamiento</w:t>
            </w:r>
            <w:r w:rsidR="00B64DC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="00B64DCB" w:rsidRPr="00B64DC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energético, incluyendo los aspectos locales y temporales de</w:t>
            </w:r>
            <w:r w:rsidR="00B64DC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="00B64DCB" w:rsidRPr="00B64DC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esta fuente de energía.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1951" w:rsidRPr="00B64DCB" w:rsidRDefault="006C65F7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Contextualizar la energía del viento, hasta llegar a nivel local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6B3F31" w:rsidRPr="008D401F" w:rsidRDefault="00F1274B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Le</w:t>
            </w:r>
            <w:r w:rsidR="00E7037A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ctura del</w:t>
            </w: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libro Atlas del Viento y Energía Eólica en Colombia</w:t>
            </w:r>
            <w:r w:rsidR="006B3F31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.</w:t>
            </w:r>
          </w:p>
          <w:p w:rsidR="00F1274B" w:rsidRPr="008D401F" w:rsidRDefault="00F1274B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Visitar páginas web sobre análisis del viento</w:t>
            </w:r>
          </w:p>
          <w:p w:rsidR="006B3F31" w:rsidRPr="008D401F" w:rsidRDefault="00F1274B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Asistir a clase presencial </w:t>
            </w:r>
            <w:r w:rsidR="006B3F31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sobre los equipos de medida del recurso eólico y las técnicas de procesado de los datos medidos.</w:t>
            </w:r>
          </w:p>
          <w:p w:rsidR="00581951" w:rsidRPr="008D401F" w:rsidRDefault="00F1274B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Investigar y hacer una exposición magistral sobre la predicción del viento y la influencia de esta disciplina en la tecnología eólica y en el sistema eléctrico en general.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47E20" w:rsidRDefault="006B3F31" w:rsidP="006B3F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Libro:</w:t>
            </w:r>
          </w:p>
          <w:p w:rsidR="00581951" w:rsidRDefault="006B3F31" w:rsidP="006B3F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Atlas del Viento y Energía Eólica en Colombia por UPME e IDEAM</w:t>
            </w:r>
          </w:p>
          <w:p w:rsidR="00C47E20" w:rsidRDefault="00C47E20" w:rsidP="006B3F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Páginas web:</w:t>
            </w:r>
          </w:p>
          <w:p w:rsidR="00C47E20" w:rsidRDefault="007D7999" w:rsidP="006B3F31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74303" w:rsidRPr="0027430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http://www.wunderground.com/global/CO.html</w:t>
              </w:r>
            </w:hyperlink>
          </w:p>
          <w:p w:rsidR="00274303" w:rsidRDefault="00274303" w:rsidP="0027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Bases de datos de investigación</w:t>
            </w:r>
          </w:p>
          <w:p w:rsidR="00274303" w:rsidRPr="00274303" w:rsidRDefault="00274303" w:rsidP="0027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581951" w:rsidRPr="000D1E2C" w:rsidRDefault="00C47E20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Parejas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81951" w:rsidRPr="000D1E2C" w:rsidRDefault="00274303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B3F31">
              <w:rPr>
                <w:rFonts w:ascii="Arial" w:hAnsi="Arial" w:cs="Arial"/>
                <w:sz w:val="16"/>
                <w:szCs w:val="16"/>
              </w:rPr>
              <w:t xml:space="preserve"> semanas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581951" w:rsidRDefault="00C47E20" w:rsidP="00C47E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 término de las </w:t>
            </w:r>
            <w:r w:rsidR="00651B44">
              <w:rPr>
                <w:rFonts w:ascii="Arial" w:hAnsi="Arial" w:cs="Arial"/>
                <w:sz w:val="16"/>
                <w:szCs w:val="16"/>
              </w:rPr>
              <w:t>tres</w:t>
            </w:r>
            <w:r>
              <w:rPr>
                <w:rFonts w:ascii="Arial" w:hAnsi="Arial" w:cs="Arial"/>
                <w:sz w:val="16"/>
                <w:szCs w:val="16"/>
              </w:rPr>
              <w:t xml:space="preserve"> semanas cada pareja de estudiantes debe entregar un análisis de vientos y potencial eólico de la región escogida (o asignada)</w:t>
            </w:r>
          </w:p>
          <w:p w:rsidR="00C47E20" w:rsidRPr="000D1E2C" w:rsidRDefault="00C47E20" w:rsidP="00C47E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estudiante exponer los resultados de su trabajo.</w:t>
            </w:r>
          </w:p>
        </w:tc>
      </w:tr>
      <w:tr w:rsidR="006C65F7" w:rsidRPr="006C5605" w:rsidTr="006C65F7">
        <w:trPr>
          <w:cantSplit/>
          <w:trHeight w:val="1898"/>
          <w:tblCellSpacing w:w="15" w:type="dxa"/>
        </w:trPr>
        <w:tc>
          <w:tcPr>
            <w:tcW w:w="147" w:type="pct"/>
            <w:shd w:val="clear" w:color="auto" w:fill="auto"/>
            <w:textDirection w:val="btLr"/>
            <w:vAlign w:val="center"/>
          </w:tcPr>
          <w:p w:rsidR="00581951" w:rsidRPr="00651B44" w:rsidRDefault="00274303" w:rsidP="00581951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  <w:r w:rsidRPr="00651B44">
              <w:rPr>
                <w:rFonts w:ascii="Arial" w:hAnsi="Arial" w:cs="Arial"/>
                <w:sz w:val="16"/>
                <w:szCs w:val="16"/>
              </w:rPr>
              <w:lastRenderedPageBreak/>
              <w:t xml:space="preserve">Fundamentos de </w:t>
            </w:r>
            <w:r w:rsidR="00651B44" w:rsidRPr="00651B44">
              <w:rPr>
                <w:rFonts w:ascii="Arial" w:hAnsi="Arial" w:cs="Arial"/>
                <w:sz w:val="16"/>
                <w:szCs w:val="16"/>
              </w:rPr>
              <w:t xml:space="preserve"> Aerogeneradores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81951" w:rsidRPr="00651B44" w:rsidRDefault="00651B44" w:rsidP="00651B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Presentar la</w:t>
            </w:r>
            <w:r w:rsidRPr="00651B44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s diferentes con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figuraciones de aerogeneradores, su estructura  y funcionamiento básico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1951" w:rsidRPr="000D1E2C" w:rsidRDefault="00CD22B8" w:rsidP="005819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 la interacción de las partes de un aerogenerador a través de mapas conceptuales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651B44" w:rsidRPr="008D401F" w:rsidRDefault="00E7037A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Asistir a clase presencial </w:t>
            </w:r>
            <w:r w:rsidR="00651B44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sobre la estructura de un generador tipo de última generación.</w:t>
            </w:r>
          </w:p>
          <w:p w:rsidR="006F678E" w:rsidRPr="008D401F" w:rsidRDefault="006F678E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Familiarizarse con el uso del C-</w:t>
            </w:r>
            <w:proofErr w:type="spellStart"/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map</w:t>
            </w:r>
            <w:proofErr w:type="spellEnd"/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proofErr w:type="spellStart"/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tool</w:t>
            </w:r>
            <w:proofErr w:type="spellEnd"/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.</w:t>
            </w:r>
          </w:p>
          <w:p w:rsidR="00651B44" w:rsidRPr="008D401F" w:rsidRDefault="00E7037A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CO" w:eastAsia="es-ES_tradnl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Visualización de videos sobre </w:t>
            </w:r>
            <w:r w:rsidR="00651B44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el funcionamiento básico de los diferentes elementos que conforman un aerogenerador y del </w:t>
            </w:r>
            <w:r w:rsidR="006C5605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conjunto d</w:t>
            </w:r>
            <w:r w:rsidR="00651B44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el</w:t>
            </w:r>
            <w:r w:rsidR="006C5605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="00651B44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sistema </w:t>
            </w:r>
            <w:r w:rsidR="006C5605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de producción de energía.</w:t>
            </w:r>
          </w:p>
          <w:p w:rsidR="00486075" w:rsidRPr="008D401F" w:rsidRDefault="00FC1356" w:rsidP="008D40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Lectura de documento: Monográfico escrito por Carlos </w:t>
            </w:r>
            <w:r w:rsidR="009F12C5" w:rsidRPr="008D401F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Baquero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F678E" w:rsidRDefault="006C5605" w:rsidP="0058195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>Prezi</w:t>
            </w:r>
            <w:proofErr w:type="spellEnd"/>
            <w:r w:rsidR="006F678E"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</w:p>
          <w:p w:rsidR="006C5605" w:rsidRPr="006F678E" w:rsidRDefault="006F678E" w:rsidP="0058195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Estructura de un aerogenerador tipo de última generación.</w:t>
            </w:r>
          </w:p>
          <w:p w:rsidR="00581951" w:rsidRPr="008D401F" w:rsidRDefault="006C5605" w:rsidP="005819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Videos:</w:t>
            </w:r>
          </w:p>
          <w:p w:rsidR="006C5605" w:rsidRPr="008D401F" w:rsidRDefault="006C5605" w:rsidP="005819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What´s inside a wind turbine</w:t>
            </w:r>
          </w:p>
          <w:p w:rsidR="006C5605" w:rsidRPr="008D401F" w:rsidRDefault="006C5605" w:rsidP="005819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Gamesa</w:t>
            </w:r>
            <w:proofErr w:type="spellEnd"/>
          </w:p>
          <w:p w:rsidR="00CD19C4" w:rsidRPr="00CD19C4" w:rsidRDefault="006F678E" w:rsidP="005819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19C4">
              <w:rPr>
                <w:rFonts w:ascii="Arial" w:hAnsi="Arial" w:cs="Arial"/>
                <w:sz w:val="16"/>
                <w:szCs w:val="16"/>
                <w:lang w:val="en-US"/>
              </w:rPr>
              <w:t>Software</w:t>
            </w:r>
            <w:r w:rsidR="00CD19C4" w:rsidRPr="00CD19C4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F678E" w:rsidRPr="00CD19C4" w:rsidRDefault="006F678E" w:rsidP="0058195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19C4">
              <w:rPr>
                <w:rFonts w:ascii="Arial" w:hAnsi="Arial" w:cs="Arial"/>
                <w:sz w:val="16"/>
                <w:szCs w:val="16"/>
                <w:lang w:val="en-US"/>
              </w:rPr>
              <w:t>C-map tool</w:t>
            </w:r>
          </w:p>
          <w:p w:rsidR="006C5605" w:rsidRPr="008D401F" w:rsidRDefault="006F678E" w:rsidP="006F67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Monografía</w:t>
            </w:r>
            <w:proofErr w:type="spellEnd"/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CD19C4" w:rsidRPr="006F678E" w:rsidRDefault="006F678E" w:rsidP="006F6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Captación energía mecánica de las turbinas eólicas y la producción esperada de un sistema eólico a lo largo del año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581951" w:rsidRPr="006C5605" w:rsidRDefault="00FC1356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81951" w:rsidRPr="006C5605" w:rsidRDefault="00573B22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FC135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1356">
              <w:rPr>
                <w:rFonts w:ascii="Arial" w:hAnsi="Arial" w:cs="Arial"/>
                <w:sz w:val="16"/>
                <w:szCs w:val="16"/>
                <w:lang w:val="en-US"/>
              </w:rPr>
              <w:t>semanas</w:t>
            </w:r>
            <w:proofErr w:type="spellEnd"/>
          </w:p>
        </w:tc>
        <w:tc>
          <w:tcPr>
            <w:tcW w:w="2216" w:type="pct"/>
            <w:shd w:val="clear" w:color="auto" w:fill="auto"/>
            <w:vAlign w:val="center"/>
          </w:tcPr>
          <w:p w:rsidR="00581951" w:rsidRDefault="006F678E" w:rsidP="0058195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>Presentación de C-</w:t>
            </w:r>
            <w:proofErr w:type="spellStart"/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>map</w:t>
            </w:r>
            <w:proofErr w:type="spellEnd"/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 xml:space="preserve"> dónde se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describa la interacción de  las partes de  un aerogenerador</w:t>
            </w:r>
          </w:p>
          <w:p w:rsidR="006F678E" w:rsidRPr="006F678E" w:rsidRDefault="006F678E" w:rsidP="004860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Prueba escrita dónde</w:t>
            </w:r>
            <w:r w:rsidR="00CD22B8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se plantean un</w:t>
            </w:r>
            <w:r w:rsidR="00486075">
              <w:rPr>
                <w:rFonts w:ascii="Arial" w:hAnsi="Arial" w:cs="Arial"/>
                <w:sz w:val="16"/>
                <w:szCs w:val="16"/>
                <w:lang w:val="es-CO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s </w:t>
            </w:r>
            <w:r w:rsidR="00486075">
              <w:rPr>
                <w:rFonts w:ascii="Arial" w:hAnsi="Arial" w:cs="Arial"/>
                <w:sz w:val="16"/>
                <w:szCs w:val="16"/>
                <w:lang w:val="es-CO"/>
              </w:rPr>
              <w:t xml:space="preserve">datos conocidos sobre el viento y un aerogenerador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y se debe</w:t>
            </w:r>
            <w:r w:rsidR="00486075">
              <w:rPr>
                <w:rFonts w:ascii="Arial" w:hAnsi="Arial" w:cs="Arial"/>
                <w:sz w:val="16"/>
                <w:szCs w:val="16"/>
                <w:lang w:val="es-CO"/>
              </w:rPr>
              <w:t xml:space="preserve"> estimar la fuerza del viento a la altura correspondiente y trazar la curva de eficiencia del mismo</w:t>
            </w:r>
          </w:p>
        </w:tc>
      </w:tr>
      <w:tr w:rsidR="006C65F7" w:rsidRPr="00F40B01" w:rsidTr="006C65F7">
        <w:trPr>
          <w:cantSplit/>
          <w:trHeight w:val="2229"/>
          <w:tblCellSpacing w:w="15" w:type="dxa"/>
        </w:trPr>
        <w:tc>
          <w:tcPr>
            <w:tcW w:w="147" w:type="pct"/>
            <w:shd w:val="clear" w:color="auto" w:fill="auto"/>
            <w:textDirection w:val="btLr"/>
            <w:vAlign w:val="center"/>
          </w:tcPr>
          <w:p w:rsidR="00581951" w:rsidRPr="003C4F54" w:rsidRDefault="00AD04B4" w:rsidP="00581951">
            <w:pPr>
              <w:ind w:left="360" w:right="113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Sistemas de Regulación y Control de Aerogeneradores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81951" w:rsidRPr="003C4F54" w:rsidRDefault="003C4F54" w:rsidP="009F12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Familiarizarse con </w:t>
            </w:r>
            <w:r w:rsidRPr="003C4F54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los diferentes sistemas de regulación de velocidad y</w:t>
            </w:r>
            <w:r w:rsidR="009F12C5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Pr="003C4F54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de control de potencia de los aerogeneradores comerciales</w:t>
            </w:r>
            <w:r w:rsidR="009F12C5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Pr="003C4F54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actuales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1951" w:rsidRPr="003C4F54" w:rsidRDefault="006C65F7" w:rsidP="006C65F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Comparar tipos de generadores e interactuar con software y aplicaciones relacionadas con la energía eólica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9F12C5" w:rsidRPr="009F12C5" w:rsidRDefault="009F12C5" w:rsidP="008D401F">
            <w:pPr>
              <w:pStyle w:val="NormalWeb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1274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Asistir a clase presencial </w:t>
            </w:r>
            <w:r w:rsidRPr="006C5605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sobre la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s situaciones en que se puede operar un aerogenerador sometido a la variabilidad del recurso eólico.</w:t>
            </w:r>
          </w:p>
          <w:p w:rsidR="00FD3272" w:rsidRPr="00FD3272" w:rsidRDefault="009F12C5" w:rsidP="008D401F">
            <w:pPr>
              <w:pStyle w:val="NormalWeb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Utilizar el software de simulación del Centro Integrado de Formación Profesional Santa Catalina (Aranda del Duero – España).</w:t>
            </w:r>
          </w:p>
          <w:p w:rsidR="00FD3272" w:rsidRPr="00685921" w:rsidRDefault="00FD3272" w:rsidP="008D401F">
            <w:pPr>
              <w:pStyle w:val="NormalWeb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Investigar sobre </w:t>
            </w:r>
            <w:r w:rsidR="00685921">
              <w:rPr>
                <w:rFonts w:ascii="Arial" w:hAnsi="Arial" w:cs="Arial"/>
                <w:sz w:val="16"/>
                <w:szCs w:val="16"/>
              </w:rPr>
              <w:t>los aerogeneradores escogidos (o asignados)</w:t>
            </w:r>
          </w:p>
          <w:p w:rsidR="00685921" w:rsidRPr="00FD3272" w:rsidRDefault="00685921" w:rsidP="008D401F">
            <w:pPr>
              <w:pStyle w:val="NormalWeb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Hacer mapa conceptual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F12C5" w:rsidRDefault="009F12C5" w:rsidP="009F12C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>Prezi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</w:p>
          <w:p w:rsidR="009F12C5" w:rsidRPr="009F12C5" w:rsidRDefault="009F12C5" w:rsidP="009F12C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F12C5">
              <w:rPr>
                <w:rFonts w:ascii="Arial" w:hAnsi="Arial" w:cs="Arial"/>
                <w:sz w:val="16"/>
                <w:szCs w:val="16"/>
                <w:lang w:val="es-CO"/>
              </w:rPr>
              <w:t xml:space="preserve">Situaciones de operación de un </w:t>
            </w:r>
            <w:proofErr w:type="spellStart"/>
            <w:r w:rsidRPr="009F12C5">
              <w:rPr>
                <w:rFonts w:ascii="Arial" w:hAnsi="Arial" w:cs="Arial"/>
                <w:sz w:val="16"/>
                <w:szCs w:val="16"/>
                <w:lang w:val="es-CO"/>
              </w:rPr>
              <w:t>aerogenrador</w:t>
            </w:r>
            <w:proofErr w:type="spellEnd"/>
          </w:p>
          <w:p w:rsidR="009F12C5" w:rsidRDefault="009F12C5" w:rsidP="009F12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Software:</w:t>
            </w:r>
          </w:p>
          <w:p w:rsidR="009F12C5" w:rsidRDefault="009F12C5" w:rsidP="009F12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19C4">
              <w:rPr>
                <w:rFonts w:ascii="Arial" w:hAnsi="Arial" w:cs="Arial"/>
                <w:sz w:val="16"/>
                <w:szCs w:val="16"/>
                <w:lang w:val="en-US"/>
              </w:rPr>
              <w:t>Simulador01.vi</w:t>
            </w:r>
          </w:p>
          <w:p w:rsidR="00EB3D0A" w:rsidRPr="008D401F" w:rsidRDefault="00EB3D0A" w:rsidP="009F12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01F">
              <w:rPr>
                <w:rFonts w:ascii="Arial" w:hAnsi="Arial" w:cs="Arial"/>
                <w:sz w:val="16"/>
                <w:szCs w:val="16"/>
                <w:lang w:val="en-US"/>
              </w:rPr>
              <w:t>C-map Tool</w:t>
            </w:r>
          </w:p>
          <w:p w:rsidR="00FD3272" w:rsidRDefault="00FD3272" w:rsidP="00FD3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Bases de datos de investigación</w:t>
            </w:r>
          </w:p>
          <w:p w:rsidR="00581951" w:rsidRPr="006F678E" w:rsidRDefault="00FD3272" w:rsidP="00FD327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581951" w:rsidRPr="006F678E" w:rsidRDefault="00F40B01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Individual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81951" w:rsidRPr="006F678E" w:rsidRDefault="002A64AD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  <w:r w:rsidR="00F40B01">
              <w:rPr>
                <w:rFonts w:ascii="Arial" w:hAnsi="Arial" w:cs="Arial"/>
                <w:sz w:val="16"/>
                <w:szCs w:val="16"/>
                <w:lang w:val="es-CO"/>
              </w:rPr>
              <w:t xml:space="preserve"> semanas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F40B01" w:rsidRPr="00F40B01" w:rsidRDefault="00F40B01" w:rsidP="00F40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CO" w:eastAsia="es-ES_tradn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Entregar un cuadro c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ompara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tivo de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las principales características, ventajas e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inconvenientes, de cada una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de las configuraciones de aerogeneradores</w:t>
            </w:r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y de los tipos de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gener</w:t>
            </w:r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adores eléctricos utilizados.</w:t>
            </w:r>
          </w:p>
          <w:p w:rsidR="00581951" w:rsidRPr="00F40B01" w:rsidRDefault="00F40B01" w:rsidP="00EB3D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Presentar</w:t>
            </w:r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un C-</w:t>
            </w:r>
            <w:proofErr w:type="spellStart"/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map</w:t>
            </w:r>
            <w:proofErr w:type="spellEnd"/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con las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características de</w:t>
            </w:r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un tipo de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aerogenerador</w:t>
            </w:r>
            <w:r w:rsidR="00EB3D0A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comercial escogido (o asignado)</w:t>
            </w:r>
            <w:r w:rsidRPr="00F40B01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utilizado en los parques eólicos actuales.</w:t>
            </w:r>
          </w:p>
        </w:tc>
      </w:tr>
      <w:tr w:rsidR="006C65F7" w:rsidRPr="006C5605" w:rsidTr="006C65F7">
        <w:trPr>
          <w:cantSplit/>
          <w:trHeight w:val="2499"/>
          <w:tblCellSpacing w:w="15" w:type="dxa"/>
        </w:trPr>
        <w:tc>
          <w:tcPr>
            <w:tcW w:w="147" w:type="pct"/>
            <w:shd w:val="clear" w:color="auto" w:fill="auto"/>
            <w:textDirection w:val="btLr"/>
            <w:vAlign w:val="center"/>
          </w:tcPr>
          <w:p w:rsidR="00581951" w:rsidRPr="006F678E" w:rsidRDefault="008D401F" w:rsidP="00581951">
            <w:pPr>
              <w:ind w:left="360" w:right="113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Desarrollo de Proyectos de Energía Eólica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81951" w:rsidRPr="006F678E" w:rsidRDefault="008D401F" w:rsidP="00581951">
            <w:pPr>
              <w:ind w:left="113" w:right="113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Desarrollar un estudio de viabilidad de implantación de un parque eólico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81951" w:rsidRPr="006F678E" w:rsidRDefault="000C57E8" w:rsidP="000C57E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Diseño de un parque eólico dónde se apliquen los conceptos adquiridos durante el módulo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581951" w:rsidRDefault="008D401F" w:rsidP="008D401F">
            <w:pPr>
              <w:pStyle w:val="NormalWeb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 w:rsidRPr="00F1274B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Asistir a clase presencial </w:t>
            </w:r>
            <w:r w:rsidRPr="006C5605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sobre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diseño de parques eólicos; selección de emplazamientos, configuraciones, equipamiento eléctrico,</w:t>
            </w:r>
            <w:r w:rsidR="000C57E8"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legislación y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 xml:space="preserve"> evaluación financiera.</w:t>
            </w:r>
          </w:p>
          <w:p w:rsidR="00930A7F" w:rsidRDefault="00930A7F" w:rsidP="008D401F">
            <w:pPr>
              <w:pStyle w:val="NormalWeb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Leer documento: Estudio de viabilidad por Javier Sancho Saiz</w:t>
            </w:r>
          </w:p>
          <w:p w:rsidR="00930A7F" w:rsidRDefault="00930A7F" w:rsidP="008D401F">
            <w:pPr>
              <w:pStyle w:val="NormalWeb"/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CO" w:eastAsia="es-ES_tradnl"/>
              </w:rPr>
              <w:t>Investigar sobre proyectos y diseño de parques eólicos.</w:t>
            </w:r>
          </w:p>
          <w:p w:rsidR="00FD3272" w:rsidRPr="006F678E" w:rsidRDefault="00930A7F" w:rsidP="008D401F">
            <w:pPr>
              <w:pStyle w:val="NormalWeb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Tutorías de avance de trabajo final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C57E8" w:rsidRDefault="000C57E8" w:rsidP="000C57E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 w:rsidRPr="006F678E">
              <w:rPr>
                <w:rFonts w:ascii="Arial" w:hAnsi="Arial" w:cs="Arial"/>
                <w:sz w:val="16"/>
                <w:szCs w:val="16"/>
                <w:lang w:val="es-CO"/>
              </w:rPr>
              <w:t>Prezi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930A7F">
              <w:rPr>
                <w:rFonts w:ascii="Arial" w:hAnsi="Arial" w:cs="Arial"/>
                <w:sz w:val="16"/>
                <w:szCs w:val="16"/>
                <w:lang w:val="es-CO"/>
              </w:rPr>
              <w:t>Proyección y d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iseño de parques eólicos</w:t>
            </w:r>
          </w:p>
          <w:p w:rsidR="00581951" w:rsidRDefault="00930A7F" w:rsidP="0058195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Documento: Estudio de viabilidad de implantación de un parque eólico</w:t>
            </w:r>
          </w:p>
          <w:p w:rsidR="00930A7F" w:rsidRDefault="00930A7F" w:rsidP="00930A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Bases de datos de investigación</w:t>
            </w:r>
          </w:p>
          <w:p w:rsidR="00930A7F" w:rsidRPr="006F678E" w:rsidRDefault="00930A7F" w:rsidP="00930A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581951" w:rsidRPr="006F678E" w:rsidRDefault="00F40B01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Parejas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581951" w:rsidRPr="006F678E" w:rsidRDefault="002A64AD" w:rsidP="0044733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4</w:t>
            </w:r>
            <w:r w:rsidR="00F40B01">
              <w:rPr>
                <w:rFonts w:ascii="Arial" w:hAnsi="Arial" w:cs="Arial"/>
                <w:sz w:val="16"/>
                <w:szCs w:val="16"/>
                <w:lang w:val="es-CO"/>
              </w:rPr>
              <w:t xml:space="preserve"> semanas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581951" w:rsidRPr="006F678E" w:rsidRDefault="000C57E8" w:rsidP="002A64A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Entrega de un trabajo final </w:t>
            </w:r>
            <w:r w:rsidR="00930A7F">
              <w:rPr>
                <w:rFonts w:ascii="Arial" w:hAnsi="Arial" w:cs="Arial"/>
                <w:sz w:val="16"/>
                <w:szCs w:val="16"/>
                <w:lang w:val="es-CO"/>
              </w:rPr>
              <w:t>y exposición del proyecto</w:t>
            </w:r>
            <w:r w:rsidR="00447332">
              <w:rPr>
                <w:rFonts w:ascii="Arial" w:hAnsi="Arial" w:cs="Arial"/>
                <w:sz w:val="16"/>
                <w:szCs w:val="16"/>
                <w:lang w:val="es-CO"/>
              </w:rPr>
              <w:t xml:space="preserve"> de parque eólico del modelo escogido (o asignado)</w:t>
            </w:r>
            <w:r w:rsidR="00930A7F">
              <w:rPr>
                <w:rFonts w:ascii="Arial" w:hAnsi="Arial" w:cs="Arial"/>
                <w:sz w:val="16"/>
                <w:szCs w:val="16"/>
                <w:lang w:val="es-CO"/>
              </w:rPr>
              <w:t xml:space="preserve"> de máximo una hora por grupo y discusión de las diferencias con los proyectos de los compañeros</w:t>
            </w:r>
            <w:r w:rsidR="00447332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</w:tr>
    </w:tbl>
    <w:p w:rsidR="00581951" w:rsidRPr="006F678E" w:rsidRDefault="00581951">
      <w:pPr>
        <w:rPr>
          <w:rFonts w:ascii="Arial" w:hAnsi="Arial" w:cs="Arial"/>
          <w:sz w:val="16"/>
          <w:szCs w:val="16"/>
          <w:lang w:val="es-CO"/>
        </w:rPr>
      </w:pPr>
    </w:p>
    <w:sectPr w:rsidR="00581951" w:rsidRPr="006F678E" w:rsidSect="00573B22">
      <w:footerReference w:type="even" r:id="rId10"/>
      <w:footerReference w:type="default" r:id="rId11"/>
      <w:pgSz w:w="15842" w:h="12242" w:orient="landscape" w:code="119"/>
      <w:pgMar w:top="851" w:right="851" w:bottom="851" w:left="851" w:header="624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99" w:rsidRDefault="007D7999">
      <w:r>
        <w:separator/>
      </w:r>
    </w:p>
  </w:endnote>
  <w:endnote w:type="continuationSeparator" w:id="0">
    <w:p w:rsidR="007D7999" w:rsidRDefault="007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4F79B5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4F79B5" w:rsidP="005819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5" w:rsidRDefault="004F79B5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2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0D299D" w:rsidP="000D299D">
    <w:pPr>
      <w:pStyle w:val="Piedepgina"/>
      <w:ind w:right="360"/>
      <w:jc w:val="center"/>
    </w:pPr>
    <w:r>
      <w:t>Institución Universitaria de Envigado</w:t>
    </w:r>
    <w:r w:rsidR="004F79B5">
      <w:t xml:space="preserve"> – </w:t>
    </w:r>
    <w:r>
      <w:t>Extensión Académica</w:t>
    </w:r>
    <w:r w:rsidR="004F79B5">
      <w:t xml:space="preserve"> </w:t>
    </w:r>
    <w:r>
      <w:t>–</w:t>
    </w:r>
    <w:r w:rsidR="004F79B5">
      <w:t xml:space="preserve"> </w:t>
    </w:r>
    <w:r>
      <w:t>Diplomado en Docencia Universitaria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99" w:rsidRDefault="007D7999">
      <w:r>
        <w:separator/>
      </w:r>
    </w:p>
  </w:footnote>
  <w:footnote w:type="continuationSeparator" w:id="0">
    <w:p w:rsidR="007D7999" w:rsidRDefault="007D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DB9"/>
    <w:multiLevelType w:val="hybridMultilevel"/>
    <w:tmpl w:val="97901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6B1"/>
    <w:multiLevelType w:val="hybridMultilevel"/>
    <w:tmpl w:val="DD5473FA"/>
    <w:lvl w:ilvl="0" w:tplc="A778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3581"/>
    <w:multiLevelType w:val="hybridMultilevel"/>
    <w:tmpl w:val="567A0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17B99"/>
    <w:multiLevelType w:val="hybridMultilevel"/>
    <w:tmpl w:val="EA009CEE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01B4198"/>
    <w:multiLevelType w:val="hybridMultilevel"/>
    <w:tmpl w:val="8D34AE2A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0D9"/>
    <w:multiLevelType w:val="hybridMultilevel"/>
    <w:tmpl w:val="6A2C81D8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04A"/>
    <w:multiLevelType w:val="hybridMultilevel"/>
    <w:tmpl w:val="BF4E83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798061B"/>
    <w:multiLevelType w:val="hybridMultilevel"/>
    <w:tmpl w:val="ED06B5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233D81"/>
    <w:multiLevelType w:val="hybridMultilevel"/>
    <w:tmpl w:val="7A56B62E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7830"/>
    <w:multiLevelType w:val="hybridMultilevel"/>
    <w:tmpl w:val="6C740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415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73F35"/>
    <w:multiLevelType w:val="hybridMultilevel"/>
    <w:tmpl w:val="842CEC2E"/>
    <w:lvl w:ilvl="0" w:tplc="DDBAAB54">
      <w:start w:val="1"/>
      <w:numFmt w:val="bullet"/>
      <w:pStyle w:val="Normal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CE509A"/>
    <w:multiLevelType w:val="hybridMultilevel"/>
    <w:tmpl w:val="D71E2A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D10000"/>
    <w:multiLevelType w:val="hybridMultilevel"/>
    <w:tmpl w:val="10944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7709D"/>
    <w:multiLevelType w:val="hybridMultilevel"/>
    <w:tmpl w:val="FD1EEC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192314"/>
    <w:multiLevelType w:val="hybridMultilevel"/>
    <w:tmpl w:val="D45A13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1E5113"/>
    <w:multiLevelType w:val="hybridMultilevel"/>
    <w:tmpl w:val="F826943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862FB2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A416A"/>
    <w:multiLevelType w:val="hybridMultilevel"/>
    <w:tmpl w:val="960A8BD2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0">
    <w:nsid w:val="71AB6B9D"/>
    <w:multiLevelType w:val="hybridMultilevel"/>
    <w:tmpl w:val="6C72DF18"/>
    <w:lvl w:ilvl="0" w:tplc="9B26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2A11"/>
    <w:multiLevelType w:val="hybridMultilevel"/>
    <w:tmpl w:val="1E366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8"/>
  </w:num>
  <w:num w:numId="10">
    <w:abstractNumId w:val="18"/>
  </w:num>
  <w:num w:numId="11">
    <w:abstractNumId w:val="5"/>
  </w:num>
  <w:num w:numId="12">
    <w:abstractNumId w:val="2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6"/>
    <w:rsid w:val="0009504B"/>
    <w:rsid w:val="000C57E8"/>
    <w:rsid w:val="000D1E2C"/>
    <w:rsid w:val="000D299D"/>
    <w:rsid w:val="00173DCF"/>
    <w:rsid w:val="00274303"/>
    <w:rsid w:val="00276486"/>
    <w:rsid w:val="002A64AD"/>
    <w:rsid w:val="00342386"/>
    <w:rsid w:val="003C4F54"/>
    <w:rsid w:val="00447332"/>
    <w:rsid w:val="00486075"/>
    <w:rsid w:val="004F79B5"/>
    <w:rsid w:val="00567095"/>
    <w:rsid w:val="00573B22"/>
    <w:rsid w:val="00581951"/>
    <w:rsid w:val="005B3130"/>
    <w:rsid w:val="00651B44"/>
    <w:rsid w:val="00685921"/>
    <w:rsid w:val="006B3F31"/>
    <w:rsid w:val="006C5605"/>
    <w:rsid w:val="006C65F7"/>
    <w:rsid w:val="006F678E"/>
    <w:rsid w:val="007D7999"/>
    <w:rsid w:val="008B36B4"/>
    <w:rsid w:val="008D401F"/>
    <w:rsid w:val="00913DF9"/>
    <w:rsid w:val="00930A7F"/>
    <w:rsid w:val="009F12C5"/>
    <w:rsid w:val="00A336F3"/>
    <w:rsid w:val="00AD04B4"/>
    <w:rsid w:val="00B64DCB"/>
    <w:rsid w:val="00BD4F87"/>
    <w:rsid w:val="00C47E20"/>
    <w:rsid w:val="00CD19C4"/>
    <w:rsid w:val="00CD22B8"/>
    <w:rsid w:val="00D82056"/>
    <w:rsid w:val="00DD617F"/>
    <w:rsid w:val="00E7037A"/>
    <w:rsid w:val="00EB3D0A"/>
    <w:rsid w:val="00EC755A"/>
    <w:rsid w:val="00F1274B"/>
    <w:rsid w:val="00F40B01"/>
    <w:rsid w:val="00FC1356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07D9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rsid w:val="006B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07D9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rsid w:val="006B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underground.com/global/C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7291-6823-4928-925E-7533F1C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TRAYECTO DE ACTIVIDADES: DISEÑO DE CURSOS EN AMBIENTES VIRTUALES</vt:lpstr>
      <vt:lpstr>TRAYECTO DE ACTIVIDADES: DISEÑO DE CURSOS EN AMBIENTES VIRTUALES</vt:lpstr>
    </vt:vector>
  </TitlesOfParts>
  <Company>U.P.B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ACTIVIDADES: DISEÑO DE CURSOS EN AMBIENTES VIRTUALES</dc:title>
  <dc:creator>Andrés Felipe Peláez Cárdenas</dc:creator>
  <cp:lastModifiedBy>Samsung</cp:lastModifiedBy>
  <cp:revision>17</cp:revision>
  <cp:lastPrinted>2005-08-17T16:08:00Z</cp:lastPrinted>
  <dcterms:created xsi:type="dcterms:W3CDTF">2012-05-14T19:38:00Z</dcterms:created>
  <dcterms:modified xsi:type="dcterms:W3CDTF">2012-05-15T06:49:00Z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