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12" w:rsidRPr="00837712" w:rsidRDefault="00837712" w:rsidP="008377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L"/>
        </w:rPr>
      </w:pPr>
      <w:bookmarkStart w:id="0" w:name="m0"/>
      <w:bookmarkEnd w:id="0"/>
      <w:r w:rsidRPr="00837712">
        <w:rPr>
          <w:rFonts w:ascii="Times New Roman" w:eastAsia="Times New Roman" w:hAnsi="Times New Roman" w:cs="Times New Roman"/>
          <w:b/>
          <w:bCs/>
          <w:sz w:val="36"/>
          <w:szCs w:val="36"/>
          <w:u w:val="single"/>
          <w:lang w:eastAsia="es-CL"/>
        </w:rPr>
        <w:t>El diccionario: uso y manejo</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bookmarkStart w:id="1" w:name="m1"/>
      <w:bookmarkEnd w:id="1"/>
      <w:r w:rsidRPr="00837712">
        <w:rPr>
          <w:rFonts w:ascii="Arial" w:eastAsia="Times New Roman" w:hAnsi="Arial" w:cs="Arial"/>
          <w:sz w:val="36"/>
          <w:szCs w:val="36"/>
          <w:lang w:eastAsia="es-CL"/>
        </w:rPr>
        <w:t>Teoría:</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El diccionario.</w:t>
      </w:r>
    </w:p>
    <w:p w:rsidR="00837712" w:rsidRPr="00837712" w:rsidRDefault="00837712" w:rsidP="00837712">
      <w:pPr>
        <w:numPr>
          <w:ilvl w:val="0"/>
          <w:numId w:val="1"/>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Recopilación.</w:t>
      </w:r>
      <w:r w:rsidRPr="00837712">
        <w:rPr>
          <w:rFonts w:ascii="Times New Roman" w:eastAsia="Times New Roman" w:hAnsi="Times New Roman" w:cs="Times New Roman"/>
          <w:sz w:val="24"/>
          <w:szCs w:val="24"/>
          <w:lang w:eastAsia="es-CL"/>
        </w:rPr>
        <w:t xml:space="preserve"> </w:t>
      </w:r>
    </w:p>
    <w:p w:rsidR="00837712" w:rsidRDefault="00837712" w:rsidP="00837712">
      <w:pPr>
        <w:spacing w:after="0"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 xml:space="preserve">Las palabras que forman parte de la lengua se encuentran recopiladas en el </w:t>
      </w:r>
      <w:r w:rsidRPr="00837712">
        <w:rPr>
          <w:rFonts w:ascii="Times New Roman" w:eastAsia="Times New Roman" w:hAnsi="Times New Roman" w:cs="Times New Roman"/>
          <w:b/>
          <w:bCs/>
          <w:sz w:val="20"/>
          <w:lang w:eastAsia="es-CL"/>
        </w:rPr>
        <w:t>diccionario</w:t>
      </w:r>
      <w:r w:rsidRPr="00837712">
        <w:rPr>
          <w:rFonts w:ascii="Times New Roman" w:eastAsia="Times New Roman" w:hAnsi="Times New Roman" w:cs="Times New Roman"/>
          <w:sz w:val="20"/>
          <w:szCs w:val="20"/>
          <w:lang w:eastAsia="es-CL"/>
        </w:rPr>
        <w:t xml:space="preserve">. </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numPr>
          <w:ilvl w:val="0"/>
          <w:numId w:val="2"/>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Significado.</w:t>
      </w:r>
      <w:r w:rsidRPr="00837712">
        <w:rPr>
          <w:rFonts w:ascii="Times New Roman" w:eastAsia="Times New Roman" w:hAnsi="Times New Roman" w:cs="Times New Roman"/>
          <w:sz w:val="24"/>
          <w:szCs w:val="24"/>
          <w:lang w:eastAsia="es-CL"/>
        </w:rPr>
        <w:t xml:space="preserve"> </w:t>
      </w:r>
    </w:p>
    <w:p w:rsidR="00837712" w:rsidRDefault="00837712" w:rsidP="00837712">
      <w:pPr>
        <w:spacing w:after="0"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Consultamos el diccionario para saber el significado de las palabras que desconocemos.</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numPr>
          <w:ilvl w:val="0"/>
          <w:numId w:val="3"/>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Ortografía.</w:t>
      </w:r>
      <w:r w:rsidRPr="00837712">
        <w:rPr>
          <w:rFonts w:ascii="Times New Roman" w:eastAsia="Times New Roman" w:hAnsi="Times New Roman" w:cs="Times New Roman"/>
          <w:sz w:val="24"/>
          <w:szCs w:val="24"/>
          <w:lang w:eastAsia="es-CL"/>
        </w:rPr>
        <w:t xml:space="preserve"> </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También consultamos el diccionario cuando deseamos saber cómo se escriben las palabras.</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sz w:val="20"/>
          <w:lang w:eastAsia="es-CL"/>
        </w:rPr>
        <w:t>Uso</w:t>
      </w:r>
      <w:r w:rsidRPr="00837712">
        <w:rPr>
          <w:rFonts w:ascii="Times New Roman" w:eastAsia="Times New Roman" w:hAnsi="Times New Roman" w:cs="Times New Roman"/>
          <w:b/>
          <w:bCs/>
          <w:sz w:val="20"/>
          <w:lang w:eastAsia="es-CL"/>
        </w:rPr>
        <w:t>del diccionario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49"/>
      </w:tblGrid>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15" w:type="dxa"/>
              <w:shd w:val="clear" w:color="auto" w:fill="FFFFFF"/>
              <w:tblCellMar>
                <w:top w:w="15" w:type="dxa"/>
                <w:left w:w="15" w:type="dxa"/>
                <w:bottom w:w="15" w:type="dxa"/>
                <w:right w:w="15" w:type="dxa"/>
              </w:tblCellMar>
              <w:tblLook w:val="04A0"/>
            </w:tblPr>
            <w:tblGrid>
              <w:gridCol w:w="3832"/>
              <w:gridCol w:w="3697"/>
            </w:tblGrid>
            <w:tr w:rsidR="00837712" w:rsidRPr="00837712">
              <w:trPr>
                <w:tblCellSpacing w:w="15" w:type="dxa"/>
                <w:jc w:val="center"/>
              </w:trPr>
              <w:tc>
                <w:tcPr>
                  <w:tcW w:w="0" w:type="auto"/>
                  <w:shd w:val="clear" w:color="auto" w:fill="FFFFFF"/>
                  <w:vAlign w:val="center"/>
                  <w:hideMark/>
                </w:tcPr>
                <w:p w:rsidR="00837712" w:rsidRPr="00837712" w:rsidRDefault="00837712" w:rsidP="00837712">
                  <w:p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CARRASCA</w:t>
                  </w:r>
                  <w:r w:rsidRPr="00837712">
                    <w:rPr>
                      <w:rFonts w:ascii="Times New Roman" w:eastAsia="Times New Roman" w:hAnsi="Times New Roman" w:cs="Times New Roman"/>
                      <w:sz w:val="24"/>
                      <w:szCs w:val="24"/>
                      <w:lang w:eastAsia="es-CL"/>
                    </w:rPr>
                    <w:t xml:space="preserve"> </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CARRASCA. f. Encina</w:t>
                  </w:r>
                  <w:r w:rsidRPr="00837712">
                    <w:rPr>
                      <w:rFonts w:ascii="Times New Roman" w:eastAsia="Times New Roman" w:hAnsi="Times New Roman" w:cs="Times New Roman"/>
                      <w:sz w:val="20"/>
                      <w:szCs w:val="20"/>
                      <w:lang w:eastAsia="es-CL"/>
                    </w:rPr>
                    <w:br/>
                    <w:t>CARRASCAL. m. Sitio poblado de carrascas.</w:t>
                  </w:r>
                  <w:r w:rsidRPr="00837712">
                    <w:rPr>
                      <w:rFonts w:ascii="Times New Roman" w:eastAsia="Times New Roman" w:hAnsi="Times New Roman" w:cs="Times New Roman"/>
                      <w:sz w:val="20"/>
                      <w:szCs w:val="20"/>
                      <w:lang w:eastAsia="es-CL"/>
                    </w:rPr>
                    <w:br/>
                    <w:t>CARRASAPEAR. v. intr. Sentir o padecer</w:t>
                  </w:r>
                  <w:r w:rsidRPr="00837712">
                    <w:rPr>
                      <w:rFonts w:ascii="Times New Roman" w:eastAsia="Times New Roman" w:hAnsi="Times New Roman" w:cs="Times New Roman"/>
                      <w:sz w:val="20"/>
                      <w:szCs w:val="20"/>
                      <w:lang w:eastAsia="es-CL"/>
                    </w:rPr>
                    <w:br/>
                    <w:t>carraspera.</w:t>
                  </w:r>
                  <w:r w:rsidRPr="00837712">
                    <w:rPr>
                      <w:rFonts w:ascii="Times New Roman" w:eastAsia="Times New Roman" w:hAnsi="Times New Roman" w:cs="Times New Roman"/>
                      <w:sz w:val="20"/>
                      <w:szCs w:val="20"/>
                      <w:lang w:eastAsia="es-CL"/>
                    </w:rPr>
                    <w:br/>
                    <w:t>CARRASPERA. f. Aspereza en la garganta,</w:t>
                  </w:r>
                  <w:r w:rsidRPr="00837712">
                    <w:rPr>
                      <w:rFonts w:ascii="Times New Roman" w:eastAsia="Times New Roman" w:hAnsi="Times New Roman" w:cs="Times New Roman"/>
                      <w:sz w:val="20"/>
                      <w:szCs w:val="20"/>
                      <w:lang w:eastAsia="es-CL"/>
                    </w:rPr>
                    <w:br/>
                    <w:t>que obliga a toser.</w:t>
                  </w:r>
                  <w:r w:rsidRPr="00837712">
                    <w:rPr>
                      <w:rFonts w:ascii="Times New Roman" w:eastAsia="Times New Roman" w:hAnsi="Times New Roman" w:cs="Times New Roman"/>
                      <w:sz w:val="20"/>
                      <w:szCs w:val="20"/>
                      <w:lang w:eastAsia="es-CL"/>
                    </w:rPr>
                    <w:br/>
                    <w:t>CARRERA. f. Paso rápido, para ir de un sitio</w:t>
                  </w:r>
                  <w:r w:rsidRPr="00837712">
                    <w:rPr>
                      <w:rFonts w:ascii="Times New Roman" w:eastAsia="Times New Roman" w:hAnsi="Times New Roman" w:cs="Times New Roman"/>
                      <w:sz w:val="20"/>
                      <w:szCs w:val="20"/>
                      <w:lang w:eastAsia="es-CL"/>
                    </w:rPr>
                    <w:br/>
                    <w:t>a otro. || Curso de los astros. || Calle que fue</w:t>
                  </w:r>
                  <w:r w:rsidRPr="00837712">
                    <w:rPr>
                      <w:rFonts w:ascii="Times New Roman" w:eastAsia="Times New Roman" w:hAnsi="Times New Roman" w:cs="Times New Roman"/>
                      <w:sz w:val="20"/>
                      <w:szCs w:val="20"/>
                      <w:lang w:eastAsia="es-CL"/>
                    </w:rPr>
                    <w:br/>
                    <w:t xml:space="preserve">antes camino. || Serie de calles que ha de </w:t>
                  </w:r>
                  <w:r w:rsidRPr="00837712">
                    <w:rPr>
                      <w:rFonts w:ascii="Times New Roman" w:eastAsia="Times New Roman" w:hAnsi="Times New Roman" w:cs="Times New Roman"/>
                      <w:sz w:val="20"/>
                      <w:szCs w:val="20"/>
                      <w:lang w:eastAsia="es-CL"/>
                    </w:rPr>
                    <w:br/>
                    <w:t>recorrer una comitiva. || Pugna de velocidad</w:t>
                  </w:r>
                  <w:r w:rsidRPr="00837712">
                    <w:rPr>
                      <w:rFonts w:ascii="Times New Roman" w:eastAsia="Times New Roman" w:hAnsi="Times New Roman" w:cs="Times New Roman"/>
                      <w:sz w:val="20"/>
                      <w:szCs w:val="20"/>
                      <w:lang w:eastAsia="es-CL"/>
                    </w:rPr>
                    <w:br/>
                    <w:t>entre personas que corren, guían vehículos</w:t>
                  </w:r>
                  <w:r w:rsidRPr="00837712">
                    <w:rPr>
                      <w:rFonts w:ascii="Times New Roman" w:eastAsia="Times New Roman" w:hAnsi="Times New Roman" w:cs="Times New Roman"/>
                      <w:sz w:val="20"/>
                      <w:szCs w:val="20"/>
                      <w:lang w:eastAsia="es-CL"/>
                    </w:rPr>
                    <w:br/>
                    <w:t>o montan animales. || Línea de puntos que se</w:t>
                  </w:r>
                  <w:r w:rsidRPr="00837712">
                    <w:rPr>
                      <w:rFonts w:ascii="Times New Roman" w:eastAsia="Times New Roman" w:hAnsi="Times New Roman" w:cs="Times New Roman"/>
                      <w:color w:val="FFFFFF"/>
                      <w:sz w:val="20"/>
                      <w:szCs w:val="20"/>
                      <w:lang w:eastAsia="es-CL"/>
                    </w:rPr>
                    <w:t xml:space="preserve"> --</w:t>
                  </w:r>
                  <w:r w:rsidRPr="00837712">
                    <w:rPr>
                      <w:rFonts w:ascii="Times New Roman" w:eastAsia="Times New Roman" w:hAnsi="Times New Roman" w:cs="Times New Roman"/>
                      <w:sz w:val="20"/>
                      <w:szCs w:val="20"/>
                      <w:lang w:eastAsia="es-CL"/>
                    </w:rPr>
                    <w:br/>
                    <w:t>sueltan en una media. || Serie de cosas</w:t>
                  </w:r>
                  <w:r w:rsidRPr="00837712">
                    <w:rPr>
                      <w:rFonts w:ascii="Times New Roman" w:eastAsia="Times New Roman" w:hAnsi="Times New Roman" w:cs="Times New Roman"/>
                      <w:sz w:val="20"/>
                      <w:szCs w:val="20"/>
                      <w:lang w:eastAsia="es-CL"/>
                    </w:rPr>
                    <w:br/>
                    <w:t>colocadas en hilera. || Profesión adquirida</w:t>
                  </w:r>
                  <w:r w:rsidRPr="00837712">
                    <w:rPr>
                      <w:rFonts w:ascii="Times New Roman" w:eastAsia="Times New Roman" w:hAnsi="Times New Roman" w:cs="Times New Roman"/>
                      <w:sz w:val="20"/>
                      <w:szCs w:val="20"/>
                      <w:lang w:eastAsia="es-CL"/>
                    </w:rPr>
                    <w:br/>
                    <w:t>mediante estudios académicos universitarios.</w:t>
                  </w:r>
                  <w:r w:rsidRPr="00837712">
                    <w:rPr>
                      <w:rFonts w:ascii="Times New Roman" w:eastAsia="Times New Roman" w:hAnsi="Times New Roman" w:cs="Times New Roman"/>
                      <w:sz w:val="20"/>
                      <w:szCs w:val="20"/>
                      <w:lang w:eastAsia="es-CL"/>
                    </w:rPr>
                    <w:br/>
                    <w:t>CARRERO. m. Carretero.</w:t>
                  </w:r>
                  <w:r w:rsidRPr="00837712">
                    <w:rPr>
                      <w:rFonts w:ascii="Times New Roman" w:eastAsia="Times New Roman" w:hAnsi="Times New Roman" w:cs="Times New Roman"/>
                      <w:sz w:val="20"/>
                      <w:szCs w:val="20"/>
                      <w:lang w:eastAsia="es-CL"/>
                    </w:rPr>
                    <w:br/>
                    <w:t xml:space="preserve">CARRETA. f. Carro largo, de dos ruedas, </w:t>
                  </w:r>
                  <w:r w:rsidRPr="00837712">
                    <w:rPr>
                      <w:rFonts w:ascii="Times New Roman" w:eastAsia="Times New Roman" w:hAnsi="Times New Roman" w:cs="Times New Roman"/>
                      <w:sz w:val="20"/>
                      <w:szCs w:val="20"/>
                      <w:lang w:eastAsia="es-CL"/>
                    </w:rPr>
                    <w:br/>
                    <w:t>estrecho y bajo.</w:t>
                  </w:r>
                </w:p>
              </w:tc>
              <w:tc>
                <w:tcPr>
                  <w:tcW w:w="0" w:type="auto"/>
                  <w:shd w:val="clear" w:color="auto" w:fill="FFFFFF"/>
                  <w:vAlign w:val="center"/>
                  <w:hideMark/>
                </w:tcPr>
                <w:p w:rsidR="00837712" w:rsidRPr="00837712" w:rsidRDefault="00837712" w:rsidP="00837712">
                  <w:pPr>
                    <w:spacing w:before="100" w:beforeAutospacing="1" w:after="100" w:afterAutospacing="1" w:line="240" w:lineRule="auto"/>
                    <w:jc w:val="right"/>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CARRUAJE</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CARRETADA. f. Carga de una carreta o de</w:t>
                  </w:r>
                  <w:r w:rsidRPr="00837712">
                    <w:rPr>
                      <w:rFonts w:ascii="Times New Roman" w:eastAsia="Times New Roman" w:hAnsi="Times New Roman" w:cs="Times New Roman"/>
                      <w:sz w:val="20"/>
                      <w:szCs w:val="20"/>
                      <w:lang w:eastAsia="es-CL"/>
                    </w:rPr>
                    <w:br/>
                    <w:t>un carro.</w:t>
                  </w:r>
                  <w:r w:rsidRPr="00837712">
                    <w:rPr>
                      <w:rFonts w:ascii="Times New Roman" w:eastAsia="Times New Roman" w:hAnsi="Times New Roman" w:cs="Times New Roman"/>
                      <w:sz w:val="20"/>
                      <w:szCs w:val="20"/>
                      <w:lang w:eastAsia="es-CL"/>
                    </w:rPr>
                    <w:br/>
                    <w:t>CARRETAJE. m. Trajín que se hace con</w:t>
                  </w:r>
                  <w:r w:rsidRPr="00837712">
                    <w:rPr>
                      <w:rFonts w:ascii="Times New Roman" w:eastAsia="Times New Roman" w:hAnsi="Times New Roman" w:cs="Times New Roman"/>
                      <w:sz w:val="20"/>
                      <w:szCs w:val="20"/>
                      <w:lang w:eastAsia="es-CL"/>
                    </w:rPr>
                    <w:br/>
                    <w:t>carros y carretas.</w:t>
                  </w:r>
                  <w:r w:rsidRPr="00837712">
                    <w:rPr>
                      <w:rFonts w:ascii="Times New Roman" w:eastAsia="Times New Roman" w:hAnsi="Times New Roman" w:cs="Times New Roman"/>
                      <w:sz w:val="20"/>
                      <w:szCs w:val="20"/>
                      <w:lang w:eastAsia="es-CL"/>
                    </w:rPr>
                    <w:br/>
                    <w:t>CARRETE. m. Cilindro generalmente de</w:t>
                  </w:r>
                  <w:r w:rsidRPr="00837712">
                    <w:rPr>
                      <w:rFonts w:ascii="Times New Roman" w:eastAsia="Times New Roman" w:hAnsi="Times New Roman" w:cs="Times New Roman"/>
                      <w:sz w:val="20"/>
                      <w:szCs w:val="20"/>
                      <w:lang w:eastAsia="es-CL"/>
                    </w:rPr>
                    <w:br/>
                    <w:t>madera, taladrado por el eje, que sirve para</w:t>
                  </w:r>
                  <w:r w:rsidRPr="00837712">
                    <w:rPr>
                      <w:rFonts w:ascii="Times New Roman" w:eastAsia="Times New Roman" w:hAnsi="Times New Roman" w:cs="Times New Roman"/>
                      <w:sz w:val="20"/>
                      <w:szCs w:val="20"/>
                      <w:lang w:eastAsia="es-CL"/>
                    </w:rPr>
                    <w:br/>
                    <w:t>devanar y mantener arrollados hilos, cables,</w:t>
                  </w:r>
                  <w:r w:rsidRPr="00837712">
                    <w:rPr>
                      <w:rFonts w:ascii="Times New Roman" w:eastAsia="Times New Roman" w:hAnsi="Times New Roman" w:cs="Times New Roman"/>
                      <w:sz w:val="20"/>
                      <w:szCs w:val="20"/>
                      <w:lang w:eastAsia="es-CL"/>
                    </w:rPr>
                    <w:br/>
                    <w:t>cordeles o alambres. || Cilindro en que se</w:t>
                  </w:r>
                  <w:r w:rsidRPr="00837712">
                    <w:rPr>
                      <w:rFonts w:ascii="Times New Roman" w:eastAsia="Times New Roman" w:hAnsi="Times New Roman" w:cs="Times New Roman"/>
                      <w:sz w:val="20"/>
                      <w:szCs w:val="20"/>
                      <w:lang w:eastAsia="es-CL"/>
                    </w:rPr>
                    <w:br/>
                    <w:t>enrolla la película fotográfica. 11 (Elec.)</w:t>
                  </w:r>
                  <w:r w:rsidRPr="00837712">
                    <w:rPr>
                      <w:rFonts w:ascii="Times New Roman" w:eastAsia="Times New Roman" w:hAnsi="Times New Roman" w:cs="Times New Roman"/>
                      <w:sz w:val="20"/>
                      <w:szCs w:val="20"/>
                      <w:lang w:eastAsia="es-CL"/>
                    </w:rPr>
                    <w:br/>
                    <w:t>Cilindro hueco, en el que se arrolla un</w:t>
                  </w:r>
                  <w:r w:rsidRPr="00837712">
                    <w:rPr>
                      <w:rFonts w:ascii="Times New Roman" w:eastAsia="Times New Roman" w:hAnsi="Times New Roman" w:cs="Times New Roman"/>
                      <w:sz w:val="20"/>
                      <w:szCs w:val="20"/>
                      <w:lang w:eastAsia="es-CL"/>
                    </w:rPr>
                    <w:br/>
                    <w:t>alambre y sirve para imantar por medio de</w:t>
                  </w:r>
                  <w:r w:rsidRPr="00837712">
                    <w:rPr>
                      <w:rFonts w:ascii="Times New Roman" w:eastAsia="Times New Roman" w:hAnsi="Times New Roman" w:cs="Times New Roman"/>
                      <w:sz w:val="20"/>
                      <w:szCs w:val="20"/>
                      <w:lang w:eastAsia="es-CL"/>
                    </w:rPr>
                    <w:br/>
                    <w:t>la electricidad.</w:t>
                  </w:r>
                  <w:r w:rsidRPr="00837712">
                    <w:rPr>
                      <w:rFonts w:ascii="Times New Roman" w:eastAsia="Times New Roman" w:hAnsi="Times New Roman" w:cs="Times New Roman"/>
                      <w:sz w:val="20"/>
                      <w:szCs w:val="20"/>
                      <w:lang w:eastAsia="es-CL"/>
                    </w:rPr>
                    <w:br/>
                    <w:t>CARRETERA. f. Camino público, ancho y</w:t>
                  </w:r>
                  <w:r w:rsidRPr="00837712">
                    <w:rPr>
                      <w:rFonts w:ascii="Times New Roman" w:eastAsia="Times New Roman" w:hAnsi="Times New Roman" w:cs="Times New Roman"/>
                      <w:sz w:val="20"/>
                      <w:szCs w:val="20"/>
                      <w:lang w:eastAsia="es-CL"/>
                    </w:rPr>
                    <w:br/>
                    <w:t>dispuesto para carruajes.</w:t>
                  </w:r>
                  <w:r w:rsidRPr="00837712">
                    <w:rPr>
                      <w:rFonts w:ascii="Times New Roman" w:eastAsia="Times New Roman" w:hAnsi="Times New Roman" w:cs="Times New Roman"/>
                      <w:sz w:val="20"/>
                      <w:szCs w:val="20"/>
                      <w:lang w:eastAsia="es-CL"/>
                    </w:rPr>
                    <w:br/>
                    <w:t>CARROÑAR. v. tr. Llenar de roña al ganado</w:t>
                  </w:r>
                  <w:r w:rsidRPr="00837712">
                    <w:rPr>
                      <w:rFonts w:ascii="Times New Roman" w:eastAsia="Times New Roman" w:hAnsi="Times New Roman" w:cs="Times New Roman"/>
                      <w:sz w:val="20"/>
                      <w:szCs w:val="20"/>
                      <w:lang w:eastAsia="es-CL"/>
                    </w:rPr>
                    <w:br/>
                    <w:t>lanar.</w:t>
                  </w:r>
                  <w:r w:rsidRPr="00837712">
                    <w:rPr>
                      <w:rFonts w:ascii="Times New Roman" w:eastAsia="Times New Roman" w:hAnsi="Times New Roman" w:cs="Times New Roman"/>
                      <w:sz w:val="20"/>
                      <w:szCs w:val="20"/>
                      <w:lang w:eastAsia="es-CL"/>
                    </w:rPr>
                    <w:br/>
                    <w:t>CARROZA. f. Coche grande y lujoso.</w:t>
                  </w:r>
                  <w:r w:rsidRPr="00837712">
                    <w:rPr>
                      <w:rFonts w:ascii="Times New Roman" w:eastAsia="Times New Roman" w:hAnsi="Times New Roman" w:cs="Times New Roman"/>
                      <w:sz w:val="20"/>
                      <w:szCs w:val="20"/>
                      <w:lang w:eastAsia="es-CL"/>
                    </w:rPr>
                    <w:br/>
                    <w:t>CARRUAJE. m. Vehículo con ruedas.</w:t>
                  </w:r>
                </w:p>
              </w:tc>
            </w:tr>
          </w:tbl>
          <w:p w:rsidR="00837712" w:rsidRPr="00837712" w:rsidRDefault="00837712" w:rsidP="00837712">
            <w:pPr>
              <w:spacing w:after="0" w:line="240" w:lineRule="auto"/>
              <w:jc w:val="center"/>
              <w:rPr>
                <w:rFonts w:ascii="Times New Roman" w:eastAsia="Times New Roman" w:hAnsi="Times New Roman" w:cs="Times New Roman"/>
                <w:sz w:val="24"/>
                <w:szCs w:val="24"/>
                <w:lang w:eastAsia="es-CL"/>
              </w:rPr>
            </w:pPr>
          </w:p>
        </w:tc>
      </w:tr>
    </w:tbl>
    <w:p w:rsidR="00837712" w:rsidRPr="00837712" w:rsidRDefault="00837712" w:rsidP="00837712">
      <w:pPr>
        <w:spacing w:after="0" w:line="240" w:lineRule="auto"/>
        <w:ind w:left="720"/>
        <w:rPr>
          <w:rFonts w:ascii="Times New Roman" w:eastAsia="Times New Roman" w:hAnsi="Times New Roman" w:cs="Times New Roman"/>
          <w:sz w:val="24"/>
          <w:szCs w:val="24"/>
          <w:lang w:eastAsia="es-CL"/>
        </w:rPr>
      </w:pPr>
    </w:p>
    <w:p w:rsidR="00837712" w:rsidRPr="00837712" w:rsidRDefault="00837712" w:rsidP="00837712">
      <w:pPr>
        <w:numPr>
          <w:ilvl w:val="0"/>
          <w:numId w:val="4"/>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Palabras guía.</w:t>
      </w:r>
      <w:r w:rsidRPr="00837712">
        <w:rPr>
          <w:rFonts w:ascii="Times New Roman" w:eastAsia="Times New Roman" w:hAnsi="Times New Roman" w:cs="Times New Roman"/>
          <w:sz w:val="24"/>
          <w:szCs w:val="24"/>
          <w:lang w:eastAsia="es-CL"/>
        </w:rPr>
        <w:t xml:space="preserve"> </w:t>
      </w:r>
    </w:p>
    <w:p w:rsidR="00837712" w:rsidRDefault="00837712" w:rsidP="00837712">
      <w:pPr>
        <w:spacing w:after="0"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 xml:space="preserve">En la parte superior de las páginas de los diccionarios aparecen destacadas las </w:t>
      </w:r>
      <w:r w:rsidRPr="00837712">
        <w:rPr>
          <w:rFonts w:ascii="Times New Roman" w:eastAsia="Times New Roman" w:hAnsi="Times New Roman" w:cs="Times New Roman"/>
          <w:b/>
          <w:bCs/>
          <w:sz w:val="20"/>
          <w:lang w:eastAsia="es-CL"/>
        </w:rPr>
        <w:t>palabras guía</w:t>
      </w:r>
      <w:r w:rsidRPr="00837712">
        <w:rPr>
          <w:rFonts w:ascii="Times New Roman" w:eastAsia="Times New Roman" w:hAnsi="Times New Roman" w:cs="Times New Roman"/>
          <w:sz w:val="20"/>
          <w:szCs w:val="20"/>
          <w:lang w:eastAsia="es-CL"/>
        </w:rPr>
        <w:t xml:space="preserve"> (CARRASCA y CARRUAJE en el ejemplo), que nos ayudarán a localizar las palabras.</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numPr>
          <w:ilvl w:val="0"/>
          <w:numId w:val="5"/>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Orden.</w:t>
      </w:r>
      <w:r w:rsidRPr="00837712">
        <w:rPr>
          <w:rFonts w:ascii="Times New Roman" w:eastAsia="Times New Roman" w:hAnsi="Times New Roman" w:cs="Times New Roman"/>
          <w:sz w:val="24"/>
          <w:szCs w:val="24"/>
          <w:lang w:eastAsia="es-CL"/>
        </w:rPr>
        <w:t xml:space="preserve"> </w:t>
      </w:r>
    </w:p>
    <w:p w:rsidR="00837712" w:rsidRDefault="00837712" w:rsidP="00837712">
      <w:pPr>
        <w:spacing w:after="0"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Entre las palabras guía, aparecen por orden alfabético todas las palabras que se encuentran entre ellas. En el ejemplo CARRASCA es la primera de la página izquierda y CARRUAJE la última de la derecha.</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numPr>
          <w:ilvl w:val="0"/>
          <w:numId w:val="6"/>
        </w:num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Buscar.</w:t>
      </w:r>
      <w:r w:rsidRPr="00837712">
        <w:rPr>
          <w:rFonts w:ascii="Times New Roman" w:eastAsia="Times New Roman" w:hAnsi="Times New Roman" w:cs="Times New Roman"/>
          <w:sz w:val="24"/>
          <w:szCs w:val="24"/>
          <w:lang w:eastAsia="es-CL"/>
        </w:rPr>
        <w:t xml:space="preserve"> </w:t>
      </w:r>
    </w:p>
    <w:p w:rsidR="00837712" w:rsidRDefault="00837712" w:rsidP="00837712">
      <w:pPr>
        <w:spacing w:after="0"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Para buscar palabras en el diccionario debes utilizar las palabras guía y, por supuesto, saberte el las letras por orden alfabético..</w:t>
      </w:r>
    </w:p>
    <w:p w:rsidR="00837712" w:rsidRDefault="00837712" w:rsidP="00837712">
      <w:pPr>
        <w:spacing w:after="0" w:line="240" w:lineRule="auto"/>
        <w:rPr>
          <w:rFonts w:ascii="Times New Roman" w:eastAsia="Times New Roman" w:hAnsi="Times New Roman" w:cs="Times New Roman"/>
          <w:sz w:val="20"/>
          <w:szCs w:val="20"/>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tbl>
      <w:tblPr>
        <w:tblW w:w="3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207"/>
      </w:tblGrid>
      <w:tr w:rsidR="00837712" w:rsidRPr="00837712" w:rsidTr="00837712">
        <w:trPr>
          <w:tblCellSpacing w:w="15" w:type="dxa"/>
          <w:jc w:val="center"/>
        </w:trPr>
        <w:tc>
          <w:tcPr>
            <w:tcW w:w="0" w:type="auto"/>
            <w:tcBorders>
              <w:top w:val="nil"/>
              <w:left w:val="nil"/>
              <w:bottom w:val="nil"/>
              <w:right w:val="nil"/>
            </w:tcBorders>
            <w:shd w:val="clear" w:color="auto" w:fill="FFFFFF"/>
            <w:vAlign w:val="center"/>
            <w:hideMark/>
          </w:tcPr>
          <w:p w:rsidR="00837712" w:rsidRPr="00837712" w:rsidRDefault="00837712" w:rsidP="00837712">
            <w:pPr>
              <w:spacing w:after="0" w:line="240" w:lineRule="auto"/>
              <w:jc w:val="center"/>
              <w:textAlignment w:val="top"/>
              <w:rPr>
                <w:rFonts w:ascii="Times New Roman" w:eastAsia="Times New Roman" w:hAnsi="Times New Roman" w:cs="Times New Roman"/>
                <w:sz w:val="52"/>
                <w:szCs w:val="52"/>
                <w:lang w:eastAsia="es-CL"/>
              </w:rPr>
            </w:pPr>
            <w:r w:rsidRPr="00837712">
              <w:rPr>
                <w:rFonts w:ascii="Times New Roman" w:eastAsia="Times New Roman" w:hAnsi="Times New Roman" w:cs="Times New Roman"/>
                <w:b/>
                <w:bCs/>
                <w:sz w:val="52"/>
                <w:szCs w:val="52"/>
                <w:lang w:eastAsia="es-CL"/>
              </w:rPr>
              <w:lastRenderedPageBreak/>
              <w:t>ABECEDARIO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7712" w:rsidRPr="00837712" w:rsidRDefault="00837712" w:rsidP="00837712">
            <w:pPr>
              <w:spacing w:after="0" w:line="240" w:lineRule="auto"/>
              <w:jc w:val="center"/>
              <w:rPr>
                <w:rFonts w:ascii="Times New Roman" w:eastAsia="Times New Roman" w:hAnsi="Times New Roman" w:cs="Times New Roman"/>
                <w:sz w:val="40"/>
                <w:szCs w:val="40"/>
                <w:lang w:eastAsia="es-CL"/>
              </w:rPr>
            </w:pPr>
            <w:r w:rsidRPr="00837712">
              <w:rPr>
                <w:rFonts w:ascii="Times New Roman" w:eastAsia="Times New Roman" w:hAnsi="Times New Roman" w:cs="Times New Roman"/>
                <w:b/>
                <w:bCs/>
                <w:sz w:val="40"/>
                <w:szCs w:val="40"/>
                <w:lang w:eastAsia="es-CL"/>
              </w:rPr>
              <w:t>a, b, c, ch, d, e, f, g, h, i, j, k, l, ll, m, n, ñ, o, p, q, r, s, t, u, v, w, x, y, z</w:t>
            </w:r>
          </w:p>
        </w:tc>
      </w:tr>
    </w:tbl>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before="100" w:beforeAutospacing="1" w:after="100" w:afterAutospacing="1" w:line="240" w:lineRule="auto"/>
        <w:rPr>
          <w:rFonts w:ascii="Times New Roman" w:eastAsia="Times New Roman" w:hAnsi="Times New Roman" w:cs="Times New Roman"/>
          <w:sz w:val="36"/>
          <w:szCs w:val="36"/>
          <w:lang w:eastAsia="es-CL"/>
        </w:rPr>
      </w:pPr>
      <w:bookmarkStart w:id="2" w:name="m2"/>
      <w:bookmarkEnd w:id="2"/>
    </w:p>
    <w:p w:rsidR="00837712" w:rsidRDefault="00837712" w:rsidP="00837712">
      <w:pPr>
        <w:spacing w:before="100" w:beforeAutospacing="1" w:after="100" w:afterAutospacing="1" w:line="240" w:lineRule="auto"/>
        <w:rPr>
          <w:rFonts w:ascii="Times New Roman" w:eastAsia="Times New Roman" w:hAnsi="Times New Roman" w:cs="Times New Roman"/>
          <w:sz w:val="36"/>
          <w:szCs w:val="36"/>
          <w:lang w:eastAsia="es-CL"/>
        </w:rPr>
      </w:pP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36"/>
          <w:szCs w:val="36"/>
          <w:lang w:eastAsia="es-CL"/>
        </w:rPr>
      </w:pPr>
      <w:r w:rsidRPr="00837712">
        <w:rPr>
          <w:rFonts w:ascii="Times New Roman" w:eastAsia="Times New Roman" w:hAnsi="Times New Roman" w:cs="Times New Roman"/>
          <w:sz w:val="36"/>
          <w:szCs w:val="36"/>
          <w:lang w:eastAsia="es-CL"/>
        </w:rPr>
        <w:t>Esquema:</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tblPr>
      <w:tblGrid>
        <w:gridCol w:w="1350"/>
        <w:gridCol w:w="1789"/>
      </w:tblGrid>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837712" w:rsidRPr="00837712" w:rsidRDefault="00837712" w:rsidP="00837712">
            <w:p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El diccionario.</w:t>
            </w:r>
            <w:r w:rsidRPr="00837712">
              <w:rPr>
                <w:rFonts w:ascii="Times New Roman" w:eastAsia="Times New Roman" w:hAnsi="Times New Roman" w:cs="Times New Roman"/>
                <w:sz w:val="24"/>
                <w:szCs w:val="24"/>
                <w:lang w:eastAsia="es-CL"/>
              </w:rPr>
              <w:t xml:space="preserve"> </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Recopilación.</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Significado.</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Ortografía.</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837712" w:rsidRPr="00837712" w:rsidRDefault="00837712" w:rsidP="00837712">
            <w:pPr>
              <w:spacing w:after="0"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Uso del diccionario.</w:t>
            </w:r>
            <w:r w:rsidRPr="00837712">
              <w:rPr>
                <w:rFonts w:ascii="Times New Roman" w:eastAsia="Times New Roman" w:hAnsi="Times New Roman" w:cs="Times New Roman"/>
                <w:sz w:val="24"/>
                <w:szCs w:val="24"/>
                <w:lang w:eastAsia="es-CL"/>
              </w:rPr>
              <w:t xml:space="preserve"> </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Palabras guía.</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Orden.</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Buscar.</w:t>
            </w:r>
          </w:p>
        </w:tc>
      </w:tr>
    </w:tbl>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bookmarkStart w:id="3" w:name="m3"/>
      <w:bookmarkEnd w:id="3"/>
      <w:r w:rsidRPr="00837712">
        <w:rPr>
          <w:rFonts w:ascii="Arial" w:eastAsia="Times New Roman" w:hAnsi="Arial" w:cs="Arial"/>
          <w:sz w:val="36"/>
          <w:szCs w:val="36"/>
          <w:lang w:eastAsia="es-CL"/>
        </w:rPr>
        <w:t>Actividades:</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Arial" w:eastAsia="Times New Roman" w:hAnsi="Arial" w:cs="Arial"/>
          <w:sz w:val="20"/>
          <w:szCs w:val="20"/>
          <w:lang w:eastAsia="es-CL"/>
        </w:rPr>
        <w:t xml:space="preserve">1ª.- </w:t>
      </w:r>
      <w:r w:rsidRPr="00837712">
        <w:rPr>
          <w:rFonts w:ascii="Times New Roman" w:eastAsia="Times New Roman" w:hAnsi="Times New Roman" w:cs="Times New Roman"/>
          <w:sz w:val="20"/>
          <w:szCs w:val="20"/>
          <w:lang w:eastAsia="es-CL"/>
        </w:rPr>
        <w:t>Ordena alfabéticamente estas palabras.</w:t>
      </w:r>
    </w:p>
    <w:p w:rsidR="00837712" w:rsidRDefault="00837712" w:rsidP="00837712">
      <w:pPr>
        <w:spacing w:beforeAutospacing="1" w:after="100" w:afterAutospacing="1" w:line="240" w:lineRule="auto"/>
        <w:rPr>
          <w:rFonts w:ascii="Times New Roman" w:eastAsia="Times New Roman" w:hAnsi="Times New Roman" w:cs="Times New Roman"/>
          <w:b/>
          <w:bCs/>
          <w:sz w:val="20"/>
          <w:lang w:eastAsia="es-CL"/>
        </w:rPr>
      </w:pPr>
      <w:r w:rsidRPr="00837712">
        <w:rPr>
          <w:rFonts w:ascii="Times New Roman" w:eastAsia="Times New Roman" w:hAnsi="Times New Roman" w:cs="Times New Roman"/>
          <w:b/>
          <w:bCs/>
          <w:sz w:val="20"/>
          <w:lang w:eastAsia="es-CL"/>
        </w:rPr>
        <w:t>cama, cirio, ceniza, cubierto, calor, cine, cosa, capa, cuchara, cereza, celos, col, cupón, comida, cima, cinto</w:t>
      </w:r>
    </w:p>
    <w:p w:rsidR="00837712" w:rsidRPr="00837712" w:rsidRDefault="00837712" w:rsidP="00837712">
      <w:pPr>
        <w:spacing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sz w:val="20"/>
          <w:lang w:eastAsia="es-CL"/>
        </w:rPr>
        <w:t xml:space="preserve">___________________, ___________________, ___________________, ___________________, ___________________, </w:t>
      </w:r>
    </w:p>
    <w:p w:rsidR="00837712" w:rsidRPr="00837712" w:rsidRDefault="00837712" w:rsidP="00837712">
      <w:pPr>
        <w:spacing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sz w:val="20"/>
          <w:lang w:eastAsia="es-CL"/>
        </w:rPr>
        <w:t xml:space="preserve">___________________, ___________________, ___________________, ___________________, ___________________, </w:t>
      </w:r>
    </w:p>
    <w:p w:rsidR="00837712" w:rsidRPr="00837712" w:rsidRDefault="00837712" w:rsidP="00837712">
      <w:pPr>
        <w:spacing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sz w:val="20"/>
          <w:lang w:eastAsia="es-CL"/>
        </w:rPr>
        <w:t>___________________, ___________________, ___________________, ___________________, ___________________ y</w:t>
      </w:r>
    </w:p>
    <w:p w:rsidR="00837712" w:rsidRPr="00837712" w:rsidRDefault="00837712" w:rsidP="00837712">
      <w:pPr>
        <w:spacing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sz w:val="20"/>
          <w:lang w:eastAsia="es-CL"/>
        </w:rPr>
        <w:t>___________________</w:t>
      </w: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lastRenderedPageBreak/>
        <w:t xml:space="preserve">2ª.- Imagina que las palabras guía de una página del diccionario son </w:t>
      </w:r>
      <w:r w:rsidRPr="00837712">
        <w:rPr>
          <w:rFonts w:ascii="Times New Roman" w:eastAsia="Times New Roman" w:hAnsi="Times New Roman" w:cs="Times New Roman"/>
          <w:b/>
          <w:bCs/>
          <w:sz w:val="20"/>
          <w:lang w:eastAsia="es-CL"/>
        </w:rPr>
        <w:t>laboratorio</w:t>
      </w:r>
      <w:r w:rsidRPr="00837712">
        <w:rPr>
          <w:rFonts w:ascii="Times New Roman" w:eastAsia="Times New Roman" w:hAnsi="Times New Roman" w:cs="Times New Roman"/>
          <w:sz w:val="20"/>
          <w:szCs w:val="20"/>
          <w:lang w:eastAsia="es-CL"/>
        </w:rPr>
        <w:t xml:space="preserve"> y</w:t>
      </w:r>
      <w:r w:rsidRPr="00837712">
        <w:rPr>
          <w:rFonts w:ascii="Times New Roman" w:eastAsia="Times New Roman" w:hAnsi="Times New Roman" w:cs="Times New Roman"/>
          <w:b/>
          <w:bCs/>
          <w:sz w:val="20"/>
          <w:lang w:eastAsia="es-CL"/>
        </w:rPr>
        <w:t xml:space="preserve"> lanza</w:t>
      </w:r>
      <w:r w:rsidRPr="00837712">
        <w:rPr>
          <w:rFonts w:ascii="Times New Roman" w:eastAsia="Times New Roman" w:hAnsi="Times New Roman" w:cs="Times New Roman"/>
          <w:sz w:val="20"/>
          <w:szCs w:val="20"/>
          <w:lang w:eastAsia="es-CL"/>
        </w:rPr>
        <w:t>. Responde sobre la ficha, colocando "x" donde sea necesario.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74"/>
        <w:gridCol w:w="1723"/>
        <w:gridCol w:w="1124"/>
        <w:gridCol w:w="1494"/>
      </w:tblGrid>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Palabras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Antes de laboratorio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Entre las dos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0"/>
                <w:szCs w:val="20"/>
                <w:lang w:eastAsia="es-CL"/>
              </w:rPr>
              <w:t>Después de lanza</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Laberinto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7.8pt;height:17.8pt" o:ole="">
                  <v:imagedata r:id="rId5" o:title=""/>
                </v:shape>
                <w:control r:id="rId6" w:name="DefaultOcxName16" w:shapeid="_x0000_i1286"/>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5" type="#_x0000_t75" style="width:17.8pt;height:17.8pt" o:ole="">
                  <v:imagedata r:id="rId5" o:title=""/>
                </v:shape>
                <w:control r:id="rId7" w:name="DefaultOcxName17" w:shapeid="_x0000_i1285"/>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4" type="#_x0000_t75" style="width:17.8pt;height:17.8pt" o:ole="">
                  <v:imagedata r:id="rId5" o:title=""/>
                </v:shape>
                <w:control r:id="rId8" w:name="DefaultOcxName18" w:shapeid="_x0000_i1284"/>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Labriego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3" type="#_x0000_t75" style="width:17.8pt;height:17.8pt" o:ole="">
                  <v:imagedata r:id="rId5" o:title=""/>
                </v:shape>
                <w:control r:id="rId9" w:name="DefaultOcxName19" w:shapeid="_x0000_i1283"/>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2" type="#_x0000_t75" style="width:17.8pt;height:17.8pt" o:ole="">
                  <v:imagedata r:id="rId5" o:title=""/>
                </v:shape>
                <w:control r:id="rId10" w:name="DefaultOcxName20" w:shapeid="_x0000_i1282"/>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1" type="#_x0000_t75" style="width:17.8pt;height:17.8pt" o:ole="">
                  <v:imagedata r:id="rId5" o:title=""/>
                </v:shape>
                <w:control r:id="rId11" w:name="DefaultOcxName21" w:shapeid="_x0000_i1281"/>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Lancero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80" type="#_x0000_t75" style="width:17.8pt;height:17.8pt" o:ole="">
                  <v:imagedata r:id="rId5" o:title=""/>
                </v:shape>
                <w:control r:id="rId12" w:name="DefaultOcxName22" w:shapeid="_x0000_i1280"/>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9" type="#_x0000_t75" style="width:17.8pt;height:17.8pt" o:ole="">
                  <v:imagedata r:id="rId5" o:title=""/>
                </v:shape>
                <w:control r:id="rId13" w:name="DefaultOcxName23" w:shapeid="_x0000_i1279"/>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8" type="#_x0000_t75" style="width:17.8pt;height:17.8pt" o:ole="">
                  <v:imagedata r:id="rId5" o:title=""/>
                </v:shape>
                <w:control r:id="rId14" w:name="DefaultOcxName24" w:shapeid="_x0000_i1278"/>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Lateral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7" type="#_x0000_t75" style="width:17.8pt;height:17.8pt" o:ole="">
                  <v:imagedata r:id="rId5" o:title=""/>
                </v:shape>
                <w:control r:id="rId15" w:name="DefaultOcxName25" w:shapeid="_x0000_i1277"/>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6" type="#_x0000_t75" style="width:17.8pt;height:17.8pt" o:ole="">
                  <v:imagedata r:id="rId5" o:title=""/>
                </v:shape>
                <w:control r:id="rId16" w:name="DefaultOcxName26" w:shapeid="_x0000_i1276"/>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5" type="#_x0000_t75" style="width:17.8pt;height:17.8pt" o:ole="">
                  <v:imagedata r:id="rId5" o:title=""/>
                </v:shape>
                <w:control r:id="rId17" w:name="DefaultOcxName27" w:shapeid="_x0000_i1275"/>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Lagarto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4" type="#_x0000_t75" style="width:17.8pt;height:17.8pt" o:ole="">
                  <v:imagedata r:id="rId5" o:title=""/>
                </v:shape>
                <w:control r:id="rId18" w:name="DefaultOcxName28" w:shapeid="_x0000_i1274"/>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3" type="#_x0000_t75" style="width:17.8pt;height:17.8pt" o:ole="">
                  <v:imagedata r:id="rId5" o:title=""/>
                </v:shape>
                <w:control r:id="rId19" w:name="DefaultOcxName29" w:shapeid="_x0000_i1273"/>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2" type="#_x0000_t75" style="width:17.8pt;height:17.8pt" o:ole="">
                  <v:imagedata r:id="rId5" o:title=""/>
                </v:shape>
                <w:control r:id="rId20" w:name="DefaultOcxName30" w:shapeid="_x0000_i1272"/>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Labio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1" type="#_x0000_t75" style="width:17.8pt;height:17.8pt" o:ole="">
                  <v:imagedata r:id="rId5" o:title=""/>
                </v:shape>
                <w:control r:id="rId21" w:name="DefaultOcxName31" w:shapeid="_x0000_i1271"/>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70" type="#_x0000_t75" style="width:17.8pt;height:17.8pt" o:ole="">
                  <v:imagedata r:id="rId5" o:title=""/>
                </v:shape>
                <w:control r:id="rId22" w:name="DefaultOcxName32" w:shapeid="_x0000_i1270"/>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9" type="#_x0000_t75" style="width:17.8pt;height:17.8pt" o:ole="">
                  <v:imagedata r:id="rId5" o:title=""/>
                </v:shape>
                <w:control r:id="rId23" w:name="DefaultOcxName33" w:shapeid="_x0000_i1269"/>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Lana</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8" type="#_x0000_t75" style="width:17.8pt;height:17.8pt" o:ole="">
                  <v:imagedata r:id="rId5" o:title=""/>
                </v:shape>
                <w:control r:id="rId24" w:name="DefaultOcxName34" w:shapeid="_x0000_i1268"/>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7" type="#_x0000_t75" style="width:17.8pt;height:17.8pt" o:ole="">
                  <v:imagedata r:id="rId5" o:title=""/>
                </v:shape>
                <w:control r:id="rId25" w:name="DefaultOcxName35" w:shapeid="_x0000_i1267"/>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6" type="#_x0000_t75" style="width:17.8pt;height:17.8pt" o:ole="">
                  <v:imagedata r:id="rId5" o:title=""/>
                </v:shape>
                <w:control r:id="rId26" w:name="DefaultOcxName36" w:shapeid="_x0000_i1266"/>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Lanzar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5" type="#_x0000_t75" style="width:17.8pt;height:17.8pt" o:ole="">
                  <v:imagedata r:id="rId5" o:title=""/>
                </v:shape>
                <w:control r:id="rId27" w:name="DefaultOcxName37" w:shapeid="_x0000_i1265"/>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4" type="#_x0000_t75" style="width:17.8pt;height:17.8pt" o:ole="">
                  <v:imagedata r:id="rId5" o:title=""/>
                </v:shape>
                <w:control r:id="rId28" w:name="DefaultOcxName38" w:shapeid="_x0000_i1264"/>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3" type="#_x0000_t75" style="width:17.8pt;height:17.8pt" o:ole="">
                  <v:imagedata r:id="rId5" o:title=""/>
                </v:shape>
                <w:control r:id="rId29" w:name="DefaultOcxName39" w:shapeid="_x0000_i1263"/>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Labia</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2" type="#_x0000_t75" style="width:17.8pt;height:17.8pt" o:ole="">
                  <v:imagedata r:id="rId5" o:title=""/>
                </v:shape>
                <w:control r:id="rId30" w:name="DefaultOcxName40" w:shapeid="_x0000_i1262"/>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1" type="#_x0000_t75" style="width:17.8pt;height:17.8pt" o:ole="">
                  <v:imagedata r:id="rId5" o:title=""/>
                </v:shape>
                <w:control r:id="rId31" w:name="DefaultOcxName41" w:shapeid="_x0000_i1261"/>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60" type="#_x0000_t75" style="width:17.8pt;height:17.8pt" o:ole="">
                  <v:imagedata r:id="rId5" o:title=""/>
                </v:shape>
                <w:control r:id="rId32" w:name="DefaultOcxName42" w:shapeid="_x0000_i1260"/>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r w:rsidR="00837712" w:rsidRPr="00837712" w:rsidTr="008377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spacing w:after="0" w:line="240" w:lineRule="auto"/>
              <w:jc w:val="center"/>
              <w:rPr>
                <w:rFonts w:ascii="Times New Roman" w:eastAsia="Times New Roman" w:hAnsi="Times New Roman" w:cs="Times New Roman"/>
                <w:sz w:val="32"/>
                <w:szCs w:val="32"/>
                <w:lang w:eastAsia="es-CL"/>
              </w:rPr>
            </w:pPr>
            <w:r w:rsidRPr="00837712">
              <w:rPr>
                <w:rFonts w:ascii="Times New Roman" w:eastAsia="Times New Roman" w:hAnsi="Times New Roman" w:cs="Times New Roman"/>
                <w:b/>
                <w:bCs/>
                <w:sz w:val="32"/>
                <w:szCs w:val="32"/>
                <w:lang w:eastAsia="es-CL"/>
              </w:rPr>
              <w:t>Lanudo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59" type="#_x0000_t75" style="width:17.8pt;height:17.8pt" o:ole="">
                  <v:imagedata r:id="rId5" o:title=""/>
                </v:shape>
                <w:control r:id="rId33" w:name="DefaultOcxName43" w:shapeid="_x0000_i1259"/>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58" type="#_x0000_t75" style="width:17.8pt;height:17.8pt" o:ole="">
                  <v:imagedata r:id="rId5" o:title=""/>
                </v:shape>
                <w:control r:id="rId34" w:name="DefaultOcxName44" w:shapeid="_x0000_i1258"/>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57" type="#_x0000_t75" style="width:17.8pt;height:17.8pt" o:ole="">
                  <v:imagedata r:id="rId5" o:title=""/>
                </v:shape>
                <w:control r:id="rId35" w:name="DefaultOcxName45" w:shapeid="_x0000_i1257"/>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tc>
      </w:tr>
    </w:tbl>
    <w:p w:rsidR="00837712" w:rsidRDefault="00837712" w:rsidP="00837712">
      <w:pPr>
        <w:spacing w:before="100" w:beforeAutospacing="1" w:after="100" w:afterAutospacing="1" w:line="240" w:lineRule="auto"/>
        <w:jc w:val="center"/>
        <w:rPr>
          <w:rFonts w:ascii="Times New Roman" w:eastAsia="Times New Roman" w:hAnsi="Times New Roman" w:cs="Times New Roman"/>
          <w:noProof/>
          <w:color w:val="0000FF"/>
          <w:sz w:val="20"/>
          <w:szCs w:val="20"/>
          <w:lang w:eastAsia="es-CL"/>
        </w:rPr>
      </w:pP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Default="00837712" w:rsidP="00837712">
      <w:pPr>
        <w:spacing w:before="100" w:beforeAutospacing="1" w:after="100" w:afterAutospacing="1" w:line="240" w:lineRule="auto"/>
        <w:rPr>
          <w:rFonts w:ascii="Times New Roman" w:eastAsia="Times New Roman" w:hAnsi="Times New Roman" w:cs="Times New Roman"/>
          <w:sz w:val="20"/>
          <w:szCs w:val="20"/>
          <w:lang w:eastAsia="es-CL"/>
        </w:rPr>
      </w:pPr>
      <w:r w:rsidRPr="00837712">
        <w:rPr>
          <w:rFonts w:ascii="Times New Roman" w:eastAsia="Times New Roman" w:hAnsi="Times New Roman" w:cs="Times New Roman"/>
          <w:sz w:val="20"/>
          <w:szCs w:val="20"/>
          <w:lang w:eastAsia="es-CL"/>
        </w:rPr>
        <w:t>3</w:t>
      </w:r>
      <w:r w:rsidRPr="00837712">
        <w:rPr>
          <w:rFonts w:ascii="Arial" w:eastAsia="Times New Roman" w:hAnsi="Arial" w:cs="Arial"/>
          <w:sz w:val="20"/>
          <w:szCs w:val="20"/>
          <w:lang w:eastAsia="es-CL"/>
        </w:rPr>
        <w:t>ª.-</w:t>
      </w:r>
      <w:r w:rsidRPr="00837712">
        <w:rPr>
          <w:rFonts w:ascii="Times New Roman" w:eastAsia="Times New Roman" w:hAnsi="Times New Roman" w:cs="Times New Roman"/>
          <w:sz w:val="20"/>
          <w:szCs w:val="20"/>
          <w:lang w:eastAsia="es-CL"/>
        </w:rPr>
        <w:t xml:space="preserve"> Escribe una palabra que empiece por cada una de las letras del alfabeto.</w:t>
      </w:r>
    </w:p>
    <w:p w:rsidR="00837712" w:rsidRDefault="00837712" w:rsidP="00837712">
      <w:pPr>
        <w:spacing w:before="100" w:beforeAutospacing="1" w:after="100" w:afterAutospacing="1" w:line="240" w:lineRule="auto"/>
        <w:rPr>
          <w:rFonts w:ascii="Times New Roman" w:eastAsia="Times New Roman" w:hAnsi="Times New Roman" w:cs="Times New Roman"/>
          <w:sz w:val="20"/>
          <w:szCs w:val="20"/>
          <w:lang w:eastAsia="es-CL"/>
        </w:rPr>
        <w:sectPr w:rsidR="00837712" w:rsidSect="00837712">
          <w:pgSz w:w="12240" w:h="15840"/>
          <w:pgMar w:top="1417" w:right="758" w:bottom="851" w:left="1276" w:header="708" w:footer="708" w:gutter="0"/>
          <w:cols w:space="708"/>
          <w:docGrid w:linePitch="360"/>
        </w:sectPr>
      </w:pPr>
    </w:p>
    <w:p w:rsidR="00837712" w:rsidRDefault="00837712" w:rsidP="00837712">
      <w:pPr>
        <w:spacing w:before="100" w:beforeAutospacing="1" w:after="100" w:afterAutospacing="1" w:line="240" w:lineRule="auto"/>
        <w:rPr>
          <w:rFonts w:ascii="Times New Roman" w:eastAsia="Times New Roman" w:hAnsi="Times New Roman" w:cs="Times New Roman"/>
          <w:sz w:val="20"/>
          <w:szCs w:val="20"/>
          <w:lang w:eastAsia="es-CL"/>
        </w:rPr>
      </w:pPr>
    </w:p>
    <w:p w:rsidR="00837712" w:rsidRDefault="00837712" w:rsidP="00837712">
      <w:pPr>
        <w:spacing w:before="100" w:beforeAutospacing="1" w:after="100" w:afterAutospacing="1" w:line="240" w:lineRule="auto"/>
        <w:rPr>
          <w:rFonts w:ascii="Times New Roman" w:eastAsia="Times New Roman" w:hAnsi="Times New Roman" w:cs="Times New Roman"/>
          <w:b/>
          <w:bCs/>
          <w:sz w:val="20"/>
          <w:lang w:eastAsia="es-CL"/>
        </w:rPr>
        <w:sectPr w:rsidR="00837712" w:rsidSect="00837712">
          <w:type w:val="continuous"/>
          <w:pgSz w:w="12240" w:h="15840"/>
          <w:pgMar w:top="1417" w:right="758" w:bottom="851" w:left="1276" w:header="708" w:footer="708" w:gutter="0"/>
          <w:cols w:num="2" w:space="708"/>
          <w:docGrid w:linePitch="360"/>
        </w:sectPr>
      </w:pP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lastRenderedPageBreak/>
        <w:t xml:space="preserve">A:_________________________________________ </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B: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C: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D: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E: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F: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G: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H: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I: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J: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K: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L: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lastRenderedPageBreak/>
        <w:t>M: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N: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Ñ: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O: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P: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Q: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R: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S: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T: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U: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V: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W: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sectPr w:rsidR="00837712" w:rsidSect="00837712">
          <w:type w:val="continuous"/>
          <w:pgSz w:w="12240" w:h="15840"/>
          <w:pgMar w:top="1417" w:right="758" w:bottom="851" w:left="1276" w:header="708" w:footer="708" w:gutter="0"/>
          <w:cols w:num="2" w:space="708"/>
          <w:docGrid w:linePitch="360"/>
        </w:sectPr>
      </w:pPr>
    </w:p>
    <w:p w:rsidR="00837712" w:rsidRDefault="00837712" w:rsidP="00837712">
      <w:pPr>
        <w:spacing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lastRenderedPageBreak/>
        <w:t>X: _________________________________________</w:t>
      </w:r>
    </w:p>
    <w:p w:rsidR="00837712" w:rsidRDefault="00837712" w:rsidP="00837712">
      <w:pPr>
        <w:spacing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Y: _________________________________________</w:t>
      </w:r>
    </w:p>
    <w:p w:rsid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Pr>
          <w:rFonts w:ascii="Times New Roman" w:eastAsia="Times New Roman" w:hAnsi="Times New Roman" w:cs="Times New Roman"/>
          <w:b/>
          <w:bCs/>
          <w:sz w:val="20"/>
          <w:lang w:eastAsia="es-CL"/>
        </w:rPr>
        <w:t>Z:  ________________________________________</w:t>
      </w:r>
    </w:p>
    <w:p w:rsidR="00837712" w:rsidRPr="00837712" w:rsidRDefault="00837712" w:rsidP="00837712">
      <w:pPr>
        <w:spacing w:before="100" w:beforeAutospacing="1" w:after="100" w:afterAutospacing="1" w:line="480" w:lineRule="auto"/>
        <w:rPr>
          <w:rFonts w:ascii="Times New Roman" w:eastAsia="Times New Roman" w:hAnsi="Times New Roman" w:cs="Times New Roman"/>
          <w:b/>
          <w:bCs/>
          <w:sz w:val="20"/>
          <w:lang w:eastAsia="es-CL"/>
        </w:rPr>
      </w:pPr>
      <w:r w:rsidRPr="00837712">
        <w:rPr>
          <w:rFonts w:ascii="Times New Roman" w:eastAsia="Times New Roman" w:hAnsi="Times New Roman" w:cs="Times New Roman"/>
          <w:sz w:val="20"/>
          <w:szCs w:val="20"/>
          <w:lang w:eastAsia="es-CL"/>
        </w:rPr>
        <w:lastRenderedPageBreak/>
        <w:t>4ª.- Escribe una historia en la que utilices la mayor cantidad posible de las palabras del ejercicio anterior, con el orden alfabético si te es posible y después de corregirla a conciencia, mándamela si lo deseas.</w:t>
      </w:r>
    </w:p>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555" type="#_x0000_t75" style="width:316.3pt;height:134.3pt" o:ole="">
            <v:imagedata r:id="rId36" o:title=""/>
          </v:shape>
          <w:control r:id="rId37" w:name="DefaultOcxName75" w:shapeid="_x0000_i1555"/>
        </w:objec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557" type="#_x0000_t75" style="width:35.6pt;height:22.65pt" o:ole="">
            <v:imagedata r:id="rId38" o:title=""/>
          </v:shape>
          <w:control r:id="rId39" w:name="DefaultOcxName76" w:shapeid="_x0000_i1557"/>
        </w:object>
      </w:r>
      <w:r w:rsidRPr="00837712">
        <w:rPr>
          <w:rFonts w:ascii="Times New Roman" w:eastAsia="Times New Roman" w:hAnsi="Times New Roman" w:cs="Times New Roman"/>
          <w:sz w:val="24"/>
          <w:szCs w:val="24"/>
          <w:lang w:eastAsia="es-CL"/>
        </w:rPr>
        <w:object w:dxaOrig="1440" w:dyaOrig="1440">
          <v:shape id="_x0000_i1556" type="#_x0000_t75" style="width:36.4pt;height:22.65pt" o:ole="">
            <v:imagedata r:id="rId40" o:title=""/>
          </v:shape>
          <w:control r:id="rId41" w:name="DefaultOcxName77" w:shapeid="_x0000_i1556"/>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p w:rsidR="00837712" w:rsidRPr="00837712" w:rsidRDefault="00837712" w:rsidP="00837712">
      <w:pPr>
        <w:spacing w:after="0" w:line="240" w:lineRule="auto"/>
        <w:rPr>
          <w:rFonts w:ascii="Times New Roman" w:eastAsia="Times New Roman" w:hAnsi="Times New Roman" w:cs="Times New Roman"/>
          <w:sz w:val="24"/>
          <w:szCs w:val="24"/>
          <w:lang w:eastAsia="es-CL"/>
        </w:rPr>
      </w:pP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bookmarkStart w:id="4" w:name="m4"/>
      <w:bookmarkEnd w:id="4"/>
      <w:r w:rsidRPr="00837712">
        <w:rPr>
          <w:rFonts w:ascii="Arial" w:eastAsia="Times New Roman" w:hAnsi="Arial" w:cs="Arial"/>
          <w:sz w:val="36"/>
          <w:szCs w:val="36"/>
          <w:lang w:eastAsia="es-CL"/>
        </w:rPr>
        <w:t>Ideas:</w:t>
      </w:r>
    </w:p>
    <w:p w:rsidR="00837712" w:rsidRPr="00837712" w:rsidRDefault="00837712" w:rsidP="00837712">
      <w:pPr>
        <w:spacing w:beforeAutospacing="1" w:after="100" w:afterAutospacing="1" w:line="240" w:lineRule="auto"/>
        <w:rPr>
          <w:rFonts w:ascii="Times New Roman" w:eastAsia="Times New Roman" w:hAnsi="Times New Roman" w:cs="Times New Roman"/>
          <w:sz w:val="24"/>
          <w:szCs w:val="24"/>
          <w:lang w:eastAsia="es-CL"/>
        </w:rPr>
      </w:pPr>
      <w:r w:rsidRPr="00837712">
        <w:rPr>
          <w:rFonts w:ascii="Arial" w:eastAsia="Times New Roman" w:hAnsi="Arial" w:cs="Arial"/>
          <w:color w:val="000000"/>
          <w:sz w:val="20"/>
          <w:szCs w:val="20"/>
          <w:lang w:eastAsia="es-CL"/>
        </w:rPr>
        <w:t>Para estar seguro de que dominas el tema debes ser capaz de escribir todas las ideas del mismo. Si recuerdas el texto que explica cada idea es que ya has asimilado la lección.</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El diccionario.</w:t>
      </w:r>
    </w:p>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24" type="#_x0000_t75" style="width:94.65pt;height:17.8pt" o:ole="">
            <v:imagedata r:id="rId42" o:title=""/>
          </v:shape>
          <w:control r:id="rId43" w:name="DefaultOcxName78" w:shapeid="_x0000_i1224"/>
        </w:object>
      </w:r>
      <w:r w:rsidRPr="00837712">
        <w:rPr>
          <w:rFonts w:ascii="Times New Roman" w:eastAsia="Times New Roman" w:hAnsi="Times New Roman" w:cs="Times New Roman"/>
          <w:sz w:val="24"/>
          <w:szCs w:val="24"/>
          <w:lang w:eastAsia="es-CL"/>
        </w:rPr>
        <w:object w:dxaOrig="1440" w:dyaOrig="1440">
          <v:shape id="_x0000_i1223" type="#_x0000_t75" style="width:94.65pt;height:17.8pt" o:ole="">
            <v:imagedata r:id="rId42" o:title=""/>
          </v:shape>
          <w:control r:id="rId44" w:name="DefaultOcxName79" w:shapeid="_x0000_i1223"/>
        </w:object>
      </w:r>
      <w:r w:rsidRPr="00837712">
        <w:rPr>
          <w:rFonts w:ascii="Times New Roman" w:eastAsia="Times New Roman" w:hAnsi="Times New Roman" w:cs="Times New Roman"/>
          <w:sz w:val="24"/>
          <w:szCs w:val="24"/>
          <w:lang w:eastAsia="es-CL"/>
        </w:rPr>
        <w:object w:dxaOrig="1440" w:dyaOrig="1440">
          <v:shape id="_x0000_i1222" type="#_x0000_t75" style="width:94.65pt;height:17.8pt" o:ole="">
            <v:imagedata r:id="rId42" o:title=""/>
          </v:shape>
          <w:control r:id="rId45" w:name="DefaultOcxName80" w:shapeid="_x0000_i1222"/>
        </w:object>
      </w:r>
    </w:p>
    <w:p w:rsidR="00837712" w:rsidRPr="00837712" w:rsidRDefault="00837712" w:rsidP="00837712">
      <w:pPr>
        <w:pBdr>
          <w:top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b/>
          <w:bCs/>
          <w:sz w:val="20"/>
          <w:lang w:eastAsia="es-CL"/>
        </w:rPr>
        <w:t>Uso del diccionario.</w:t>
      </w:r>
    </w:p>
    <w:p w:rsidR="00837712" w:rsidRPr="00837712" w:rsidRDefault="00837712" w:rsidP="00837712">
      <w:pPr>
        <w:pBdr>
          <w:bottom w:val="single" w:sz="6" w:space="1" w:color="auto"/>
        </w:pBdr>
        <w:spacing w:after="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Principio del formulario</w:t>
      </w:r>
    </w:p>
    <w:p w:rsidR="00837712" w:rsidRPr="00837712" w:rsidRDefault="00837712" w:rsidP="00837712">
      <w:pPr>
        <w:spacing w:before="100" w:beforeAutospacing="1" w:after="100" w:afterAutospacing="1" w:line="240" w:lineRule="auto"/>
        <w:rPr>
          <w:rFonts w:ascii="Times New Roman" w:eastAsia="Times New Roman" w:hAnsi="Times New Roman" w:cs="Times New Roman"/>
          <w:sz w:val="24"/>
          <w:szCs w:val="24"/>
          <w:lang w:eastAsia="es-CL"/>
        </w:rPr>
      </w:pPr>
      <w:r w:rsidRPr="00837712">
        <w:rPr>
          <w:rFonts w:ascii="Times New Roman" w:eastAsia="Times New Roman" w:hAnsi="Times New Roman" w:cs="Times New Roman"/>
          <w:sz w:val="24"/>
          <w:szCs w:val="24"/>
          <w:lang w:eastAsia="es-CL"/>
        </w:rPr>
        <w:object w:dxaOrig="1440" w:dyaOrig="1440">
          <v:shape id="_x0000_i1221" type="#_x0000_t75" style="width:94.65pt;height:17.8pt" o:ole="">
            <v:imagedata r:id="rId42" o:title=""/>
          </v:shape>
          <w:control r:id="rId46" w:name="DefaultOcxName81" w:shapeid="_x0000_i1221"/>
        </w:object>
      </w:r>
      <w:r w:rsidRPr="00837712">
        <w:rPr>
          <w:rFonts w:ascii="Times New Roman" w:eastAsia="Times New Roman" w:hAnsi="Times New Roman" w:cs="Times New Roman"/>
          <w:sz w:val="24"/>
          <w:szCs w:val="24"/>
          <w:lang w:eastAsia="es-CL"/>
        </w:rPr>
        <w:object w:dxaOrig="1440" w:dyaOrig="1440">
          <v:shape id="_x0000_i1220" type="#_x0000_t75" style="width:94.65pt;height:17.8pt" o:ole="">
            <v:imagedata r:id="rId42" o:title=""/>
          </v:shape>
          <w:control r:id="rId47" w:name="DefaultOcxName82" w:shapeid="_x0000_i1220"/>
        </w:object>
      </w:r>
      <w:r w:rsidRPr="00837712">
        <w:rPr>
          <w:rFonts w:ascii="Times New Roman" w:eastAsia="Times New Roman" w:hAnsi="Times New Roman" w:cs="Times New Roman"/>
          <w:sz w:val="24"/>
          <w:szCs w:val="24"/>
          <w:lang w:eastAsia="es-CL"/>
        </w:rPr>
        <w:object w:dxaOrig="1440" w:dyaOrig="1440">
          <v:shape id="_x0000_i1560" type="#_x0000_t75" style="width:94.65pt;height:17.8pt" o:ole="">
            <v:imagedata r:id="rId42" o:title=""/>
          </v:shape>
          <w:control r:id="rId48" w:name="DefaultOcxName83" w:shapeid="_x0000_i1560"/>
        </w:object>
      </w:r>
    </w:p>
    <w:p w:rsidR="00837712" w:rsidRPr="00837712" w:rsidRDefault="00837712" w:rsidP="00837712">
      <w:pPr>
        <w:pBdr>
          <w:top w:val="single" w:sz="6" w:space="1" w:color="auto"/>
        </w:pBdr>
        <w:spacing w:after="100" w:line="240" w:lineRule="auto"/>
        <w:jc w:val="center"/>
        <w:rPr>
          <w:rFonts w:ascii="Arial" w:eastAsia="Times New Roman" w:hAnsi="Arial" w:cs="Arial"/>
          <w:vanish/>
          <w:sz w:val="16"/>
          <w:szCs w:val="16"/>
          <w:lang w:eastAsia="es-CL"/>
        </w:rPr>
      </w:pPr>
      <w:r w:rsidRPr="00837712">
        <w:rPr>
          <w:rFonts w:ascii="Arial" w:eastAsia="Times New Roman" w:hAnsi="Arial" w:cs="Arial"/>
          <w:vanish/>
          <w:sz w:val="16"/>
          <w:szCs w:val="16"/>
          <w:lang w:eastAsia="es-CL"/>
        </w:rPr>
        <w:t>Final del formulario</w:t>
      </w:r>
    </w:p>
    <w:p w:rsidR="00837712" w:rsidRPr="00837712" w:rsidRDefault="00837712" w:rsidP="00837712">
      <w:pPr>
        <w:spacing w:before="100" w:beforeAutospacing="1" w:after="100" w:afterAutospacing="1"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noProof/>
          <w:color w:val="0000FF"/>
          <w:sz w:val="20"/>
          <w:szCs w:val="20"/>
          <w:lang w:eastAsia="es-CL"/>
        </w:rPr>
        <w:drawing>
          <wp:inline distT="0" distB="0" distL="0" distR="0">
            <wp:extent cx="400685" cy="277495"/>
            <wp:effectExtent l="19050" t="0" r="0" b="0"/>
            <wp:docPr id="13" name="Imagen 13" descr="http://roble.pntic.mec.es/msanto1/lengua/corregir.gif">
              <a:hlinkClick xmlns:a="http://schemas.openxmlformats.org/drawingml/2006/main" r:id="rId49" tgtFrame="marco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oble.pntic.mec.es/msanto1/lengua/corregir.gif">
                      <a:hlinkClick r:id="rId49" tgtFrame="marco3"/>
                    </pic:cNvPr>
                    <pic:cNvPicPr>
                      <a:picLocks noChangeAspect="1" noChangeArrowheads="1"/>
                    </pic:cNvPicPr>
                  </pic:nvPicPr>
                  <pic:blipFill>
                    <a:blip r:embed="rId50"/>
                    <a:srcRect/>
                    <a:stretch>
                      <a:fillRect/>
                    </a:stretch>
                  </pic:blipFill>
                  <pic:spPr bwMode="auto">
                    <a:xfrm>
                      <a:off x="0" y="0"/>
                      <a:ext cx="400685" cy="277495"/>
                    </a:xfrm>
                    <a:prstGeom prst="rect">
                      <a:avLst/>
                    </a:prstGeom>
                    <a:noFill/>
                    <a:ln w="9525">
                      <a:noFill/>
                      <a:miter lim="800000"/>
                      <a:headEnd/>
                      <a:tailEnd/>
                    </a:ln>
                  </pic:spPr>
                </pic:pic>
              </a:graphicData>
            </a:graphic>
          </wp:inline>
        </w:drawing>
      </w:r>
    </w:p>
    <w:p w:rsidR="00CD41FB" w:rsidRDefault="00CD41FB"/>
    <w:sectPr w:rsidR="00CD41FB" w:rsidSect="00837712">
      <w:type w:val="continuous"/>
      <w:pgSz w:w="12240" w:h="15840"/>
      <w:pgMar w:top="1417" w:right="758"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AEA"/>
    <w:multiLevelType w:val="multilevel"/>
    <w:tmpl w:val="E78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71325"/>
    <w:multiLevelType w:val="multilevel"/>
    <w:tmpl w:val="2DE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51703"/>
    <w:multiLevelType w:val="multilevel"/>
    <w:tmpl w:val="04C8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353F"/>
    <w:multiLevelType w:val="multilevel"/>
    <w:tmpl w:val="C74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64444"/>
    <w:multiLevelType w:val="multilevel"/>
    <w:tmpl w:val="5F0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04DF4"/>
    <w:multiLevelType w:val="multilevel"/>
    <w:tmpl w:val="7BC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837712"/>
    <w:rsid w:val="00837712"/>
    <w:rsid w:val="00CD41F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FB"/>
  </w:style>
  <w:style w:type="paragraph" w:styleId="Ttulo2">
    <w:name w:val="heading 2"/>
    <w:basedOn w:val="Normal"/>
    <w:link w:val="Ttulo2Car"/>
    <w:uiPriority w:val="9"/>
    <w:qFormat/>
    <w:rsid w:val="0083771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37712"/>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837712"/>
    <w:rPr>
      <w:b/>
      <w:bCs/>
    </w:rPr>
  </w:style>
  <w:style w:type="paragraph" w:styleId="NormalWeb">
    <w:name w:val="Normal (Web)"/>
    <w:basedOn w:val="Normal"/>
    <w:uiPriority w:val="99"/>
    <w:unhideWhenUsed/>
    <w:rsid w:val="008377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837712"/>
    <w:rPr>
      <w:color w:val="0000FF"/>
      <w:u w:val="single"/>
    </w:rPr>
  </w:style>
  <w:style w:type="paragraph" w:styleId="z-Principiodelformulario">
    <w:name w:val="HTML Top of Form"/>
    <w:basedOn w:val="Normal"/>
    <w:next w:val="Normal"/>
    <w:link w:val="z-PrincipiodelformularioCar"/>
    <w:hidden/>
    <w:uiPriority w:val="99"/>
    <w:semiHidden/>
    <w:unhideWhenUsed/>
    <w:rsid w:val="00837712"/>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837712"/>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unhideWhenUsed/>
    <w:rsid w:val="00837712"/>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rsid w:val="00837712"/>
    <w:rPr>
      <w:rFonts w:ascii="Arial" w:eastAsia="Times New Roman" w:hAnsi="Arial" w:cs="Arial"/>
      <w:vanish/>
      <w:sz w:val="16"/>
      <w:szCs w:val="16"/>
      <w:lang w:eastAsia="es-CL"/>
    </w:rPr>
  </w:style>
  <w:style w:type="paragraph" w:styleId="Textodeglobo">
    <w:name w:val="Balloon Text"/>
    <w:basedOn w:val="Normal"/>
    <w:link w:val="TextodegloboCar"/>
    <w:uiPriority w:val="99"/>
    <w:semiHidden/>
    <w:unhideWhenUsed/>
    <w:rsid w:val="008377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27561">
      <w:bodyDiv w:val="1"/>
      <w:marLeft w:val="0"/>
      <w:marRight w:val="0"/>
      <w:marTop w:val="0"/>
      <w:marBottom w:val="0"/>
      <w:divBdr>
        <w:top w:val="none" w:sz="0" w:space="0" w:color="auto"/>
        <w:left w:val="none" w:sz="0" w:space="0" w:color="auto"/>
        <w:bottom w:val="none" w:sz="0" w:space="0" w:color="auto"/>
        <w:right w:val="none" w:sz="0" w:space="0" w:color="auto"/>
      </w:divBdr>
      <w:divsChild>
        <w:div w:id="539165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4633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111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86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9566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63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2.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image" Target="media/image5.wmf"/><Relationship Id="rId47" Type="http://schemas.openxmlformats.org/officeDocument/2006/relationships/control" Target="activeX/activeX38.xml"/><Relationship Id="rId50" Type="http://schemas.openxmlformats.org/officeDocument/2006/relationships/image" Target="media/image6.gif"/><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image" Target="media/image3.wmf"/><Relationship Id="rId46" Type="http://schemas.openxmlformats.org/officeDocument/2006/relationships/control" Target="activeX/activeX37.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1.xml"/><Relationship Id="rId40" Type="http://schemas.openxmlformats.org/officeDocument/2006/relationships/image" Target="media/image4.wmf"/><Relationship Id="rId45" Type="http://schemas.openxmlformats.org/officeDocument/2006/relationships/control" Target="activeX/activeX36.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image" Target="media/image2.wmf"/><Relationship Id="rId49" Type="http://schemas.openxmlformats.org/officeDocument/2006/relationships/hyperlink" Target="http://roble.pntic.mec.es/msanto1/lengua/dicsol2.htm" TargetMode="Externa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control" Target="activeX/activeX3.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0-5CC6-11CF-8D67-00AA00BDCE1D}" ax:persistence="persistStream" r:id="rId1"/>
</file>

<file path=word/activeX/activeX33.xml><?xml version="1.0" encoding="utf-8"?>
<ax:ocx xmlns:ax="http://schemas.microsoft.com/office/2006/activeX" xmlns:r="http://schemas.openxmlformats.org/officeDocument/2006/relationships" ax:classid="{5512D11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1218</Words>
  <Characters>6701</Characters>
  <Application>Microsoft Office Word</Application>
  <DocSecurity>0</DocSecurity>
  <Lines>55</Lines>
  <Paragraphs>15</Paragraphs>
  <ScaleCrop>false</ScaleCrop>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2011-12-27T12:04:00Z</dcterms:created>
  <dcterms:modified xsi:type="dcterms:W3CDTF">2011-12-27T12:20:00Z</dcterms:modified>
</cp:coreProperties>
</file>