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38E" w:rsidRPr="0067338E" w:rsidRDefault="0067338E" w:rsidP="0067338E">
      <w:pPr>
        <w:shd w:val="clear" w:color="auto" w:fill="FFFFFF"/>
        <w:spacing w:before="100" w:beforeAutospacing="1" w:after="100" w:afterAutospacing="1" w:line="240" w:lineRule="auto"/>
        <w:jc w:val="center"/>
        <w:outlineLvl w:val="1"/>
        <w:rPr>
          <w:rFonts w:ascii="Verdana" w:eastAsia="Times New Roman" w:hAnsi="Verdana" w:cs="Times New Roman"/>
          <w:b/>
          <w:bCs/>
          <w:color w:val="3C3C3C"/>
          <w:sz w:val="36"/>
          <w:szCs w:val="36"/>
          <w:lang w:eastAsia="es-CL"/>
        </w:rPr>
      </w:pPr>
      <w:r w:rsidRPr="0067338E">
        <w:rPr>
          <w:rFonts w:ascii="Verdana" w:eastAsia="Times New Roman" w:hAnsi="Verdana" w:cs="Times New Roman"/>
          <w:b/>
          <w:bCs/>
          <w:color w:val="3C3C3C"/>
          <w:sz w:val="36"/>
          <w:szCs w:val="36"/>
          <w:lang w:eastAsia="es-CL"/>
        </w:rPr>
        <w:t>Acepciones linguisticas de nuestros tiempos</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Apoyando al amigo Igor</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en su flamante abecedario</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aquí les traigo un glosario</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con una pizca de buen humor…</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Asi que amigo lector,</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no se sienta usted ofendido;</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y si después que haya leído</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me niega usted la razón,</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me iré con mi desazón</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por donde mismo he venido.</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p>
    <w:p w:rsidR="0067338E" w:rsidRPr="0067338E" w:rsidRDefault="0067338E" w:rsidP="0067338E">
      <w:pPr>
        <w:shd w:val="clear" w:color="auto" w:fill="FFFFFF"/>
        <w:spacing w:before="100" w:beforeAutospacing="1" w:after="100" w:afterAutospacing="1" w:line="275" w:lineRule="atLeast"/>
        <w:jc w:val="both"/>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Si un empresario de grandes empresas, con un estilo de vida multimillonario, llega por ejemplo a ganar un premio gordo de la lotería, estaríamos en presencia de una curiosa redundancia, Lamentablemente, amigos, así ocurre con nuestra lengua española, rica como muy pocas en verbos, palabras y acepciones, enriquecidas por invalorables aportes, de dramaturgos y literatos que siempre respetaron y defendieron nuestro idioma. Pues bien, un grupo ( o mejor dicho, un inmenso grupo de personas) de estos tiempos, se ha dado a la tarea de agregarle novísimas e inverosímiles palabras a quien ya como dije tiene las suficientes, y como si fuera poco en lugar de enriquecerlo, lo empobrecen.</w:t>
      </w:r>
    </w:p>
    <w:p w:rsidR="0067338E" w:rsidRPr="0067338E" w:rsidRDefault="0067338E" w:rsidP="0067338E">
      <w:pPr>
        <w:shd w:val="clear" w:color="auto" w:fill="FFFFFF"/>
        <w:spacing w:before="100" w:beforeAutospacing="1" w:after="100" w:afterAutospacing="1" w:line="275" w:lineRule="atLeast"/>
        <w:jc w:val="both"/>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Para explicarme mejor, les colocaré algunos ejemplos, donde colocaré las “famosas palabras” agregándole la supuesta explicación que a mi juicio motivó a su inventiva…Sin más que agregar, comienzo…</w:t>
      </w:r>
    </w:p>
    <w:p w:rsidR="0067338E" w:rsidRPr="0067338E" w:rsidRDefault="0067338E" w:rsidP="0067338E">
      <w:pPr>
        <w:shd w:val="clear" w:color="auto" w:fill="FFFFFF"/>
        <w:spacing w:before="100" w:beforeAutospacing="1" w:after="100" w:afterAutospacing="1" w:line="275" w:lineRule="atLeast"/>
        <w:jc w:val="both"/>
        <w:rPr>
          <w:rFonts w:ascii="Verdana" w:eastAsia="Times New Roman" w:hAnsi="Verdana" w:cs="Times New Roman"/>
          <w:color w:val="3C3C3C"/>
          <w:sz w:val="19"/>
          <w:szCs w:val="19"/>
          <w:lang w:eastAsia="es-CL"/>
        </w:rPr>
      </w:pPr>
      <w:r w:rsidRPr="0067338E">
        <w:rPr>
          <w:rFonts w:ascii="Verdana" w:eastAsia="Times New Roman" w:hAnsi="Verdana" w:cs="Times New Roman"/>
          <w:b/>
          <w:bCs/>
          <w:color w:val="3C3C3C"/>
          <w:sz w:val="27"/>
          <w:lang w:eastAsia="es-CL"/>
        </w:rPr>
        <w:lastRenderedPageBreak/>
        <w:t>KIERO:</w:t>
      </w:r>
      <w:r w:rsidRPr="0067338E">
        <w:rPr>
          <w:rFonts w:ascii="Verdana" w:eastAsia="Times New Roman" w:hAnsi="Verdana" w:cs="Times New Roman"/>
          <w:color w:val="3C3C3C"/>
          <w:sz w:val="27"/>
          <w:szCs w:val="27"/>
          <w:lang w:eastAsia="es-CL"/>
        </w:rPr>
        <w:t xml:space="preserve"> Este querer debe referirse a las primeras manifestaciones de querencias primitivas, como quien dice “Primer Querer”, ya que la letra “K” en nuestro abecedario, va primero que la la letra “Q”. así que la palabra “Quiero”, sólo se utiliza para los quereres posteriores.</w:t>
      </w:r>
    </w:p>
    <w:p w:rsidR="0067338E" w:rsidRPr="0067338E" w:rsidRDefault="0067338E" w:rsidP="0067338E">
      <w:pPr>
        <w:shd w:val="clear" w:color="auto" w:fill="FFFFFF"/>
        <w:spacing w:before="100" w:beforeAutospacing="1" w:after="100" w:afterAutospacing="1" w:line="275" w:lineRule="atLeast"/>
        <w:jc w:val="both"/>
        <w:rPr>
          <w:rFonts w:ascii="Verdana" w:eastAsia="Times New Roman" w:hAnsi="Verdana" w:cs="Times New Roman"/>
          <w:color w:val="3C3C3C"/>
          <w:sz w:val="19"/>
          <w:szCs w:val="19"/>
          <w:lang w:eastAsia="es-CL"/>
        </w:rPr>
      </w:pPr>
      <w:r w:rsidRPr="0067338E">
        <w:rPr>
          <w:rFonts w:ascii="Verdana" w:eastAsia="Times New Roman" w:hAnsi="Verdana" w:cs="Times New Roman"/>
          <w:b/>
          <w:bCs/>
          <w:color w:val="3C3C3C"/>
          <w:sz w:val="27"/>
          <w:lang w:eastAsia="es-CL"/>
        </w:rPr>
        <w:t>VELLEZA:</w:t>
      </w:r>
      <w:r w:rsidRPr="0067338E">
        <w:rPr>
          <w:rFonts w:ascii="Verdana" w:eastAsia="Times New Roman" w:hAnsi="Verdana" w:cs="Times New Roman"/>
          <w:color w:val="3C3C3C"/>
          <w:sz w:val="27"/>
          <w:szCs w:val="27"/>
          <w:lang w:eastAsia="es-CL"/>
        </w:rPr>
        <w:t xml:space="preserve"> La Belleza es una cualidad, supongo que la escriben con “v” además de la cualidad para evidenciar adicionalmente una calidad (de escritura) de quien la escribe de esta manera.</w:t>
      </w:r>
    </w:p>
    <w:p w:rsidR="0067338E" w:rsidRPr="0067338E" w:rsidRDefault="0067338E" w:rsidP="0067338E">
      <w:pPr>
        <w:shd w:val="clear" w:color="auto" w:fill="FFFFFF"/>
        <w:spacing w:before="100" w:beforeAutospacing="1" w:after="100" w:afterAutospacing="1" w:line="275" w:lineRule="atLeast"/>
        <w:jc w:val="both"/>
        <w:rPr>
          <w:rFonts w:ascii="Verdana" w:eastAsia="Times New Roman" w:hAnsi="Verdana" w:cs="Times New Roman"/>
          <w:color w:val="3C3C3C"/>
          <w:sz w:val="19"/>
          <w:szCs w:val="19"/>
          <w:lang w:eastAsia="es-CL"/>
        </w:rPr>
      </w:pPr>
      <w:r w:rsidRPr="0067338E">
        <w:rPr>
          <w:rFonts w:ascii="Verdana" w:eastAsia="Times New Roman" w:hAnsi="Verdana" w:cs="Times New Roman"/>
          <w:b/>
          <w:bCs/>
          <w:color w:val="3C3C3C"/>
          <w:sz w:val="27"/>
          <w:lang w:eastAsia="es-CL"/>
        </w:rPr>
        <w:t>ISO:</w:t>
      </w:r>
      <w:r w:rsidRPr="0067338E">
        <w:rPr>
          <w:rFonts w:ascii="Verdana" w:eastAsia="Times New Roman" w:hAnsi="Verdana" w:cs="Times New Roman"/>
          <w:color w:val="3C3C3C"/>
          <w:sz w:val="27"/>
          <w:szCs w:val="27"/>
          <w:lang w:eastAsia="es-CL"/>
        </w:rPr>
        <w:t xml:space="preserve"> Si bien es cierto que el verbo HACER siempre comienza por “h”, esta variante se refiere a una persona que hace cosas y las divulga, ya que al suprimir la letra “h” no puede quedarse mudo ante sus hechuras.</w:t>
      </w:r>
    </w:p>
    <w:p w:rsidR="0067338E" w:rsidRPr="0067338E" w:rsidRDefault="0067338E" w:rsidP="0067338E">
      <w:pPr>
        <w:shd w:val="clear" w:color="auto" w:fill="FFFFFF"/>
        <w:spacing w:before="100" w:beforeAutospacing="1" w:after="100" w:afterAutospacing="1" w:line="275" w:lineRule="atLeast"/>
        <w:jc w:val="both"/>
        <w:rPr>
          <w:rFonts w:ascii="Verdana" w:eastAsia="Times New Roman" w:hAnsi="Verdana" w:cs="Times New Roman"/>
          <w:color w:val="3C3C3C"/>
          <w:sz w:val="19"/>
          <w:szCs w:val="19"/>
          <w:lang w:eastAsia="es-CL"/>
        </w:rPr>
      </w:pPr>
      <w:r w:rsidRPr="0067338E">
        <w:rPr>
          <w:rFonts w:ascii="Verdana" w:eastAsia="Times New Roman" w:hAnsi="Verdana" w:cs="Times New Roman"/>
          <w:b/>
          <w:bCs/>
          <w:color w:val="3C3C3C"/>
          <w:sz w:val="27"/>
          <w:lang w:eastAsia="es-CL"/>
        </w:rPr>
        <w:t>VECA:</w:t>
      </w:r>
      <w:r w:rsidRPr="0067338E">
        <w:rPr>
          <w:rFonts w:ascii="Verdana" w:eastAsia="Times New Roman" w:hAnsi="Verdana" w:cs="Times New Roman"/>
          <w:color w:val="3C3C3C"/>
          <w:sz w:val="27"/>
          <w:szCs w:val="27"/>
          <w:lang w:eastAsia="es-CL"/>
        </w:rPr>
        <w:t xml:space="preserve"> Las Becas son subvenciones que se entrega para estudios o investigaciones a los Buenos Estudiantes, seguramente las “vecas” son las que se otorgan a los malos estudiantes.</w:t>
      </w:r>
    </w:p>
    <w:p w:rsidR="0067338E" w:rsidRPr="0067338E" w:rsidRDefault="0067338E" w:rsidP="0067338E">
      <w:pPr>
        <w:shd w:val="clear" w:color="auto" w:fill="FFFFFF"/>
        <w:spacing w:before="100" w:beforeAutospacing="1" w:after="100" w:afterAutospacing="1" w:line="275" w:lineRule="atLeast"/>
        <w:jc w:val="both"/>
        <w:rPr>
          <w:rFonts w:ascii="Verdana" w:eastAsia="Times New Roman" w:hAnsi="Verdana" w:cs="Times New Roman"/>
          <w:color w:val="3C3C3C"/>
          <w:sz w:val="19"/>
          <w:szCs w:val="19"/>
          <w:lang w:eastAsia="es-CL"/>
        </w:rPr>
      </w:pPr>
      <w:r w:rsidRPr="0067338E">
        <w:rPr>
          <w:rFonts w:ascii="Verdana" w:eastAsia="Times New Roman" w:hAnsi="Verdana" w:cs="Times New Roman"/>
          <w:b/>
          <w:bCs/>
          <w:color w:val="3C3C3C"/>
          <w:sz w:val="27"/>
          <w:lang w:eastAsia="es-CL"/>
        </w:rPr>
        <w:t>AY:</w:t>
      </w:r>
      <w:r w:rsidRPr="0067338E">
        <w:rPr>
          <w:rFonts w:ascii="Verdana" w:eastAsia="Times New Roman" w:hAnsi="Verdana" w:cs="Times New Roman"/>
          <w:color w:val="3C3C3C"/>
          <w:sz w:val="27"/>
          <w:szCs w:val="27"/>
          <w:lang w:eastAsia="es-CL"/>
        </w:rPr>
        <w:t xml:space="preserve"> No, esta palabra no se refiere a la exclamación de dolor, se refiere a un lugar, es decir “Ahí” sólo que debe refeirse a lugares muy dolorosos como por ejemplo las cárceles o los centros hospitalarios. </w:t>
      </w:r>
    </w:p>
    <w:p w:rsidR="0067338E" w:rsidRPr="0067338E" w:rsidRDefault="0067338E" w:rsidP="0067338E">
      <w:pPr>
        <w:shd w:val="clear" w:color="auto" w:fill="FFFFFF"/>
        <w:spacing w:before="100" w:beforeAutospacing="1" w:after="100" w:afterAutospacing="1" w:line="275" w:lineRule="atLeast"/>
        <w:jc w:val="both"/>
        <w:rPr>
          <w:rFonts w:ascii="Verdana" w:eastAsia="Times New Roman" w:hAnsi="Verdana" w:cs="Times New Roman"/>
          <w:color w:val="3C3C3C"/>
          <w:sz w:val="19"/>
          <w:szCs w:val="19"/>
          <w:lang w:eastAsia="es-CL"/>
        </w:rPr>
      </w:pPr>
      <w:r w:rsidRPr="0067338E">
        <w:rPr>
          <w:rFonts w:ascii="Verdana" w:eastAsia="Times New Roman" w:hAnsi="Verdana" w:cs="Times New Roman"/>
          <w:b/>
          <w:bCs/>
          <w:color w:val="3C3C3C"/>
          <w:sz w:val="27"/>
          <w:lang w:eastAsia="es-CL"/>
        </w:rPr>
        <w:t>GRASIAS:</w:t>
      </w:r>
      <w:r w:rsidRPr="0067338E">
        <w:rPr>
          <w:rFonts w:ascii="Verdana" w:eastAsia="Times New Roman" w:hAnsi="Verdana" w:cs="Times New Roman"/>
          <w:color w:val="3C3C3C"/>
          <w:sz w:val="27"/>
          <w:szCs w:val="27"/>
          <w:lang w:eastAsia="es-CL"/>
        </w:rPr>
        <w:t xml:space="preserve"> Esta es una nueva expresión de gratitud, pero que no se hace voluntaria con la rectitud del alma, pues suele venir torcida por el efecto de “s”.</w:t>
      </w:r>
    </w:p>
    <w:p w:rsidR="0067338E" w:rsidRPr="0067338E" w:rsidRDefault="0067338E" w:rsidP="0067338E">
      <w:pPr>
        <w:shd w:val="clear" w:color="auto" w:fill="FFFFFF"/>
        <w:spacing w:before="100" w:beforeAutospacing="1" w:after="100" w:afterAutospacing="1" w:line="275" w:lineRule="atLeast"/>
        <w:jc w:val="both"/>
        <w:rPr>
          <w:rFonts w:ascii="Verdana" w:eastAsia="Times New Roman" w:hAnsi="Verdana" w:cs="Times New Roman"/>
          <w:color w:val="3C3C3C"/>
          <w:sz w:val="19"/>
          <w:szCs w:val="19"/>
          <w:lang w:eastAsia="es-CL"/>
        </w:rPr>
      </w:pPr>
      <w:r w:rsidRPr="0067338E">
        <w:rPr>
          <w:rFonts w:ascii="Verdana" w:eastAsia="Times New Roman" w:hAnsi="Verdana" w:cs="Times New Roman"/>
          <w:b/>
          <w:bCs/>
          <w:color w:val="3C3C3C"/>
          <w:sz w:val="27"/>
          <w:lang w:eastAsia="es-CL"/>
        </w:rPr>
        <w:t>AVER:</w:t>
      </w:r>
      <w:r w:rsidRPr="0067338E">
        <w:rPr>
          <w:rFonts w:ascii="Verdana" w:eastAsia="Times New Roman" w:hAnsi="Verdana" w:cs="Times New Roman"/>
          <w:color w:val="3C3C3C"/>
          <w:sz w:val="27"/>
          <w:szCs w:val="27"/>
          <w:lang w:eastAsia="es-CL"/>
        </w:rPr>
        <w:t xml:space="preserve"> El verbo HABER también recibió su donativo, esta modalidad se refiere seguramente cuando es poco lo habido.</w:t>
      </w:r>
    </w:p>
    <w:p w:rsidR="0067338E" w:rsidRPr="0067338E" w:rsidRDefault="0067338E" w:rsidP="0067338E">
      <w:pPr>
        <w:shd w:val="clear" w:color="auto" w:fill="FFFFFF"/>
        <w:spacing w:before="100" w:beforeAutospacing="1" w:after="100" w:afterAutospacing="1" w:line="275" w:lineRule="atLeast"/>
        <w:jc w:val="both"/>
        <w:rPr>
          <w:rFonts w:ascii="Verdana" w:eastAsia="Times New Roman" w:hAnsi="Verdana" w:cs="Times New Roman"/>
          <w:color w:val="3C3C3C"/>
          <w:sz w:val="19"/>
          <w:szCs w:val="19"/>
          <w:lang w:eastAsia="es-CL"/>
        </w:rPr>
      </w:pPr>
      <w:r w:rsidRPr="0067338E">
        <w:rPr>
          <w:rFonts w:ascii="Verdana" w:eastAsia="Times New Roman" w:hAnsi="Verdana" w:cs="Times New Roman"/>
          <w:b/>
          <w:bCs/>
          <w:color w:val="3C3C3C"/>
          <w:sz w:val="27"/>
          <w:lang w:eastAsia="es-CL"/>
        </w:rPr>
        <w:t>PROMOSIÓN:</w:t>
      </w:r>
      <w:r w:rsidRPr="0067338E">
        <w:rPr>
          <w:rFonts w:ascii="Verdana" w:eastAsia="Times New Roman" w:hAnsi="Verdana" w:cs="Times New Roman"/>
          <w:color w:val="3C3C3C"/>
          <w:sz w:val="27"/>
          <w:szCs w:val="27"/>
          <w:lang w:eastAsia="es-CL"/>
        </w:rPr>
        <w:t xml:space="preserve"> Un acto de promoción para promover estudiantes al grado inmediato superior es muy común entre nosotros, pero la “promosión” debe ser ese mismo acto, pero donde se promueven a los estudiantes a grados inferiores.</w:t>
      </w:r>
    </w:p>
    <w:p w:rsidR="0067338E" w:rsidRPr="0067338E" w:rsidRDefault="0067338E" w:rsidP="0067338E">
      <w:pPr>
        <w:shd w:val="clear" w:color="auto" w:fill="FFFFFF"/>
        <w:spacing w:before="100" w:beforeAutospacing="1" w:after="100" w:afterAutospacing="1" w:line="275" w:lineRule="atLeast"/>
        <w:jc w:val="both"/>
        <w:rPr>
          <w:rFonts w:ascii="Verdana" w:eastAsia="Times New Roman" w:hAnsi="Verdana" w:cs="Times New Roman"/>
          <w:color w:val="3C3C3C"/>
          <w:sz w:val="19"/>
          <w:szCs w:val="19"/>
          <w:lang w:eastAsia="es-CL"/>
        </w:rPr>
      </w:pPr>
      <w:r w:rsidRPr="0067338E">
        <w:rPr>
          <w:rFonts w:ascii="Verdana" w:eastAsia="Times New Roman" w:hAnsi="Verdana" w:cs="Times New Roman"/>
          <w:b/>
          <w:bCs/>
          <w:color w:val="3C3C3C"/>
          <w:sz w:val="27"/>
          <w:lang w:eastAsia="es-CL"/>
        </w:rPr>
        <w:t>HAMOR:</w:t>
      </w:r>
      <w:r w:rsidRPr="0067338E">
        <w:rPr>
          <w:rFonts w:ascii="Verdana" w:eastAsia="Times New Roman" w:hAnsi="Verdana" w:cs="Times New Roman"/>
          <w:color w:val="3C3C3C"/>
          <w:sz w:val="27"/>
          <w:szCs w:val="27"/>
          <w:lang w:eastAsia="es-CL"/>
        </w:rPr>
        <w:t xml:space="preserve"> Ese sublime sentimiento del alma, .ha sido atropellado con esta nueva variante. Supongo que como la “h” es muda, este amor se refiere a esas amores silenciosos que se abrigan en el alma y no logran ser exteriorizados por esos seres “Hamorosos”.</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19"/>
          <w:szCs w:val="19"/>
          <w:lang w:eastAsia="es-CL"/>
        </w:rPr>
        <w:lastRenderedPageBreak/>
        <w:t>E</w:t>
      </w:r>
      <w:r w:rsidRPr="0067338E">
        <w:rPr>
          <w:rFonts w:ascii="Verdana" w:eastAsia="Times New Roman" w:hAnsi="Verdana" w:cs="Times New Roman"/>
          <w:color w:val="3C3C3C"/>
          <w:sz w:val="27"/>
          <w:szCs w:val="27"/>
          <w:lang w:eastAsia="es-CL"/>
        </w:rPr>
        <w:t>spero haber contribuido</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en mi breve exposición</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Con ésta preocupación</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que a todos les he traído.</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Si así ha sucedido</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les doy mi agradecimiento</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y sepan que no es cuento,</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que es triste realidad,</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por eso con seriedad</w:t>
      </w:r>
    </w:p>
    <w:p w:rsidR="0067338E" w:rsidRPr="0067338E" w:rsidRDefault="0067338E" w:rsidP="0067338E">
      <w:pPr>
        <w:shd w:val="clear" w:color="auto" w:fill="FFFFFF"/>
        <w:spacing w:before="100" w:beforeAutospacing="1" w:after="100" w:afterAutospacing="1" w:line="275" w:lineRule="atLeast"/>
        <w:jc w:val="center"/>
        <w:rPr>
          <w:rFonts w:ascii="Verdana" w:eastAsia="Times New Roman" w:hAnsi="Verdana" w:cs="Times New Roman"/>
          <w:color w:val="3C3C3C"/>
          <w:sz w:val="19"/>
          <w:szCs w:val="19"/>
          <w:lang w:eastAsia="es-CL"/>
        </w:rPr>
      </w:pPr>
      <w:r w:rsidRPr="0067338E">
        <w:rPr>
          <w:rFonts w:ascii="Verdana" w:eastAsia="Times New Roman" w:hAnsi="Verdana" w:cs="Times New Roman"/>
          <w:color w:val="3C3C3C"/>
          <w:sz w:val="27"/>
          <w:szCs w:val="27"/>
          <w:lang w:eastAsia="es-CL"/>
        </w:rPr>
        <w:t>les traje mis argumentos.</w:t>
      </w:r>
    </w:p>
    <w:p w:rsidR="0043740C" w:rsidRDefault="0043740C"/>
    <w:sectPr w:rsidR="0043740C" w:rsidSect="0067338E">
      <w:pgSz w:w="12240" w:h="15840"/>
      <w:pgMar w:top="85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C4DED"/>
    <w:multiLevelType w:val="multilevel"/>
    <w:tmpl w:val="59A2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compat/>
  <w:rsids>
    <w:rsidRoot w:val="0067338E"/>
    <w:rsid w:val="0043740C"/>
    <w:rsid w:val="0067338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40C"/>
  </w:style>
  <w:style w:type="paragraph" w:styleId="Ttulo2">
    <w:name w:val="heading 2"/>
    <w:basedOn w:val="Normal"/>
    <w:link w:val="Ttulo2Car"/>
    <w:uiPriority w:val="9"/>
    <w:qFormat/>
    <w:rsid w:val="0067338E"/>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338E"/>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67338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67338E"/>
    <w:rPr>
      <w:b/>
      <w:bCs/>
    </w:rPr>
  </w:style>
  <w:style w:type="paragraph" w:styleId="Textodeglobo">
    <w:name w:val="Balloon Text"/>
    <w:basedOn w:val="Normal"/>
    <w:link w:val="TextodegloboCar"/>
    <w:uiPriority w:val="99"/>
    <w:semiHidden/>
    <w:unhideWhenUsed/>
    <w:rsid w:val="006733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3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494321">
      <w:bodyDiv w:val="1"/>
      <w:marLeft w:val="0"/>
      <w:marRight w:val="0"/>
      <w:marTop w:val="0"/>
      <w:marBottom w:val="0"/>
      <w:divBdr>
        <w:top w:val="none" w:sz="0" w:space="0" w:color="auto"/>
        <w:left w:val="none" w:sz="0" w:space="0" w:color="auto"/>
        <w:bottom w:val="none" w:sz="0" w:space="0" w:color="auto"/>
        <w:right w:val="none" w:sz="0" w:space="0" w:color="auto"/>
      </w:divBdr>
      <w:divsChild>
        <w:div w:id="1406487616">
          <w:marLeft w:val="0"/>
          <w:marRight w:val="0"/>
          <w:marTop w:val="0"/>
          <w:marBottom w:val="0"/>
          <w:divBdr>
            <w:top w:val="none" w:sz="0" w:space="0" w:color="auto"/>
            <w:left w:val="none" w:sz="0" w:space="0" w:color="auto"/>
            <w:bottom w:val="none" w:sz="0" w:space="0" w:color="auto"/>
            <w:right w:val="none" w:sz="0" w:space="0" w:color="auto"/>
          </w:divBdr>
          <w:divsChild>
            <w:div w:id="115299026">
              <w:marLeft w:val="0"/>
              <w:marRight w:val="0"/>
              <w:marTop w:val="0"/>
              <w:marBottom w:val="0"/>
              <w:divBdr>
                <w:top w:val="none" w:sz="0" w:space="0" w:color="auto"/>
                <w:left w:val="none" w:sz="0" w:space="0" w:color="auto"/>
                <w:bottom w:val="none" w:sz="0" w:space="0" w:color="auto"/>
                <w:right w:val="none" w:sz="0" w:space="0" w:color="auto"/>
              </w:divBdr>
              <w:divsChild>
                <w:div w:id="876619622">
                  <w:marLeft w:val="0"/>
                  <w:marRight w:val="0"/>
                  <w:marTop w:val="0"/>
                  <w:marBottom w:val="485"/>
                  <w:divBdr>
                    <w:top w:val="none" w:sz="0" w:space="0" w:color="auto"/>
                    <w:left w:val="none" w:sz="0" w:space="0" w:color="auto"/>
                    <w:bottom w:val="none" w:sz="0" w:space="0" w:color="auto"/>
                    <w:right w:val="none" w:sz="0" w:space="0" w:color="auto"/>
                  </w:divBdr>
                  <w:divsChild>
                    <w:div w:id="1730760501">
                      <w:marLeft w:val="0"/>
                      <w:marRight w:val="0"/>
                      <w:marTop w:val="0"/>
                      <w:marBottom w:val="485"/>
                      <w:divBdr>
                        <w:top w:val="none" w:sz="0" w:space="0" w:color="auto"/>
                        <w:left w:val="none" w:sz="0" w:space="0" w:color="auto"/>
                        <w:bottom w:val="none" w:sz="0" w:space="0" w:color="auto"/>
                        <w:right w:val="none" w:sz="0" w:space="0" w:color="auto"/>
                      </w:divBdr>
                      <w:divsChild>
                        <w:div w:id="2059042020">
                          <w:marLeft w:val="0"/>
                          <w:marRight w:val="0"/>
                          <w:marTop w:val="0"/>
                          <w:marBottom w:val="0"/>
                          <w:divBdr>
                            <w:top w:val="none" w:sz="0" w:space="0" w:color="auto"/>
                            <w:left w:val="none" w:sz="0" w:space="0" w:color="auto"/>
                            <w:bottom w:val="none" w:sz="0" w:space="0" w:color="auto"/>
                            <w:right w:val="none" w:sz="0" w:space="0" w:color="auto"/>
                          </w:divBdr>
                          <w:divsChild>
                            <w:div w:id="568879101">
                              <w:marLeft w:val="0"/>
                              <w:marRight w:val="0"/>
                              <w:marTop w:val="0"/>
                              <w:marBottom w:val="0"/>
                              <w:divBdr>
                                <w:top w:val="none" w:sz="0" w:space="0" w:color="auto"/>
                                <w:left w:val="none" w:sz="0" w:space="0" w:color="auto"/>
                                <w:bottom w:val="none" w:sz="0" w:space="0" w:color="auto"/>
                                <w:right w:val="none" w:sz="0" w:space="0" w:color="auto"/>
                              </w:divBdr>
                            </w:div>
                          </w:divsChild>
                        </w:div>
                        <w:div w:id="33389275">
                          <w:marLeft w:val="0"/>
                          <w:marRight w:val="0"/>
                          <w:marTop w:val="0"/>
                          <w:marBottom w:val="0"/>
                          <w:divBdr>
                            <w:top w:val="none" w:sz="0" w:space="0" w:color="auto"/>
                            <w:left w:val="none" w:sz="0" w:space="0" w:color="auto"/>
                            <w:bottom w:val="none" w:sz="0" w:space="0" w:color="auto"/>
                            <w:right w:val="none" w:sz="0" w:space="0" w:color="auto"/>
                          </w:divBdr>
                          <w:divsChild>
                            <w:div w:id="24335460">
                              <w:marLeft w:val="0"/>
                              <w:marRight w:val="0"/>
                              <w:marTop w:val="0"/>
                              <w:marBottom w:val="0"/>
                              <w:divBdr>
                                <w:top w:val="none" w:sz="0" w:space="0" w:color="auto"/>
                                <w:left w:val="none" w:sz="0" w:space="0" w:color="auto"/>
                                <w:bottom w:val="none" w:sz="0" w:space="0" w:color="auto"/>
                                <w:right w:val="none" w:sz="0" w:space="0" w:color="auto"/>
                              </w:divBdr>
                            </w:div>
                            <w:div w:id="483008424">
                              <w:marLeft w:val="0"/>
                              <w:marRight w:val="0"/>
                              <w:marTop w:val="0"/>
                              <w:marBottom w:val="0"/>
                              <w:divBdr>
                                <w:top w:val="none" w:sz="0" w:space="0" w:color="auto"/>
                                <w:left w:val="none" w:sz="0" w:space="0" w:color="auto"/>
                                <w:bottom w:val="none" w:sz="0" w:space="0" w:color="auto"/>
                                <w:right w:val="none" w:sz="0" w:space="0" w:color="auto"/>
                              </w:divBdr>
                              <w:divsChild>
                                <w:div w:id="552615760">
                                  <w:marLeft w:val="16"/>
                                  <w:marRight w:val="16"/>
                                  <w:marTop w:val="32"/>
                                  <w:marBottom w:val="32"/>
                                  <w:divBdr>
                                    <w:top w:val="none" w:sz="0" w:space="0" w:color="auto"/>
                                    <w:left w:val="none" w:sz="0" w:space="0" w:color="auto"/>
                                    <w:bottom w:val="none" w:sz="0" w:space="0" w:color="auto"/>
                                    <w:right w:val="none" w:sz="0" w:space="0" w:color="auto"/>
                                  </w:divBdr>
                                </w:div>
                                <w:div w:id="2051371994">
                                  <w:marLeft w:val="16"/>
                                  <w:marRight w:val="16"/>
                                  <w:marTop w:val="16"/>
                                  <w:marBottom w:val="16"/>
                                  <w:divBdr>
                                    <w:top w:val="none" w:sz="0" w:space="0" w:color="auto"/>
                                    <w:left w:val="none" w:sz="0" w:space="0" w:color="auto"/>
                                    <w:bottom w:val="none" w:sz="0" w:space="0" w:color="auto"/>
                                    <w:right w:val="none" w:sz="0" w:space="0" w:color="auto"/>
                                  </w:divBdr>
                                </w:div>
                              </w:divsChild>
                            </w:div>
                          </w:divsChild>
                        </w:div>
                        <w:div w:id="2169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496</Words>
  <Characters>2729</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1</cp:revision>
  <dcterms:created xsi:type="dcterms:W3CDTF">2011-12-27T11:58:00Z</dcterms:created>
  <dcterms:modified xsi:type="dcterms:W3CDTF">2011-12-27T12:01:00Z</dcterms:modified>
</cp:coreProperties>
</file>