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ED" w:rsidRPr="00184776" w:rsidRDefault="00A209ED" w:rsidP="00A209ED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AU"/>
        </w:rPr>
      </w:pPr>
      <w:r w:rsidRPr="00184776">
        <w:rPr>
          <w:rFonts w:eastAsia="Times New Roman" w:cs="Calibri"/>
          <w:b/>
          <w:bCs/>
          <w:color w:val="000000"/>
          <w:sz w:val="24"/>
          <w:szCs w:val="24"/>
          <w:lang w:eastAsia="en-AU"/>
        </w:rPr>
        <w:t>Opportunities and Challenges</w:t>
      </w:r>
    </w:p>
    <w:p w:rsidR="00A209ED" w:rsidRDefault="00A209ED" w:rsidP="00A209ED">
      <w:pPr>
        <w:spacing w:after="0" w:line="240" w:lineRule="auto"/>
      </w:pPr>
    </w:p>
    <w:tbl>
      <w:tblPr>
        <w:tblW w:w="6976" w:type="dxa"/>
        <w:tblInd w:w="108" w:type="dxa"/>
        <w:tblLook w:val="04A0"/>
      </w:tblPr>
      <w:tblGrid>
        <w:gridCol w:w="6976"/>
      </w:tblGrid>
      <w:tr w:rsidR="00A209ED" w:rsidRPr="00F120F0" w:rsidTr="00064E2A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ED" w:rsidRPr="00184776" w:rsidRDefault="00A209ED" w:rsidP="00064E2A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84776">
              <w:rPr>
                <w:rFonts w:eastAsia="Times New Roman" w:cs="Calibri"/>
                <w:color w:val="000000"/>
                <w:lang w:eastAsia="en-AU"/>
              </w:rPr>
              <w:t>Skill Shortages</w:t>
            </w:r>
          </w:p>
        </w:tc>
      </w:tr>
      <w:tr w:rsidR="00A209ED" w:rsidRPr="00F120F0" w:rsidTr="00064E2A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ED" w:rsidRPr="00184776" w:rsidRDefault="00A209ED" w:rsidP="00064E2A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84776">
              <w:rPr>
                <w:rFonts w:eastAsia="Times New Roman" w:cs="Calibri"/>
                <w:color w:val="000000"/>
                <w:lang w:eastAsia="en-AU"/>
              </w:rPr>
              <w:t>Lack of Transport Infrastructure</w:t>
            </w:r>
          </w:p>
        </w:tc>
      </w:tr>
      <w:tr w:rsidR="00A209ED" w:rsidRPr="00F120F0" w:rsidTr="00064E2A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ED" w:rsidRPr="00184776" w:rsidRDefault="00A209ED" w:rsidP="00064E2A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84776">
              <w:rPr>
                <w:rFonts w:eastAsia="Times New Roman" w:cs="Calibri"/>
                <w:color w:val="000000"/>
                <w:lang w:eastAsia="en-AU"/>
              </w:rPr>
              <w:t>High Population Growth</w:t>
            </w:r>
          </w:p>
        </w:tc>
      </w:tr>
      <w:tr w:rsidR="00A209ED" w:rsidRPr="00F120F0" w:rsidTr="00064E2A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ED" w:rsidRPr="00184776" w:rsidRDefault="00A209ED" w:rsidP="00064E2A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84776">
              <w:rPr>
                <w:rFonts w:eastAsia="Times New Roman" w:cs="Calibri"/>
                <w:color w:val="000000"/>
                <w:lang w:eastAsia="en-AU"/>
              </w:rPr>
              <w:t>High Level of Disadvantaged</w:t>
            </w:r>
          </w:p>
        </w:tc>
      </w:tr>
      <w:tr w:rsidR="00A209ED" w:rsidRPr="00F120F0" w:rsidTr="00064E2A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ED" w:rsidRPr="00184776" w:rsidRDefault="00A209ED" w:rsidP="00064E2A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84776">
              <w:rPr>
                <w:rFonts w:eastAsia="Times New Roman" w:cs="Calibri"/>
                <w:color w:val="000000"/>
                <w:lang w:eastAsia="en-AU"/>
              </w:rPr>
              <w:t>Business &amp; Industry Engagement</w:t>
            </w:r>
          </w:p>
        </w:tc>
      </w:tr>
      <w:tr w:rsidR="00A209ED" w:rsidRPr="00F120F0" w:rsidTr="00064E2A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ED" w:rsidRPr="00184776" w:rsidRDefault="00A209ED" w:rsidP="00064E2A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84776">
              <w:rPr>
                <w:rFonts w:eastAsia="Times New Roman" w:cs="Calibri"/>
                <w:color w:val="000000"/>
                <w:lang w:eastAsia="en-AU"/>
              </w:rPr>
              <w:t>Parent &amp; Family Engagement</w:t>
            </w:r>
          </w:p>
        </w:tc>
      </w:tr>
      <w:tr w:rsidR="00A209ED" w:rsidRPr="00F120F0" w:rsidTr="00064E2A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ED" w:rsidRPr="00184776" w:rsidRDefault="00A209ED" w:rsidP="00064E2A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84776">
              <w:rPr>
                <w:rFonts w:eastAsia="Times New Roman" w:cs="Calibri"/>
                <w:color w:val="000000"/>
                <w:lang w:eastAsia="en-AU"/>
              </w:rPr>
              <w:t>Career Development Curriculum</w:t>
            </w:r>
          </w:p>
        </w:tc>
      </w:tr>
      <w:tr w:rsidR="00A209ED" w:rsidRPr="00F120F0" w:rsidTr="00064E2A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ED" w:rsidRPr="00184776" w:rsidRDefault="00A209ED" w:rsidP="00064E2A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84776">
              <w:rPr>
                <w:rFonts w:eastAsia="Times New Roman" w:cs="Calibri"/>
                <w:color w:val="000000"/>
                <w:lang w:eastAsia="en-AU"/>
              </w:rPr>
              <w:t>Fully Integrated VET Programs</w:t>
            </w:r>
          </w:p>
        </w:tc>
      </w:tr>
      <w:tr w:rsidR="00A209ED" w:rsidRPr="00F120F0" w:rsidTr="00064E2A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ED" w:rsidRPr="00184776" w:rsidRDefault="00A209ED" w:rsidP="00064E2A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84776">
              <w:rPr>
                <w:rFonts w:eastAsia="Times New Roman" w:cs="Calibri"/>
                <w:color w:val="000000"/>
                <w:lang w:eastAsia="en-AU"/>
              </w:rPr>
              <w:t>Assessment and Support systems for Young People at Risk</w:t>
            </w:r>
          </w:p>
        </w:tc>
      </w:tr>
    </w:tbl>
    <w:p w:rsidR="00A209ED" w:rsidRDefault="00A209ED" w:rsidP="00A209ED">
      <w:pPr>
        <w:spacing w:after="0" w:line="240" w:lineRule="auto"/>
        <w:jc w:val="center"/>
      </w:pPr>
      <w:r>
        <w:br w:type="textWrapping" w:clear="all"/>
      </w:r>
    </w:p>
    <w:p w:rsidR="00A209ED" w:rsidRDefault="00A209ED" w:rsidP="00A209ED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736082" cy="4011016"/>
            <wp:effectExtent l="12192" t="6096" r="4826" b="2438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09ED" w:rsidRDefault="00A209ED" w:rsidP="00A209ED">
      <w:pPr>
        <w:spacing w:after="0" w:line="240" w:lineRule="auto"/>
      </w:pPr>
    </w:p>
    <w:p w:rsidR="00A209ED" w:rsidRPr="00DF1826" w:rsidRDefault="00A209ED" w:rsidP="00A209ED">
      <w:pPr>
        <w:spacing w:after="0" w:line="240" w:lineRule="auto"/>
        <w:jc w:val="center"/>
        <w:rPr>
          <w:b/>
        </w:rPr>
      </w:pPr>
      <w:r w:rsidRPr="00DF1826">
        <w:rPr>
          <w:b/>
        </w:rPr>
        <w:t>Responses on each topic</w:t>
      </w:r>
    </w:p>
    <w:p w:rsidR="00A209ED" w:rsidRDefault="00A209ED" w:rsidP="00A209ED">
      <w:pPr>
        <w:spacing w:after="0" w:line="240" w:lineRule="auto"/>
      </w:pPr>
    </w:p>
    <w:p w:rsidR="00A209ED" w:rsidRDefault="00A209ED" w:rsidP="00A209ED">
      <w:pPr>
        <w:spacing w:after="0" w:line="240" w:lineRule="auto"/>
      </w:pPr>
    </w:p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A209ED"/>
    <w:rsid w:val="00210D12"/>
    <w:rsid w:val="00A209ED"/>
    <w:rsid w:val="00C411F6"/>
    <w:rsid w:val="00D9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ED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ED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cat>
            <c:strRef>
              <c:f>Sheet1!$A$1:$A$9</c:f>
              <c:strCache>
                <c:ptCount val="9"/>
                <c:pt idx="0">
                  <c:v>Skill Shortages</c:v>
                </c:pt>
                <c:pt idx="1">
                  <c:v>Lack of Transport Infrastructure</c:v>
                </c:pt>
                <c:pt idx="2">
                  <c:v>High Population Growth</c:v>
                </c:pt>
                <c:pt idx="3">
                  <c:v>High Level of Disadvantaged</c:v>
                </c:pt>
                <c:pt idx="4">
                  <c:v>Business &amp; Industry Engagement</c:v>
                </c:pt>
                <c:pt idx="5">
                  <c:v>Parent &amp; Family Engagement</c:v>
                </c:pt>
                <c:pt idx="6">
                  <c:v>Career Development Curriculum</c:v>
                </c:pt>
                <c:pt idx="7">
                  <c:v>Fully Integrated VET Programs</c:v>
                </c:pt>
                <c:pt idx="8">
                  <c:v>Assessment and Support systems for Young People at Risk</c:v>
                </c:pt>
              </c:strCache>
            </c:strRef>
          </c:cat>
          <c:val>
            <c:numRef>
              <c:f>Sheet1!$B$1:$B$9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12</c:v>
                </c:pt>
                <c:pt idx="5">
                  <c:v>7</c:v>
                </c:pt>
                <c:pt idx="6">
                  <c:v>8</c:v>
                </c:pt>
                <c:pt idx="7">
                  <c:v>14</c:v>
                </c:pt>
                <c:pt idx="8">
                  <c:v>13</c:v>
                </c:pt>
              </c:numCache>
            </c:numRef>
          </c:val>
        </c:ser>
        <c:gapWidth val="18"/>
        <c:axId val="99728384"/>
        <c:axId val="99664640"/>
      </c:barChart>
      <c:catAx>
        <c:axId val="99728384"/>
        <c:scaling>
          <c:orientation val="minMax"/>
        </c:scaling>
        <c:axPos val="b"/>
        <c:tickLblPos val="nextTo"/>
        <c:crossAx val="99664640"/>
        <c:crosses val="autoZero"/>
        <c:auto val="1"/>
        <c:lblAlgn val="ctr"/>
        <c:lblOffset val="100"/>
      </c:catAx>
      <c:valAx>
        <c:axId val="99664640"/>
        <c:scaling>
          <c:orientation val="minMax"/>
        </c:scaling>
        <c:axPos val="l"/>
        <c:majorGridlines/>
        <c:numFmt formatCode="General" sourceLinked="0"/>
        <c:tickLblPos val="nextTo"/>
        <c:crossAx val="99728384"/>
        <c:crosses val="autoZero"/>
        <c:crossBetween val="between"/>
      </c:valAx>
    </c:plotArea>
    <c:plotVisOnly val="1"/>
  </c:chart>
  <c:spPr>
    <a:ln>
      <a:solidFill>
        <a:sysClr val="windowText" lastClr="000000">
          <a:alpha val="90000"/>
        </a:sysClr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2010-10-18T06:07:00Z</dcterms:created>
  <dcterms:modified xsi:type="dcterms:W3CDTF">2010-10-18T06:08:00Z</dcterms:modified>
</cp:coreProperties>
</file>