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FC" w:rsidRDefault="00060AFC" w:rsidP="00060AFC">
      <w:pP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060AFC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-93980</wp:posOffset>
            </wp:positionV>
            <wp:extent cx="571500" cy="561975"/>
            <wp:effectExtent l="19050" t="0" r="0" b="0"/>
            <wp:wrapTight wrapText="bothSides">
              <wp:wrapPolygon edited="0">
                <wp:start x="-720" y="0"/>
                <wp:lineTo x="-720" y="21234"/>
                <wp:lineTo x="21600" y="21234"/>
                <wp:lineTo x="21600" y="0"/>
                <wp:lineTo x="-720" y="0"/>
              </wp:wrapPolygon>
            </wp:wrapTight>
            <wp:docPr id="5" name="Imagen 1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AFC" w:rsidRDefault="00060AFC" w:rsidP="00F03043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:rsidR="006B62BD" w:rsidRPr="00805366" w:rsidRDefault="006B62BD" w:rsidP="008053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3134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PAUTAS   PARA  REALIZAR UN COMIC</w:t>
      </w:r>
      <w:r w:rsidRPr="00805366">
        <w:rPr>
          <w:rFonts w:ascii="Arial" w:hAnsi="Arial" w:cs="Arial"/>
          <w:sz w:val="24"/>
          <w:szCs w:val="24"/>
        </w:rPr>
        <w:t>.</w:t>
      </w:r>
    </w:p>
    <w:p w:rsidR="006B62BD" w:rsidRPr="00805366" w:rsidRDefault="006B62BD" w:rsidP="008053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3134">
        <w:rPr>
          <w:rFonts w:ascii="Arial" w:hAnsi="Arial" w:cs="Arial"/>
          <w:sz w:val="24"/>
          <w:szCs w:val="24"/>
        </w:rPr>
        <w:t xml:space="preserve">Piensa cuáles van a ser las imágenes </w:t>
      </w:r>
      <w:proofErr w:type="gramStart"/>
      <w:r w:rsidRPr="00643134">
        <w:rPr>
          <w:rFonts w:ascii="Arial" w:hAnsi="Arial" w:cs="Arial"/>
          <w:sz w:val="24"/>
          <w:szCs w:val="24"/>
        </w:rPr>
        <w:t>( personajes</w:t>
      </w:r>
      <w:proofErr w:type="gramEnd"/>
      <w:r w:rsidRPr="00643134">
        <w:rPr>
          <w:rFonts w:ascii="Arial" w:hAnsi="Arial" w:cs="Arial"/>
          <w:sz w:val="24"/>
          <w:szCs w:val="24"/>
        </w:rPr>
        <w:t>, escenario)  y el texto que va en cada viñeta.</w:t>
      </w:r>
    </w:p>
    <w:p w:rsidR="006B62BD" w:rsidRPr="00F03043" w:rsidRDefault="00643134" w:rsidP="006B62BD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F03043">
        <w:rPr>
          <w:rFonts w:ascii="Arial" w:hAnsi="Arial" w:cs="Arial"/>
          <w:b/>
          <w:sz w:val="24"/>
          <w:szCs w:val="24"/>
          <w:u w:val="single"/>
        </w:rPr>
        <w:t>EL LEN</w:t>
      </w:r>
      <w:r w:rsidR="006B62BD" w:rsidRPr="00F03043">
        <w:rPr>
          <w:rFonts w:ascii="Arial" w:hAnsi="Arial" w:cs="Arial"/>
          <w:b/>
          <w:sz w:val="24"/>
          <w:szCs w:val="24"/>
          <w:u w:val="single"/>
        </w:rPr>
        <w:t>GUAJE VERBAL DEL COMIC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9936"/>
      </w:tblGrid>
      <w:tr w:rsidR="00805366" w:rsidTr="00805366">
        <w:tc>
          <w:tcPr>
            <w:tcW w:w="9936" w:type="dxa"/>
          </w:tcPr>
          <w:p w:rsidR="00805366" w:rsidRPr="00643134" w:rsidRDefault="00805366" w:rsidP="0080536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43134">
              <w:rPr>
                <w:rFonts w:ascii="Arial" w:hAnsi="Arial" w:cs="Arial"/>
                <w:sz w:val="24"/>
                <w:szCs w:val="24"/>
              </w:rPr>
              <w:t>El texto  escrito  en el cómic , cumple varias funciones :</w:t>
            </w:r>
          </w:p>
          <w:p w:rsidR="00805366" w:rsidRDefault="00805366" w:rsidP="00805366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643134">
              <w:rPr>
                <w:rFonts w:ascii="Arial" w:hAnsi="Arial" w:cs="Arial"/>
                <w:sz w:val="24"/>
                <w:szCs w:val="24"/>
              </w:rPr>
              <w:t xml:space="preserve">1.-Comunicar las palabras y pensamientos de los personajes .Estos textos se incluyen dentro de los </w:t>
            </w:r>
            <w:proofErr w:type="gramStart"/>
            <w:r w:rsidRPr="00643134">
              <w:rPr>
                <w:rFonts w:ascii="Arial" w:hAnsi="Arial" w:cs="Arial"/>
                <w:b/>
                <w:sz w:val="24"/>
                <w:szCs w:val="24"/>
              </w:rPr>
              <w:t>globos ,</w:t>
            </w:r>
            <w:proofErr w:type="gramEnd"/>
            <w:r w:rsidRPr="00643134">
              <w:rPr>
                <w:rFonts w:ascii="Arial" w:hAnsi="Arial" w:cs="Arial"/>
                <w:b/>
                <w:sz w:val="24"/>
                <w:szCs w:val="24"/>
              </w:rPr>
              <w:t xml:space="preserve"> bocadillos o viñetas.</w:t>
            </w:r>
          </w:p>
          <w:p w:rsidR="00805366" w:rsidRPr="00805366" w:rsidRDefault="00805366" w:rsidP="00805366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5366" w:rsidRDefault="00805366" w:rsidP="00805366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643134">
              <w:rPr>
                <w:rFonts w:ascii="Arial" w:hAnsi="Arial" w:cs="Arial"/>
                <w:sz w:val="24"/>
                <w:szCs w:val="24"/>
              </w:rPr>
              <w:t xml:space="preserve">2.- Ofrecer el discurso  del narrador  con informaciones que apoyan  el desarrollo de la </w:t>
            </w:r>
            <w:proofErr w:type="gramStart"/>
            <w:r w:rsidRPr="00643134">
              <w:rPr>
                <w:rFonts w:ascii="Arial" w:hAnsi="Arial" w:cs="Arial"/>
                <w:sz w:val="24"/>
                <w:szCs w:val="24"/>
              </w:rPr>
              <w:t>historia .</w:t>
            </w:r>
            <w:proofErr w:type="gramEnd"/>
            <w:r w:rsidRPr="00643134">
              <w:rPr>
                <w:rFonts w:ascii="Arial" w:hAnsi="Arial" w:cs="Arial"/>
                <w:sz w:val="24"/>
                <w:szCs w:val="24"/>
              </w:rPr>
              <w:t xml:space="preserve"> Se introducen  en las</w:t>
            </w:r>
            <w:r w:rsidRPr="00643134">
              <w:rPr>
                <w:rFonts w:ascii="Arial" w:hAnsi="Arial" w:cs="Arial"/>
                <w:b/>
                <w:sz w:val="24"/>
                <w:szCs w:val="24"/>
              </w:rPr>
              <w:t xml:space="preserve"> cartelas.</w:t>
            </w:r>
          </w:p>
          <w:p w:rsidR="00805366" w:rsidRPr="00643134" w:rsidRDefault="00805366" w:rsidP="00805366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5366" w:rsidRPr="003B3BBE" w:rsidRDefault="00805366" w:rsidP="0080536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43134">
              <w:rPr>
                <w:rFonts w:ascii="Arial" w:hAnsi="Arial" w:cs="Arial"/>
                <w:sz w:val="24"/>
                <w:szCs w:val="24"/>
              </w:rPr>
              <w:t xml:space="preserve">3.-Expresar el  ambiente </w:t>
            </w:r>
            <w:proofErr w:type="gramStart"/>
            <w:r w:rsidRPr="00643134">
              <w:rPr>
                <w:rFonts w:ascii="Arial" w:hAnsi="Arial" w:cs="Arial"/>
                <w:sz w:val="24"/>
                <w:szCs w:val="24"/>
              </w:rPr>
              <w:t>sonoro ,</w:t>
            </w:r>
            <w:proofErr w:type="gramEnd"/>
            <w:r w:rsidRPr="00643134">
              <w:rPr>
                <w:rFonts w:ascii="Arial" w:hAnsi="Arial" w:cs="Arial"/>
                <w:sz w:val="24"/>
                <w:szCs w:val="24"/>
              </w:rPr>
              <w:t xml:space="preserve"> los ruidos que se producen en las escenas representadas  en  las </w:t>
            </w:r>
            <w:r w:rsidRPr="00643134">
              <w:rPr>
                <w:rFonts w:ascii="Arial" w:hAnsi="Arial" w:cs="Arial"/>
                <w:b/>
                <w:sz w:val="24"/>
                <w:szCs w:val="24"/>
              </w:rPr>
              <w:t>viñetas.</w:t>
            </w:r>
            <w:r>
              <w:rPr>
                <w:rFonts w:ascii="Arial" w:hAnsi="Arial" w:cs="Arial"/>
                <w:sz w:val="24"/>
                <w:szCs w:val="24"/>
              </w:rPr>
              <w:t xml:space="preserve">  Esta es </w:t>
            </w:r>
            <w:r w:rsidRPr="00643134">
              <w:rPr>
                <w:rFonts w:ascii="Arial" w:hAnsi="Arial" w:cs="Arial"/>
                <w:sz w:val="24"/>
                <w:szCs w:val="24"/>
              </w:rPr>
              <w:t>la función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3134">
              <w:rPr>
                <w:rFonts w:ascii="Arial" w:hAnsi="Arial" w:cs="Arial"/>
                <w:sz w:val="24"/>
                <w:szCs w:val="24"/>
              </w:rPr>
              <w:t xml:space="preserve">las  </w:t>
            </w:r>
            <w:r w:rsidRPr="00643134">
              <w:rPr>
                <w:rFonts w:ascii="Arial" w:hAnsi="Arial" w:cs="Arial"/>
                <w:b/>
                <w:sz w:val="24"/>
                <w:szCs w:val="24"/>
              </w:rPr>
              <w:t>onomatopeyas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05366" w:rsidRDefault="00805366" w:rsidP="008053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3134" w:rsidRPr="00F03043" w:rsidRDefault="00643134" w:rsidP="00805366">
      <w:pPr>
        <w:tabs>
          <w:tab w:val="left" w:pos="1650"/>
        </w:tabs>
        <w:rPr>
          <w:rFonts w:ascii="Arial" w:hAnsi="Arial" w:cs="Arial"/>
          <w:b/>
          <w:sz w:val="24"/>
          <w:szCs w:val="24"/>
          <w:u w:val="single"/>
        </w:rPr>
      </w:pPr>
    </w:p>
    <w:p w:rsidR="00643134" w:rsidRPr="00F03043" w:rsidRDefault="00643134" w:rsidP="006B62BD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F03043">
        <w:rPr>
          <w:rFonts w:ascii="Arial" w:hAnsi="Arial" w:cs="Arial"/>
          <w:b/>
          <w:sz w:val="24"/>
          <w:szCs w:val="24"/>
          <w:u w:val="single"/>
        </w:rPr>
        <w:t>LAS METÁFORAS VISUALES</w:t>
      </w:r>
    </w:p>
    <w:p w:rsidR="00643134" w:rsidRPr="00F03043" w:rsidRDefault="00643134" w:rsidP="006B62B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una viñeta, además de la imagen de los personajes  y el espacio, podemos encontrar  </w:t>
      </w:r>
      <w:r w:rsidRPr="00643134">
        <w:rPr>
          <w:rFonts w:ascii="Arial" w:hAnsi="Arial" w:cs="Arial"/>
          <w:b/>
          <w:sz w:val="24"/>
          <w:szCs w:val="24"/>
        </w:rPr>
        <w:t>signos o dibujos</w:t>
      </w:r>
      <w:r>
        <w:rPr>
          <w:rFonts w:ascii="Arial" w:hAnsi="Arial" w:cs="Arial"/>
          <w:sz w:val="24"/>
          <w:szCs w:val="24"/>
        </w:rPr>
        <w:t xml:space="preserve"> que expresan una </w:t>
      </w:r>
      <w:proofErr w:type="gramStart"/>
      <w:r w:rsidRPr="00643134">
        <w:rPr>
          <w:rFonts w:ascii="Arial" w:hAnsi="Arial" w:cs="Arial"/>
          <w:b/>
          <w:sz w:val="24"/>
          <w:szCs w:val="24"/>
        </w:rPr>
        <w:t>idea ,</w:t>
      </w:r>
      <w:proofErr w:type="gramEnd"/>
      <w:r w:rsidRPr="00643134">
        <w:rPr>
          <w:rFonts w:ascii="Arial" w:hAnsi="Arial" w:cs="Arial"/>
          <w:b/>
          <w:sz w:val="24"/>
          <w:szCs w:val="24"/>
        </w:rPr>
        <w:t xml:space="preserve"> sensación o sentimiento.</w:t>
      </w:r>
      <w:r w:rsidR="00F03043">
        <w:rPr>
          <w:rFonts w:ascii="Arial" w:hAnsi="Arial" w:cs="Arial"/>
          <w:b/>
          <w:sz w:val="24"/>
          <w:szCs w:val="24"/>
        </w:rPr>
        <w:t xml:space="preserve"> </w:t>
      </w:r>
      <w:r w:rsidR="00F03043" w:rsidRPr="00F03043">
        <w:rPr>
          <w:rFonts w:ascii="Arial" w:hAnsi="Arial" w:cs="Arial"/>
          <w:sz w:val="24"/>
          <w:szCs w:val="24"/>
        </w:rPr>
        <w:t>Son las</w:t>
      </w:r>
      <w:r w:rsidR="00F03043">
        <w:rPr>
          <w:rFonts w:ascii="Arial" w:hAnsi="Arial" w:cs="Arial"/>
          <w:b/>
          <w:sz w:val="24"/>
          <w:szCs w:val="24"/>
        </w:rPr>
        <w:t xml:space="preserve"> metáforas </w:t>
      </w:r>
      <w:r w:rsidR="00F03043" w:rsidRPr="00F03043">
        <w:rPr>
          <w:rFonts w:ascii="Arial" w:hAnsi="Arial" w:cs="Arial"/>
          <w:b/>
          <w:sz w:val="24"/>
          <w:szCs w:val="24"/>
        </w:rPr>
        <w:t>visuales.</w:t>
      </w:r>
    </w:p>
    <w:p w:rsidR="003B3BBE" w:rsidRDefault="00805366" w:rsidP="0080536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05366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922443" cy="2286000"/>
            <wp:effectExtent l="19050" t="0" r="0" b="0"/>
            <wp:docPr id="1" name="Imagen 1" descr="http://4.bp.blogspot.com/_I-LSddaD-i4/S_MYYDYm2xI/AAAAAAAAAJQ/yOuSdTfgjLY/s1600/dibuja-comics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I-LSddaD-i4/S_MYYDYm2xI/AAAAAAAAAJQ/yOuSdTfgjLY/s1600/dibuja-comics-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4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08" w:rsidRPr="00F03043" w:rsidRDefault="00F03043" w:rsidP="006B62BD">
      <w:pPr>
        <w:ind w:firstLine="708"/>
        <w:rPr>
          <w:rFonts w:ascii="Arial" w:hAnsi="Arial" w:cs="Arial"/>
          <w:sz w:val="24"/>
          <w:szCs w:val="24"/>
        </w:rPr>
      </w:pPr>
      <w:r w:rsidRPr="00F03043">
        <w:rPr>
          <w:rFonts w:ascii="Arial" w:hAnsi="Arial" w:cs="Arial"/>
          <w:sz w:val="24"/>
          <w:szCs w:val="24"/>
        </w:rPr>
        <w:t xml:space="preserve">Una metáfora visual consiste en sustituir el nombre  de una cosa por la otra que se le parece o tiene alguna   relación  con ella. </w:t>
      </w:r>
      <w:r w:rsidRPr="00F03043">
        <w:rPr>
          <w:rFonts w:ascii="Arial" w:hAnsi="Arial" w:cs="Arial"/>
          <w:b/>
          <w:sz w:val="24"/>
          <w:szCs w:val="24"/>
        </w:rPr>
        <w:t>La metáfora visual</w:t>
      </w:r>
      <w:r w:rsidRPr="00F03043">
        <w:rPr>
          <w:rFonts w:ascii="Arial" w:hAnsi="Arial" w:cs="Arial"/>
          <w:sz w:val="24"/>
          <w:szCs w:val="24"/>
        </w:rPr>
        <w:t xml:space="preserve">  recurre a </w:t>
      </w:r>
      <w:r w:rsidRPr="00F03043">
        <w:rPr>
          <w:rFonts w:ascii="Arial" w:hAnsi="Arial" w:cs="Arial"/>
          <w:b/>
          <w:sz w:val="24"/>
          <w:szCs w:val="24"/>
        </w:rPr>
        <w:t>dibujos o signos</w:t>
      </w:r>
      <w:r w:rsidRPr="00F03043">
        <w:rPr>
          <w:rFonts w:ascii="Arial" w:hAnsi="Arial" w:cs="Arial"/>
          <w:sz w:val="24"/>
          <w:szCs w:val="24"/>
        </w:rPr>
        <w:t xml:space="preserve"> que tienen  algún  parecido o significado  que adquieren en la viñeta.</w:t>
      </w:r>
    </w:p>
    <w:p w:rsidR="00F03043" w:rsidRPr="00F03043" w:rsidRDefault="00F03043" w:rsidP="006B62BD">
      <w:pPr>
        <w:ind w:firstLine="708"/>
        <w:rPr>
          <w:rFonts w:ascii="Arial" w:hAnsi="Arial" w:cs="Arial"/>
          <w:sz w:val="24"/>
          <w:szCs w:val="24"/>
        </w:rPr>
      </w:pPr>
    </w:p>
    <w:p w:rsidR="00F03043" w:rsidRDefault="00F03043" w:rsidP="00805366"/>
    <w:p w:rsidR="00F03043" w:rsidRDefault="00F03043" w:rsidP="006B62BD">
      <w:pPr>
        <w:ind w:firstLine="708"/>
      </w:pPr>
    </w:p>
    <w:p w:rsidR="00060AFC" w:rsidRDefault="00060AFC" w:rsidP="006B62BD">
      <w:pPr>
        <w:ind w:firstLine="708"/>
      </w:pPr>
    </w:p>
    <w:p w:rsidR="00F03043" w:rsidRPr="00060AFC" w:rsidRDefault="000D3085" w:rsidP="00060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rPr>
          <w:rFonts w:ascii="Arial" w:hAnsi="Arial" w:cs="Arial"/>
          <w:b/>
          <w:sz w:val="24"/>
          <w:szCs w:val="24"/>
        </w:rPr>
      </w:pPr>
      <w:r w:rsidRPr="000D3085">
        <w:rPr>
          <w:rFonts w:ascii="Arial" w:hAnsi="Arial" w:cs="Arial"/>
          <w:b/>
          <w:sz w:val="24"/>
          <w:szCs w:val="24"/>
        </w:rPr>
        <w:t>ESQUEMA PARA ESCRIBIR EL GUIÓN DE LA HISTORIETA GUION DEL COMIC</w:t>
      </w:r>
    </w:p>
    <w:p w:rsidR="00F03043" w:rsidRDefault="00F03043" w:rsidP="006B62BD">
      <w:pPr>
        <w:ind w:firstLine="708"/>
      </w:pPr>
    </w:p>
    <w:tbl>
      <w:tblPr>
        <w:tblStyle w:val="Tablaconcuadrcula"/>
        <w:tblpPr w:leftFromText="141" w:rightFromText="141" w:vertAnchor="text" w:horzAnchor="margin" w:tblpY="-29"/>
        <w:tblOverlap w:val="never"/>
        <w:tblW w:w="0" w:type="auto"/>
        <w:tblLook w:val="04A0"/>
      </w:tblPr>
      <w:tblGrid>
        <w:gridCol w:w="4962"/>
      </w:tblGrid>
      <w:tr w:rsidR="000D3085" w:rsidRPr="006B62BD" w:rsidTr="00060AFC">
        <w:tc>
          <w:tcPr>
            <w:tcW w:w="4962" w:type="dxa"/>
          </w:tcPr>
          <w:p w:rsidR="000D3085" w:rsidRPr="006B62BD" w:rsidRDefault="000D3085" w:rsidP="00060AFC">
            <w:r w:rsidRPr="000D3085">
              <w:rPr>
                <w:noProof/>
                <w:lang w:eastAsia="es-CL"/>
              </w:rPr>
              <w:drawing>
                <wp:inline distT="0" distB="0" distL="0" distR="0">
                  <wp:extent cx="2793080" cy="2609065"/>
                  <wp:effectExtent l="19050" t="0" r="7270" b="0"/>
                  <wp:docPr id="2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1746" t="17292" r="13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850" cy="2609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085" w:rsidRDefault="00060AFC" w:rsidP="000D3085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2809875" cy="2600325"/>
            <wp:effectExtent l="19050" t="0" r="9525" b="0"/>
            <wp:docPr id="3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02" cy="260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:rsidR="000D3085" w:rsidRDefault="000D3085" w:rsidP="000D3085">
      <w:pPr>
        <w:rPr>
          <w:b/>
        </w:rPr>
      </w:pPr>
      <w:r w:rsidRPr="000D3085">
        <w:rPr>
          <w:b/>
        </w:rPr>
        <w:t>GUIÓN   DEL  COMIC</w:t>
      </w:r>
    </w:p>
    <w:tbl>
      <w:tblPr>
        <w:tblStyle w:val="Tablaconcuadrcula"/>
        <w:tblW w:w="0" w:type="auto"/>
        <w:tblLook w:val="04A0"/>
      </w:tblPr>
      <w:tblGrid>
        <w:gridCol w:w="5110"/>
        <w:gridCol w:w="5110"/>
      </w:tblGrid>
      <w:tr w:rsidR="00060AFC" w:rsidTr="00060AFC">
        <w:tc>
          <w:tcPr>
            <w:tcW w:w="5110" w:type="dxa"/>
          </w:tcPr>
          <w:p w:rsidR="00060AFC" w:rsidRDefault="00060AFC" w:rsidP="000D3085">
            <w:pPr>
              <w:rPr>
                <w:b/>
              </w:rPr>
            </w:pPr>
            <w:r>
              <w:rPr>
                <w:b/>
              </w:rPr>
              <w:t>Número de viñetas</w:t>
            </w:r>
          </w:p>
          <w:p w:rsidR="00060AFC" w:rsidRDefault="00060AFC" w:rsidP="000D3085">
            <w:pPr>
              <w:rPr>
                <w:b/>
              </w:rPr>
            </w:pPr>
          </w:p>
        </w:tc>
        <w:tc>
          <w:tcPr>
            <w:tcW w:w="5110" w:type="dxa"/>
          </w:tcPr>
          <w:p w:rsidR="00060AFC" w:rsidRDefault="00060AFC" w:rsidP="000D3085">
            <w:pPr>
              <w:rPr>
                <w:b/>
              </w:rPr>
            </w:pPr>
          </w:p>
        </w:tc>
      </w:tr>
      <w:tr w:rsidR="00060AFC" w:rsidTr="00060AFC">
        <w:tc>
          <w:tcPr>
            <w:tcW w:w="5110" w:type="dxa"/>
          </w:tcPr>
          <w:p w:rsidR="00060AFC" w:rsidRDefault="00060AFC" w:rsidP="00060AFC">
            <w:pPr>
              <w:rPr>
                <w:b/>
              </w:rPr>
            </w:pPr>
            <w:r>
              <w:rPr>
                <w:b/>
              </w:rPr>
              <w:t>Descripción de la viñeta.</w:t>
            </w:r>
          </w:p>
          <w:p w:rsidR="00060AFC" w:rsidRDefault="00060AFC" w:rsidP="00060AFC">
            <w:pPr>
              <w:rPr>
                <w:b/>
              </w:rPr>
            </w:pPr>
            <w:r>
              <w:rPr>
                <w:b/>
              </w:rPr>
              <w:t>Incluir  onomatopeyas</w:t>
            </w:r>
          </w:p>
          <w:p w:rsidR="00060AFC" w:rsidRDefault="00060AFC" w:rsidP="00060AFC">
            <w:pPr>
              <w:rPr>
                <w:b/>
              </w:rPr>
            </w:pPr>
          </w:p>
          <w:p w:rsidR="00060AFC" w:rsidRDefault="00060AFC" w:rsidP="00060AFC">
            <w:pPr>
              <w:rPr>
                <w:b/>
              </w:rPr>
            </w:pPr>
            <w:r>
              <w:rPr>
                <w:b/>
              </w:rPr>
              <w:t>Metáforas visuales.</w:t>
            </w:r>
          </w:p>
        </w:tc>
        <w:tc>
          <w:tcPr>
            <w:tcW w:w="5110" w:type="dxa"/>
          </w:tcPr>
          <w:p w:rsidR="00060AFC" w:rsidRDefault="00060AFC" w:rsidP="000D3085">
            <w:pPr>
              <w:rPr>
                <w:b/>
              </w:rPr>
            </w:pPr>
          </w:p>
        </w:tc>
      </w:tr>
      <w:tr w:rsidR="00060AFC" w:rsidTr="00060AFC">
        <w:tc>
          <w:tcPr>
            <w:tcW w:w="5110" w:type="dxa"/>
          </w:tcPr>
          <w:p w:rsidR="00060AFC" w:rsidRDefault="00060AFC" w:rsidP="000D3085">
            <w:pPr>
              <w:rPr>
                <w:b/>
              </w:rPr>
            </w:pPr>
          </w:p>
          <w:p w:rsidR="00060AFC" w:rsidRDefault="00060AFC" w:rsidP="000D3085">
            <w:pPr>
              <w:rPr>
                <w:b/>
              </w:rPr>
            </w:pPr>
            <w:r>
              <w:rPr>
                <w:b/>
              </w:rPr>
              <w:t>Texto</w:t>
            </w:r>
          </w:p>
          <w:p w:rsidR="00060AFC" w:rsidRDefault="00060AFC" w:rsidP="000D3085">
            <w:pPr>
              <w:rPr>
                <w:b/>
              </w:rPr>
            </w:pPr>
          </w:p>
          <w:p w:rsidR="00060AFC" w:rsidRDefault="00060AFC" w:rsidP="000D3085">
            <w:pPr>
              <w:rPr>
                <w:b/>
              </w:rPr>
            </w:pPr>
          </w:p>
          <w:p w:rsidR="00060AFC" w:rsidRDefault="00060AFC" w:rsidP="000D3085">
            <w:pPr>
              <w:rPr>
                <w:b/>
              </w:rPr>
            </w:pPr>
          </w:p>
          <w:p w:rsidR="00060AFC" w:rsidRDefault="00060AFC" w:rsidP="000D3085">
            <w:pPr>
              <w:rPr>
                <w:b/>
              </w:rPr>
            </w:pPr>
          </w:p>
          <w:p w:rsidR="00060AFC" w:rsidRDefault="00060AFC" w:rsidP="000D3085">
            <w:pPr>
              <w:rPr>
                <w:b/>
              </w:rPr>
            </w:pPr>
          </w:p>
          <w:p w:rsidR="00060AFC" w:rsidRDefault="00060AFC" w:rsidP="000D3085">
            <w:pPr>
              <w:rPr>
                <w:b/>
              </w:rPr>
            </w:pPr>
          </w:p>
          <w:p w:rsidR="00060AFC" w:rsidRDefault="00060AFC" w:rsidP="000D3085">
            <w:pPr>
              <w:rPr>
                <w:b/>
              </w:rPr>
            </w:pPr>
          </w:p>
        </w:tc>
        <w:tc>
          <w:tcPr>
            <w:tcW w:w="5110" w:type="dxa"/>
          </w:tcPr>
          <w:p w:rsidR="00060AFC" w:rsidRDefault="00060AFC" w:rsidP="000D3085">
            <w:pPr>
              <w:rPr>
                <w:b/>
              </w:rPr>
            </w:pPr>
          </w:p>
        </w:tc>
      </w:tr>
    </w:tbl>
    <w:p w:rsidR="00060AFC" w:rsidRDefault="00060AFC" w:rsidP="000D3085">
      <w:pPr>
        <w:rPr>
          <w:b/>
        </w:rPr>
      </w:pPr>
    </w:p>
    <w:p w:rsidR="000D3085" w:rsidRDefault="00060AFC" w:rsidP="000D3085">
      <w:pPr>
        <w:rPr>
          <w:b/>
        </w:rPr>
      </w:pPr>
      <w:r>
        <w:rPr>
          <w:b/>
        </w:rPr>
        <w:t xml:space="preserve">Una  vez escrito el </w:t>
      </w:r>
      <w:proofErr w:type="gramStart"/>
      <w:r>
        <w:rPr>
          <w:b/>
        </w:rPr>
        <w:t>guión ,</w:t>
      </w:r>
      <w:proofErr w:type="gramEnd"/>
      <w:r>
        <w:rPr>
          <w:b/>
        </w:rPr>
        <w:t xml:space="preserve"> el dibujante transformará  esas ideas en  imágenes , dibujará</w:t>
      </w:r>
      <w:r w:rsidR="003B3BBE">
        <w:rPr>
          <w:b/>
        </w:rPr>
        <w:t xml:space="preserve"> el COMIC</w:t>
      </w:r>
    </w:p>
    <w:p w:rsidR="000D3085" w:rsidRPr="000D3085" w:rsidRDefault="000D3085" w:rsidP="000D3085">
      <w:pPr>
        <w:rPr>
          <w:b/>
        </w:rPr>
      </w:pPr>
    </w:p>
    <w:sectPr w:rsidR="000D3085" w:rsidRPr="000D3085" w:rsidSect="00060AFC">
      <w:pgSz w:w="12240" w:h="15840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F1136"/>
    <w:multiLevelType w:val="hybridMultilevel"/>
    <w:tmpl w:val="788E4278"/>
    <w:lvl w:ilvl="0" w:tplc="9B8CD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2BD"/>
    <w:rsid w:val="0001720B"/>
    <w:rsid w:val="000344B9"/>
    <w:rsid w:val="00040974"/>
    <w:rsid w:val="00042C77"/>
    <w:rsid w:val="00060AFC"/>
    <w:rsid w:val="000677EF"/>
    <w:rsid w:val="000A1C95"/>
    <w:rsid w:val="000A73CD"/>
    <w:rsid w:val="000A7DAB"/>
    <w:rsid w:val="000D3085"/>
    <w:rsid w:val="00120CDC"/>
    <w:rsid w:val="0014223E"/>
    <w:rsid w:val="00170568"/>
    <w:rsid w:val="00182292"/>
    <w:rsid w:val="00191ED1"/>
    <w:rsid w:val="001A6D47"/>
    <w:rsid w:val="001A734A"/>
    <w:rsid w:val="001B0C53"/>
    <w:rsid w:val="001B2249"/>
    <w:rsid w:val="001B6152"/>
    <w:rsid w:val="001E1AB7"/>
    <w:rsid w:val="00204056"/>
    <w:rsid w:val="00236D23"/>
    <w:rsid w:val="0025286F"/>
    <w:rsid w:val="0025658E"/>
    <w:rsid w:val="0026515F"/>
    <w:rsid w:val="00271E35"/>
    <w:rsid w:val="0027369A"/>
    <w:rsid w:val="002760AB"/>
    <w:rsid w:val="002A0A37"/>
    <w:rsid w:val="002B042E"/>
    <w:rsid w:val="002C13D8"/>
    <w:rsid w:val="002C3B68"/>
    <w:rsid w:val="002E02C8"/>
    <w:rsid w:val="002E043F"/>
    <w:rsid w:val="003046F8"/>
    <w:rsid w:val="00310AED"/>
    <w:rsid w:val="0032012C"/>
    <w:rsid w:val="00332280"/>
    <w:rsid w:val="00346A6B"/>
    <w:rsid w:val="003525C1"/>
    <w:rsid w:val="003862AC"/>
    <w:rsid w:val="003B3BBE"/>
    <w:rsid w:val="003C69CC"/>
    <w:rsid w:val="003D15DE"/>
    <w:rsid w:val="003D1834"/>
    <w:rsid w:val="004212E5"/>
    <w:rsid w:val="0042255C"/>
    <w:rsid w:val="00423A08"/>
    <w:rsid w:val="00432DDA"/>
    <w:rsid w:val="004446C5"/>
    <w:rsid w:val="00446D20"/>
    <w:rsid w:val="00474E4C"/>
    <w:rsid w:val="00497E55"/>
    <w:rsid w:val="004B58B1"/>
    <w:rsid w:val="004C5650"/>
    <w:rsid w:val="004D6026"/>
    <w:rsid w:val="004E54CC"/>
    <w:rsid w:val="004E66A0"/>
    <w:rsid w:val="004F22BC"/>
    <w:rsid w:val="004F59B1"/>
    <w:rsid w:val="0051029A"/>
    <w:rsid w:val="00516DA8"/>
    <w:rsid w:val="00524B56"/>
    <w:rsid w:val="00524E4A"/>
    <w:rsid w:val="0053148A"/>
    <w:rsid w:val="00550113"/>
    <w:rsid w:val="00552D8B"/>
    <w:rsid w:val="00561C29"/>
    <w:rsid w:val="0059485C"/>
    <w:rsid w:val="005B786E"/>
    <w:rsid w:val="005C3FAA"/>
    <w:rsid w:val="005D6D00"/>
    <w:rsid w:val="005E32FF"/>
    <w:rsid w:val="005E41E2"/>
    <w:rsid w:val="006114EB"/>
    <w:rsid w:val="006176E0"/>
    <w:rsid w:val="00637A5B"/>
    <w:rsid w:val="00643134"/>
    <w:rsid w:val="00654628"/>
    <w:rsid w:val="00670798"/>
    <w:rsid w:val="00672ACE"/>
    <w:rsid w:val="00695340"/>
    <w:rsid w:val="006B62BD"/>
    <w:rsid w:val="006D5D4D"/>
    <w:rsid w:val="006F49B9"/>
    <w:rsid w:val="00700619"/>
    <w:rsid w:val="00733167"/>
    <w:rsid w:val="00734D5E"/>
    <w:rsid w:val="0073593C"/>
    <w:rsid w:val="007478A9"/>
    <w:rsid w:val="007A4D3D"/>
    <w:rsid w:val="007C6436"/>
    <w:rsid w:val="007D0E02"/>
    <w:rsid w:val="00805366"/>
    <w:rsid w:val="0080780F"/>
    <w:rsid w:val="00813A72"/>
    <w:rsid w:val="0086171E"/>
    <w:rsid w:val="00872E45"/>
    <w:rsid w:val="00882076"/>
    <w:rsid w:val="00897F44"/>
    <w:rsid w:val="008A30E1"/>
    <w:rsid w:val="008F482D"/>
    <w:rsid w:val="008F5F33"/>
    <w:rsid w:val="0091015E"/>
    <w:rsid w:val="00915314"/>
    <w:rsid w:val="00921687"/>
    <w:rsid w:val="0093399E"/>
    <w:rsid w:val="00984A08"/>
    <w:rsid w:val="009D7744"/>
    <w:rsid w:val="009E51C6"/>
    <w:rsid w:val="009E553B"/>
    <w:rsid w:val="009F3F93"/>
    <w:rsid w:val="00A008D9"/>
    <w:rsid w:val="00A14672"/>
    <w:rsid w:val="00A61D9A"/>
    <w:rsid w:val="00A72FEC"/>
    <w:rsid w:val="00A80433"/>
    <w:rsid w:val="00A9092E"/>
    <w:rsid w:val="00AB6007"/>
    <w:rsid w:val="00B041EB"/>
    <w:rsid w:val="00B220E7"/>
    <w:rsid w:val="00B265BD"/>
    <w:rsid w:val="00B63864"/>
    <w:rsid w:val="00BA1CC6"/>
    <w:rsid w:val="00BC5D43"/>
    <w:rsid w:val="00C06BCA"/>
    <w:rsid w:val="00C06F07"/>
    <w:rsid w:val="00C211E5"/>
    <w:rsid w:val="00C35EED"/>
    <w:rsid w:val="00C375AB"/>
    <w:rsid w:val="00C37D23"/>
    <w:rsid w:val="00C47C54"/>
    <w:rsid w:val="00C70422"/>
    <w:rsid w:val="00C73BB1"/>
    <w:rsid w:val="00C75E29"/>
    <w:rsid w:val="00C85FD4"/>
    <w:rsid w:val="00CA48C3"/>
    <w:rsid w:val="00CB449B"/>
    <w:rsid w:val="00CB614D"/>
    <w:rsid w:val="00CD088C"/>
    <w:rsid w:val="00CE165C"/>
    <w:rsid w:val="00CE1C30"/>
    <w:rsid w:val="00CF0088"/>
    <w:rsid w:val="00D049E6"/>
    <w:rsid w:val="00D34B43"/>
    <w:rsid w:val="00D40403"/>
    <w:rsid w:val="00D8093A"/>
    <w:rsid w:val="00D82007"/>
    <w:rsid w:val="00DB08C4"/>
    <w:rsid w:val="00DB6763"/>
    <w:rsid w:val="00DB7F01"/>
    <w:rsid w:val="00E0173B"/>
    <w:rsid w:val="00E13E2D"/>
    <w:rsid w:val="00E402E9"/>
    <w:rsid w:val="00E5351C"/>
    <w:rsid w:val="00E7734D"/>
    <w:rsid w:val="00E836EA"/>
    <w:rsid w:val="00E93997"/>
    <w:rsid w:val="00EB200B"/>
    <w:rsid w:val="00EB2A75"/>
    <w:rsid w:val="00EC3948"/>
    <w:rsid w:val="00EC4953"/>
    <w:rsid w:val="00EC6EA5"/>
    <w:rsid w:val="00EC7E6B"/>
    <w:rsid w:val="00ED1992"/>
    <w:rsid w:val="00EE559F"/>
    <w:rsid w:val="00EF3712"/>
    <w:rsid w:val="00F029EE"/>
    <w:rsid w:val="00F03043"/>
    <w:rsid w:val="00F30B2F"/>
    <w:rsid w:val="00F3468E"/>
    <w:rsid w:val="00F3699C"/>
    <w:rsid w:val="00F424A2"/>
    <w:rsid w:val="00F61C8D"/>
    <w:rsid w:val="00F71F0D"/>
    <w:rsid w:val="00F93779"/>
    <w:rsid w:val="00FC2405"/>
    <w:rsid w:val="00FC7A09"/>
    <w:rsid w:val="00FD5437"/>
    <w:rsid w:val="00FD67F2"/>
    <w:rsid w:val="00FE0836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62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915A-C198-48B9-9055-5019F039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2</cp:revision>
  <dcterms:created xsi:type="dcterms:W3CDTF">2011-10-28T11:22:00Z</dcterms:created>
  <dcterms:modified xsi:type="dcterms:W3CDTF">2011-10-28T11:22:00Z</dcterms:modified>
</cp:coreProperties>
</file>