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0A8" w:rsidRDefault="004520A8" w:rsidP="004520A8">
      <w:pPr>
        <w:shd w:val="clear" w:color="auto" w:fill="FFFFFF"/>
        <w:spacing w:before="135" w:after="135" w:line="270" w:lineRule="atLeast"/>
        <w:rPr>
          <w:noProof/>
          <w:lang w:eastAsia="es-CO"/>
        </w:rPr>
      </w:pPr>
      <w:proofErr w:type="spellStart"/>
      <w:r w:rsidRPr="0097538C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CO"/>
        </w:rPr>
        <w:t>Cónv</w:t>
      </w:r>
      <w:r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CO"/>
        </w:rPr>
        <w:t>ex</w:t>
      </w:r>
      <w:r w:rsidRPr="0097538C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CO"/>
        </w:rPr>
        <w:t>o</w:t>
      </w:r>
      <w:proofErr w:type="spellEnd"/>
      <w:r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CO"/>
        </w:rPr>
        <w:t xml:space="preserve">, </w:t>
      </w:r>
      <w:r w:rsidRPr="0097538C">
        <w:rPr>
          <w:rFonts w:ascii="Georgia" w:eastAsia="Times New Roman" w:hAnsi="Georgia" w:cs="Arial"/>
          <w:color w:val="445555"/>
          <w:sz w:val="21"/>
          <w:szCs w:val="21"/>
          <w:lang w:val="es-ES" w:eastAsia="es-CO"/>
        </w:rPr>
        <w:t xml:space="preserve">es el que vale </w:t>
      </w:r>
      <w:r>
        <w:rPr>
          <w:rFonts w:ascii="Georgia" w:eastAsia="Times New Roman" w:hAnsi="Georgia" w:cs="Arial"/>
          <w:color w:val="445555"/>
          <w:sz w:val="21"/>
          <w:szCs w:val="21"/>
          <w:lang w:val="es-ES" w:eastAsia="es-CO"/>
        </w:rPr>
        <w:t xml:space="preserve">más </w:t>
      </w:r>
      <w:r>
        <w:rPr>
          <w:rFonts w:ascii="Georgia" w:eastAsia="Times New Roman" w:hAnsi="Georgia" w:cs="Arial"/>
          <w:color w:val="445555"/>
          <w:sz w:val="24"/>
          <w:szCs w:val="24"/>
          <w:lang w:val="es-ES" w:eastAsia="es-CO"/>
        </w:rPr>
        <w:t>180 y menos de 360</w:t>
      </w:r>
      <w:r w:rsidRPr="0097538C">
        <w:rPr>
          <w:rFonts w:ascii="Georgia" w:eastAsia="Times New Roman" w:hAnsi="Georgia" w:cs="Arial"/>
          <w:color w:val="445555"/>
          <w:sz w:val="21"/>
          <w:szCs w:val="21"/>
          <w:lang w:val="es-ES" w:eastAsia="es-CO"/>
        </w:rPr>
        <w:t>.</w:t>
      </w:r>
      <w:r>
        <w:rPr>
          <w:rFonts w:ascii="Georgia" w:eastAsia="Times New Roman" w:hAnsi="Georgia" w:cs="Arial"/>
          <w:color w:val="445555"/>
          <w:sz w:val="21"/>
          <w:szCs w:val="21"/>
          <w:lang w:val="es-ES" w:eastAsia="es-CO"/>
        </w:rPr>
        <w:t xml:space="preserve"> Es decir más de un ángulo llano y menos de un ángulo completo  ó de una vuelta o revolución.</w:t>
      </w:r>
    </w:p>
    <w:p w:rsidR="004520A8" w:rsidRDefault="004520A8" w:rsidP="004520A8">
      <w:pPr>
        <w:rPr>
          <w:noProof/>
          <w:lang w:eastAsia="es-CO"/>
        </w:rPr>
      </w:pPr>
      <w:r w:rsidRPr="00CB0656"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es-CO"/>
        </w:rPr>
        <w:pict>
          <v:rect id="_x0000_s1027" style="position:absolute;margin-left:49.2pt;margin-top:10.05pt;width:276.75pt;height:125.95pt;z-index:251661312" fillcolor="#4f81bd [3204]" strokecolor="#f2f2f2 [3041]" strokeweight="3pt">
            <v:fill r:id="rId4" o:title="Papel bouquet" type="tile"/>
            <v:shadow on="t" type="perspective" color="#243f60 [1604]" opacity=".5" offset="1pt" offset2="-1pt"/>
          </v:rect>
        </w:pict>
      </w:r>
      <w:r w:rsidRPr="001B1D8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520A8" w:rsidRPr="001744D4" w:rsidRDefault="004520A8" w:rsidP="004520A8">
      <w:pPr>
        <w:rPr>
          <w:lang w:val="es-ES"/>
        </w:rPr>
      </w:pPr>
      <w:r w:rsidRPr="00CB0656"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es-C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65.45pt;margin-top:5.65pt;width:93.75pt;height:52.5pt;flip:y;z-index:251662336" o:connectortype="straight" strokeweight="2.25pt">
            <v:stroke endarrow="block"/>
          </v:shape>
        </w:pict>
      </w:r>
      <w:r w:rsidRPr="00CB0656"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es-CO"/>
        </w:rPr>
        <w:pict>
          <v:shape id="_x0000_s1026" type="#_x0000_t32" style="position:absolute;margin-left:16.2pt;margin-top:4.9pt;width:.75pt;height:.75pt;flip:y;z-index:251660288" o:connectortype="straight">
            <v:stroke endarrow="block"/>
          </v:shape>
        </w:pict>
      </w:r>
      <w:r w:rsidRPr="001B1D8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520A8" w:rsidRPr="001744D4" w:rsidRDefault="004520A8" w:rsidP="004520A8">
      <w:pPr>
        <w:rPr>
          <w:lang w:val="es-ES"/>
        </w:rPr>
      </w:pPr>
      <w:r w:rsidRPr="00CB0656">
        <w:rPr>
          <w:noProof/>
          <w:lang w:eastAsia="es-CO"/>
        </w:rPr>
        <w:pict>
          <v:shapetype id="_x0000_t95" coordsize="21600,21600" o:spt="95" adj="11796480,5400" path="al10800,10800@0@0@2@14,10800,10800,10800,10800@3@15xe">
            <v:stroke joinstyle="miter"/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sum 10800 0 #1"/>
              <v:f eqn="prod #1 1 2"/>
              <v:f eqn="sum @18 5400 0"/>
              <v:f eqn="cos @19 #0"/>
              <v:f eqn="sin @19 #0"/>
              <v:f eqn="sum @20 10800 0"/>
              <v:f eqn="sum @21 10800 0"/>
              <v:f eqn="sum 10800 0 @20"/>
              <v:f eqn="sum #1 10800 0"/>
              <v:f eqn="if @9 @17 @25"/>
              <v:f eqn="if @9 0 21600"/>
              <v:f eqn="cos 10800 #0"/>
              <v:f eqn="sin 10800 #0"/>
              <v:f eqn="sin #1 #0"/>
              <v:f eqn="sum @28 10800 0"/>
              <v:f eqn="sum @29 10800 0"/>
              <v:f eqn="sum @30 10800 0"/>
              <v:f eqn="if @4 0 @31"/>
              <v:f eqn="if #0 @34 0"/>
              <v:f eqn="if @6 @35 @31"/>
              <v:f eqn="sum 21600 0 @36"/>
              <v:f eqn="if @4 0 @33"/>
              <v:f eqn="if #0 @38 @32"/>
              <v:f eqn="if @6 @39 0"/>
              <v:f eqn="if @4 @32 21600"/>
              <v:f eqn="if @6 @41 @33"/>
            </v:formulas>
            <v:path o:connecttype="custom" o:connectlocs="10800,@27;@22,@23;10800,@26;@24,@23" textboxrect="@36,@40,@37,@42"/>
            <v:handles>
              <v:h position="#1,#0" polar="10800,10800" radiusrange="0,10800"/>
            </v:handles>
          </v:shapetype>
          <v:shape id="_x0000_s1030" type="#_x0000_t95" style="position:absolute;margin-left:143.75pt;margin-top:3.2pt;width:55.75pt;height:54.85pt;rotation:18307059fd;z-index:251664384" adj="8566130,10234" strokecolor="red" strokeweight="2.25pt"/>
        </w:pict>
      </w:r>
    </w:p>
    <w:p w:rsidR="004520A8" w:rsidRPr="001744D4" w:rsidRDefault="004520A8" w:rsidP="004520A8">
      <w:pPr>
        <w:rPr>
          <w:lang w:val="es-ES"/>
        </w:rPr>
      </w:pPr>
      <w:r w:rsidRPr="00CB0656">
        <w:rPr>
          <w:noProof/>
          <w:lang w:eastAsia="es-CO"/>
        </w:rPr>
        <w:pict>
          <v:shape id="_x0000_s1029" type="#_x0000_t32" style="position:absolute;margin-left:165.45pt;margin-top:7.25pt;width:82.5pt;height:52.45pt;z-index:251663360" o:connectortype="straight" strokeweight="2.25pt">
            <v:stroke endarrow="block"/>
          </v:shape>
        </w:pict>
      </w:r>
    </w:p>
    <w:p w:rsidR="004520A8" w:rsidRPr="001744D4" w:rsidRDefault="004520A8" w:rsidP="004520A8">
      <w:pPr>
        <w:rPr>
          <w:lang w:val="es-ES"/>
        </w:rPr>
      </w:pPr>
    </w:p>
    <w:p w:rsidR="004520A8" w:rsidRPr="004520A8" w:rsidRDefault="004520A8">
      <w:pPr>
        <w:rPr>
          <w:lang w:val="es-ES"/>
        </w:rPr>
      </w:pPr>
    </w:p>
    <w:sectPr w:rsidR="004520A8" w:rsidRPr="004520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20A8"/>
    <w:rsid w:val="00452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6"/>
        <o:r id="V:Rule3" type="connector" idref="#_x0000_s1029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0A8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131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2011-09-06T12:55:00Z</dcterms:created>
  <dcterms:modified xsi:type="dcterms:W3CDTF">2011-09-06T12:56:00Z</dcterms:modified>
</cp:coreProperties>
</file>