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0D" w:rsidRPr="00025E89" w:rsidRDefault="00D82C0D">
      <w:pPr>
        <w:rPr>
          <w:sz w:val="20"/>
          <w:szCs w:val="20"/>
        </w:rPr>
      </w:pPr>
      <w:r w:rsidRPr="00025E89">
        <w:rPr>
          <w:sz w:val="20"/>
          <w:szCs w:val="20"/>
        </w:rPr>
        <w:t xml:space="preserve">Formato de planeación de </w:t>
      </w:r>
      <w:smartTag w:uri="urn:schemas-microsoft-com:office:smarttags" w:element="PersonName">
        <w:smartTagPr>
          <w:attr w:name="ProductID" w:val="la Actividad"/>
        </w:smartTagPr>
        <w:r w:rsidRPr="00025E89">
          <w:rPr>
            <w:sz w:val="20"/>
            <w:szCs w:val="20"/>
          </w:rPr>
          <w:t>la Actividad</w:t>
        </w:r>
      </w:smartTag>
      <w:r w:rsidRPr="00025E89">
        <w:rPr>
          <w:sz w:val="20"/>
          <w:szCs w:val="20"/>
        </w:rPr>
        <w:t xml:space="preserve"> de Aprendizaje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687"/>
        <w:gridCol w:w="707"/>
        <w:gridCol w:w="4111"/>
      </w:tblGrid>
      <w:tr w:rsidR="00D82C0D" w:rsidRPr="00025E89" w:rsidTr="00575CC2">
        <w:trPr>
          <w:jc w:val="center"/>
        </w:trPr>
        <w:tc>
          <w:tcPr>
            <w:tcW w:w="1101" w:type="dxa"/>
            <w:shd w:val="clear" w:color="auto" w:fill="FFCC99"/>
          </w:tcPr>
          <w:p w:rsidR="00D82C0D" w:rsidRPr="00025E89" w:rsidRDefault="00D82C0D" w:rsidP="00253415">
            <w:pPr>
              <w:spacing w:after="0" w:line="240" w:lineRule="auto"/>
              <w:rPr>
                <w:sz w:val="20"/>
                <w:szCs w:val="20"/>
              </w:rPr>
            </w:pPr>
            <w:r w:rsidRPr="00025E89">
              <w:rPr>
                <w:sz w:val="20"/>
                <w:szCs w:val="20"/>
              </w:rPr>
              <w:t>Nombre</w:t>
            </w:r>
          </w:p>
        </w:tc>
        <w:tc>
          <w:tcPr>
            <w:tcW w:w="8505" w:type="dxa"/>
            <w:gridSpan w:val="3"/>
            <w:shd w:val="clear" w:color="auto" w:fill="FFCC99"/>
          </w:tcPr>
          <w:p w:rsidR="00D82C0D" w:rsidRPr="00025E89" w:rsidRDefault="00D82C0D" w:rsidP="00253415">
            <w:pPr>
              <w:spacing w:after="0" w:line="240" w:lineRule="auto"/>
              <w:rPr>
                <w:sz w:val="20"/>
                <w:szCs w:val="20"/>
              </w:rPr>
            </w:pPr>
            <w:r w:rsidRPr="00025E89">
              <w:rPr>
                <w:sz w:val="20"/>
                <w:szCs w:val="20"/>
              </w:rPr>
              <w:t>Thania Elizabeth González Miranda</w:t>
            </w:r>
          </w:p>
        </w:tc>
      </w:tr>
      <w:tr w:rsidR="00D82C0D" w:rsidRPr="00C32301" w:rsidTr="00575CC2">
        <w:trPr>
          <w:jc w:val="center"/>
        </w:trPr>
        <w:tc>
          <w:tcPr>
            <w:tcW w:w="1101" w:type="dxa"/>
            <w:shd w:val="clear" w:color="auto" w:fill="FFCC99"/>
          </w:tcPr>
          <w:p w:rsidR="00D82C0D" w:rsidRPr="00025E89" w:rsidRDefault="00D82C0D" w:rsidP="00253415">
            <w:pPr>
              <w:spacing w:after="0" w:line="240" w:lineRule="auto"/>
              <w:rPr>
                <w:sz w:val="20"/>
                <w:szCs w:val="20"/>
              </w:rPr>
            </w:pPr>
            <w:r w:rsidRPr="00025E89">
              <w:rPr>
                <w:sz w:val="20"/>
                <w:szCs w:val="20"/>
              </w:rPr>
              <w:t>Provincia</w:t>
            </w:r>
          </w:p>
        </w:tc>
        <w:tc>
          <w:tcPr>
            <w:tcW w:w="3687" w:type="dxa"/>
            <w:shd w:val="clear" w:color="auto" w:fill="FFCC99"/>
          </w:tcPr>
          <w:p w:rsidR="00D82C0D" w:rsidRPr="00025E89" w:rsidRDefault="00D82C0D" w:rsidP="00253415">
            <w:pPr>
              <w:spacing w:after="0" w:line="240" w:lineRule="auto"/>
              <w:rPr>
                <w:sz w:val="20"/>
                <w:szCs w:val="20"/>
              </w:rPr>
            </w:pPr>
            <w:r w:rsidRPr="00025E89">
              <w:rPr>
                <w:sz w:val="20"/>
                <w:szCs w:val="20"/>
              </w:rPr>
              <w:t>Chiriquí</w:t>
            </w:r>
          </w:p>
        </w:tc>
        <w:tc>
          <w:tcPr>
            <w:tcW w:w="707" w:type="dxa"/>
            <w:shd w:val="clear" w:color="auto" w:fill="FFCC99"/>
          </w:tcPr>
          <w:p w:rsidR="00D82C0D" w:rsidRPr="00025E89" w:rsidRDefault="00D82C0D" w:rsidP="00253415">
            <w:pPr>
              <w:spacing w:after="0" w:line="240" w:lineRule="auto"/>
              <w:rPr>
                <w:sz w:val="20"/>
                <w:szCs w:val="20"/>
              </w:rPr>
            </w:pPr>
            <w:r w:rsidRPr="00025E89">
              <w:rPr>
                <w:sz w:val="20"/>
                <w:szCs w:val="20"/>
              </w:rPr>
              <w:t>Sede</w:t>
            </w:r>
          </w:p>
        </w:tc>
        <w:tc>
          <w:tcPr>
            <w:tcW w:w="4111" w:type="dxa"/>
            <w:shd w:val="clear" w:color="auto" w:fill="FFCC99"/>
          </w:tcPr>
          <w:p w:rsidR="00D82C0D" w:rsidRPr="00025E89" w:rsidRDefault="00D82C0D" w:rsidP="00253415">
            <w:pPr>
              <w:spacing w:after="0" w:line="240" w:lineRule="auto"/>
              <w:rPr>
                <w:sz w:val="20"/>
                <w:szCs w:val="20"/>
                <w:lang w:val="it-IT"/>
              </w:rPr>
            </w:pPr>
            <w:r w:rsidRPr="00025E89">
              <w:rPr>
                <w:sz w:val="20"/>
                <w:szCs w:val="20"/>
                <w:lang w:val="it-IT"/>
              </w:rPr>
              <w:t>I.P.T. San Lorenzo</w:t>
            </w:r>
          </w:p>
        </w:tc>
      </w:tr>
    </w:tbl>
    <w:p w:rsidR="00D82C0D" w:rsidRPr="00025E89" w:rsidRDefault="00D82C0D" w:rsidP="000878C5">
      <w:pPr>
        <w:tabs>
          <w:tab w:val="left" w:pos="3583"/>
        </w:tabs>
        <w:rPr>
          <w:sz w:val="20"/>
          <w:szCs w:val="20"/>
          <w:lang w:val="it-IT"/>
        </w:rPr>
      </w:pPr>
      <w:bookmarkStart w:id="0" w:name="_GoBack"/>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6"/>
        <w:gridCol w:w="7732"/>
      </w:tblGrid>
      <w:tr w:rsidR="00D82C0D" w:rsidRPr="00025E89" w:rsidTr="00575CC2">
        <w:trPr>
          <w:trHeight w:val="883"/>
          <w:jc w:val="center"/>
        </w:trPr>
        <w:tc>
          <w:tcPr>
            <w:tcW w:w="2802" w:type="dxa"/>
            <w:shd w:val="clear" w:color="auto" w:fill="FFCC99"/>
          </w:tcPr>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Áreas de contenido:</w:t>
            </w:r>
          </w:p>
          <w:p w:rsidR="00D82C0D" w:rsidRPr="00025E89" w:rsidRDefault="00D82C0D" w:rsidP="00FF1AD4">
            <w:pPr>
              <w:pStyle w:val="ListParagraph"/>
              <w:tabs>
                <w:tab w:val="left" w:pos="5442"/>
              </w:tabs>
              <w:spacing w:after="0" w:line="240" w:lineRule="auto"/>
              <w:ind w:left="0"/>
              <w:rPr>
                <w:rFonts w:cs="Calibri"/>
                <w:sz w:val="20"/>
                <w:szCs w:val="20"/>
              </w:rPr>
            </w:pPr>
          </w:p>
          <w:p w:rsidR="00D82C0D" w:rsidRDefault="00D82C0D" w:rsidP="00FF1AD4">
            <w:pPr>
              <w:pStyle w:val="ListParagraph"/>
              <w:numPr>
                <w:ilvl w:val="0"/>
                <w:numId w:val="8"/>
              </w:numPr>
              <w:tabs>
                <w:tab w:val="num" w:pos="180"/>
                <w:tab w:val="left" w:pos="5442"/>
              </w:tabs>
              <w:spacing w:after="0" w:line="240" w:lineRule="auto"/>
              <w:ind w:left="360"/>
              <w:rPr>
                <w:rFonts w:cs="Calibri"/>
                <w:sz w:val="20"/>
                <w:szCs w:val="20"/>
              </w:rPr>
            </w:pPr>
            <w:r>
              <w:rPr>
                <w:rFonts w:cs="Calibri"/>
                <w:sz w:val="20"/>
                <w:szCs w:val="20"/>
              </w:rPr>
              <w:t>Geometría</w:t>
            </w:r>
          </w:p>
          <w:p w:rsidR="00D82C0D" w:rsidRDefault="00D82C0D" w:rsidP="00FF1AD4">
            <w:pPr>
              <w:pStyle w:val="ListParagraph"/>
              <w:numPr>
                <w:ilvl w:val="0"/>
                <w:numId w:val="8"/>
              </w:numPr>
              <w:tabs>
                <w:tab w:val="num" w:pos="180"/>
                <w:tab w:val="left" w:pos="5442"/>
              </w:tabs>
              <w:spacing w:after="0" w:line="240" w:lineRule="auto"/>
              <w:ind w:left="360"/>
              <w:rPr>
                <w:rFonts w:cs="Calibri"/>
                <w:sz w:val="20"/>
                <w:szCs w:val="20"/>
              </w:rPr>
            </w:pPr>
            <w:r w:rsidRPr="00025E89">
              <w:rPr>
                <w:rFonts w:cs="Calibri"/>
                <w:sz w:val="20"/>
                <w:szCs w:val="20"/>
              </w:rPr>
              <w:t>Educación Física</w:t>
            </w:r>
          </w:p>
          <w:p w:rsidR="00D82C0D" w:rsidRPr="00025E89" w:rsidRDefault="00D82C0D" w:rsidP="00AB7B68">
            <w:pPr>
              <w:pStyle w:val="ListParagraph"/>
              <w:tabs>
                <w:tab w:val="left" w:pos="5442"/>
              </w:tabs>
              <w:spacing w:after="0" w:line="240" w:lineRule="auto"/>
              <w:ind w:left="0"/>
              <w:rPr>
                <w:rFonts w:cs="Calibri"/>
                <w:sz w:val="20"/>
                <w:szCs w:val="20"/>
              </w:rPr>
            </w:pPr>
          </w:p>
          <w:p w:rsidR="00D82C0D" w:rsidRPr="00025E89" w:rsidRDefault="00D82C0D" w:rsidP="00253415">
            <w:pPr>
              <w:tabs>
                <w:tab w:val="left" w:pos="5442"/>
              </w:tabs>
              <w:spacing w:after="0" w:line="240" w:lineRule="auto"/>
              <w:rPr>
                <w:rFonts w:cs="Calibri"/>
                <w:sz w:val="20"/>
                <w:szCs w:val="20"/>
              </w:rPr>
            </w:pPr>
          </w:p>
          <w:p w:rsidR="00D82C0D" w:rsidRPr="00025E89" w:rsidRDefault="00D82C0D" w:rsidP="00253415">
            <w:pPr>
              <w:tabs>
                <w:tab w:val="left" w:pos="5442"/>
              </w:tabs>
              <w:spacing w:after="0" w:line="240" w:lineRule="auto"/>
              <w:rPr>
                <w:rFonts w:cs="Calibri"/>
                <w:sz w:val="20"/>
                <w:szCs w:val="20"/>
              </w:rPr>
            </w:pPr>
            <w:r w:rsidRPr="005E402A">
              <w:rPr>
                <w:rFonts w:cs="Calibri"/>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41pt;height:121.5pt;visibility:visible">
                  <v:imagedata r:id="rId7" o:title=""/>
                </v:shape>
              </w:pict>
            </w:r>
          </w:p>
        </w:tc>
        <w:tc>
          <w:tcPr>
            <w:tcW w:w="6804" w:type="dxa"/>
            <w:shd w:val="clear" w:color="auto" w:fill="FFCC99"/>
          </w:tcPr>
          <w:p w:rsidR="00D82C0D" w:rsidRDefault="00D82C0D" w:rsidP="00253415">
            <w:pPr>
              <w:tabs>
                <w:tab w:val="left" w:pos="5442"/>
              </w:tabs>
              <w:spacing w:after="0" w:line="240" w:lineRule="auto"/>
              <w:rPr>
                <w:rFonts w:cs="Calibri"/>
                <w:sz w:val="20"/>
                <w:szCs w:val="20"/>
              </w:rPr>
            </w:pPr>
            <w:r w:rsidRPr="00025E89">
              <w:rPr>
                <w:rFonts w:cs="Calibri"/>
                <w:sz w:val="20"/>
                <w:szCs w:val="20"/>
              </w:rPr>
              <w:t>Ficha técnica de la actividad de aprendizaje:</w:t>
            </w:r>
          </w:p>
          <w:p w:rsidR="00D82C0D" w:rsidRPr="00025E89" w:rsidRDefault="00D82C0D" w:rsidP="00253415">
            <w:pPr>
              <w:tabs>
                <w:tab w:val="left" w:pos="5442"/>
              </w:tabs>
              <w:spacing w:after="0" w:line="240" w:lineRule="auto"/>
              <w:rPr>
                <w:rFonts w:cs="Calibri"/>
                <w:sz w:val="20"/>
                <w:szCs w:val="20"/>
              </w:rPr>
            </w:pPr>
          </w:p>
          <w:p w:rsidR="00D82C0D" w:rsidRDefault="00D82C0D" w:rsidP="00253415">
            <w:pPr>
              <w:tabs>
                <w:tab w:val="left" w:pos="5442"/>
              </w:tabs>
              <w:spacing w:after="0" w:line="240" w:lineRule="auto"/>
              <w:rPr>
                <w:rFonts w:cs="Calibri"/>
                <w:sz w:val="20"/>
                <w:szCs w:val="20"/>
              </w:rPr>
            </w:pPr>
            <w:r w:rsidRPr="00025E89">
              <w:rPr>
                <w:rFonts w:cs="Calibri"/>
                <w:sz w:val="20"/>
                <w:szCs w:val="20"/>
              </w:rPr>
              <w:t>Título: Explora, aprende y diviértete con el Teorema de Pitágoras.</w:t>
            </w:r>
          </w:p>
          <w:p w:rsidR="00D82C0D" w:rsidRPr="00025E89" w:rsidRDefault="00D82C0D" w:rsidP="00253415">
            <w:pPr>
              <w:tabs>
                <w:tab w:val="left" w:pos="5442"/>
              </w:tabs>
              <w:spacing w:after="0" w:line="240" w:lineRule="auto"/>
              <w:rPr>
                <w:rFonts w:cs="Calibri"/>
                <w:sz w:val="20"/>
                <w:szCs w:val="20"/>
              </w:rPr>
            </w:pPr>
          </w:p>
          <w:p w:rsidR="00D82C0D" w:rsidRDefault="00D82C0D" w:rsidP="00253415">
            <w:pPr>
              <w:tabs>
                <w:tab w:val="left" w:pos="5442"/>
              </w:tabs>
              <w:spacing w:after="0" w:line="240" w:lineRule="auto"/>
              <w:rPr>
                <w:rFonts w:cs="Calibri"/>
                <w:sz w:val="20"/>
                <w:szCs w:val="20"/>
              </w:rPr>
            </w:pPr>
            <w:r w:rsidRPr="00025E89">
              <w:rPr>
                <w:rFonts w:cs="Calibri"/>
                <w:sz w:val="20"/>
                <w:szCs w:val="20"/>
              </w:rPr>
              <w:t>Autora: Thania E. González M.</w:t>
            </w:r>
          </w:p>
          <w:p w:rsidR="00D82C0D" w:rsidRPr="00025E89" w:rsidRDefault="00D82C0D" w:rsidP="00253415">
            <w:pPr>
              <w:tabs>
                <w:tab w:val="left" w:pos="5442"/>
              </w:tabs>
              <w:spacing w:after="0" w:line="240" w:lineRule="auto"/>
              <w:rPr>
                <w:rFonts w:cs="Calibri"/>
                <w:sz w:val="20"/>
                <w:szCs w:val="20"/>
              </w:rPr>
            </w:pPr>
          </w:p>
          <w:p w:rsidR="00D82C0D" w:rsidRPr="002B76E1" w:rsidRDefault="00D82C0D" w:rsidP="00253415">
            <w:pPr>
              <w:tabs>
                <w:tab w:val="left" w:pos="5442"/>
              </w:tabs>
              <w:spacing w:after="0" w:line="240" w:lineRule="auto"/>
            </w:pPr>
            <w:r w:rsidRPr="00025E89">
              <w:rPr>
                <w:rFonts w:cs="Calibri"/>
                <w:sz w:val="20"/>
                <w:szCs w:val="20"/>
              </w:rPr>
              <w:t xml:space="preserve">Contacto: </w:t>
            </w:r>
            <w:hyperlink r:id="rId8" w:history="1">
              <w:r w:rsidRPr="00025E89">
                <w:rPr>
                  <w:rStyle w:val="Hyperlink"/>
                  <w:rFonts w:cs="Calibri"/>
                  <w:color w:val="auto"/>
                  <w:sz w:val="20"/>
                  <w:szCs w:val="20"/>
                </w:rPr>
                <w:t>thania.g05@hotmail.com</w:t>
              </w:r>
            </w:hyperlink>
          </w:p>
          <w:p w:rsidR="00D82C0D" w:rsidRPr="00025E89" w:rsidRDefault="00D82C0D" w:rsidP="00253415">
            <w:pPr>
              <w:tabs>
                <w:tab w:val="left" w:pos="5442"/>
              </w:tabs>
              <w:spacing w:after="0" w:line="240" w:lineRule="auto"/>
              <w:rPr>
                <w:rFonts w:cs="Calibri"/>
                <w:sz w:val="20"/>
                <w:szCs w:val="20"/>
              </w:rPr>
            </w:pPr>
          </w:p>
          <w:p w:rsidR="00D82C0D" w:rsidRPr="00025E89" w:rsidRDefault="00D82C0D" w:rsidP="00FF1AD4">
            <w:pPr>
              <w:rPr>
                <w:sz w:val="20"/>
                <w:szCs w:val="20"/>
                <w:lang w:val="es-ES" w:eastAsia="es-ES"/>
              </w:rPr>
            </w:pPr>
            <w:r w:rsidRPr="00025E89">
              <w:rPr>
                <w:rFonts w:cs="Calibri"/>
                <w:sz w:val="20"/>
                <w:szCs w:val="20"/>
              </w:rPr>
              <w:t>Descripción: La finalidad de la actividad es f</w:t>
            </w:r>
            <w:r w:rsidRPr="00025E89">
              <w:rPr>
                <w:sz w:val="20"/>
                <w:szCs w:val="20"/>
                <w:lang w:val="es-ES_tradnl" w:eastAsia="es-ES"/>
              </w:rPr>
              <w:t xml:space="preserve">fomentar en el alumnado un interés claro hacia la geometría y más concretamente hacia el teorema de Pitágoras y </w:t>
            </w:r>
            <w:r w:rsidRPr="00025E89">
              <w:rPr>
                <w:rFonts w:cs="Calibri"/>
                <w:sz w:val="20"/>
                <w:szCs w:val="20"/>
              </w:rPr>
              <w:t>lograr que</w:t>
            </w:r>
            <w:r w:rsidRPr="00025E89">
              <w:rPr>
                <w:sz w:val="20"/>
                <w:szCs w:val="20"/>
                <w:lang w:val="es-ES_tradnl" w:eastAsia="es-ES"/>
              </w:rPr>
              <w:t xml:space="preserve"> los discentes sean capaces de resolver aquellas aplicaciones que tiene dicho teorema</w:t>
            </w:r>
          </w:p>
          <w:p w:rsidR="00D82C0D" w:rsidRDefault="00D82C0D" w:rsidP="00253415">
            <w:pPr>
              <w:tabs>
                <w:tab w:val="left" w:pos="5442"/>
              </w:tabs>
              <w:spacing w:after="0" w:line="240" w:lineRule="auto"/>
              <w:rPr>
                <w:rFonts w:cs="Calibri"/>
                <w:sz w:val="20"/>
                <w:szCs w:val="20"/>
              </w:rPr>
            </w:pPr>
            <w:r w:rsidRPr="00025E89">
              <w:rPr>
                <w:rFonts w:cs="Calibri"/>
                <w:sz w:val="20"/>
                <w:szCs w:val="20"/>
              </w:rPr>
              <w:t>Nivel escolar: Pre-media</w:t>
            </w:r>
          </w:p>
          <w:p w:rsidR="00D82C0D" w:rsidRPr="00025E89" w:rsidRDefault="00D82C0D" w:rsidP="00253415">
            <w:pPr>
              <w:tabs>
                <w:tab w:val="left" w:pos="5442"/>
              </w:tabs>
              <w:spacing w:after="0" w:line="240" w:lineRule="auto"/>
              <w:rPr>
                <w:rFonts w:cs="Calibri"/>
                <w:sz w:val="20"/>
                <w:szCs w:val="20"/>
              </w:rPr>
            </w:pPr>
          </w:p>
          <w:p w:rsidR="00D82C0D" w:rsidRDefault="00D82C0D" w:rsidP="00253415">
            <w:pPr>
              <w:tabs>
                <w:tab w:val="left" w:pos="5442"/>
              </w:tabs>
              <w:spacing w:after="0" w:line="240" w:lineRule="auto"/>
              <w:rPr>
                <w:rFonts w:cs="Calibri"/>
                <w:sz w:val="20"/>
                <w:szCs w:val="20"/>
              </w:rPr>
            </w:pPr>
            <w:r w:rsidRPr="00025E89">
              <w:rPr>
                <w:rFonts w:cs="Calibri"/>
                <w:sz w:val="20"/>
                <w:szCs w:val="20"/>
              </w:rPr>
              <w:t>Grado: Séptimo</w:t>
            </w:r>
          </w:p>
          <w:p w:rsidR="00D82C0D" w:rsidRPr="00025E89" w:rsidRDefault="00D82C0D" w:rsidP="00253415">
            <w:pPr>
              <w:tabs>
                <w:tab w:val="left" w:pos="5442"/>
              </w:tabs>
              <w:spacing w:after="0" w:line="240" w:lineRule="auto"/>
              <w:rPr>
                <w:rFonts w:cs="Calibri"/>
                <w:sz w:val="20"/>
                <w:szCs w:val="20"/>
              </w:rPr>
            </w:pPr>
          </w:p>
          <w:p w:rsidR="00D82C0D" w:rsidRPr="00025E89" w:rsidRDefault="00D82C0D" w:rsidP="00025E89">
            <w:pPr>
              <w:tabs>
                <w:tab w:val="left" w:pos="5442"/>
              </w:tabs>
              <w:spacing w:after="0" w:line="240" w:lineRule="auto"/>
              <w:rPr>
                <w:rFonts w:cs="Calibri"/>
                <w:sz w:val="20"/>
                <w:szCs w:val="20"/>
              </w:rPr>
            </w:pPr>
            <w:r w:rsidRPr="00025E89">
              <w:rPr>
                <w:rFonts w:cs="Calibri"/>
                <w:sz w:val="20"/>
                <w:szCs w:val="20"/>
              </w:rPr>
              <w:t xml:space="preserve">Objetivo: Aplicar el Teorema de Pitágoras en la resolución de problemas de la vida cotidiana identificando los elementos de un triángulo rectángulo y el uso correcto de la fórmula </w:t>
            </w:r>
          </w:p>
          <w:p w:rsidR="00D82C0D" w:rsidRPr="00025E89" w:rsidRDefault="00D82C0D" w:rsidP="00253415">
            <w:pPr>
              <w:tabs>
                <w:tab w:val="left" w:pos="5442"/>
              </w:tabs>
              <w:spacing w:after="0" w:line="240" w:lineRule="auto"/>
              <w:jc w:val="both"/>
              <w:rPr>
                <w:rFonts w:cs="Calibri"/>
                <w:sz w:val="20"/>
                <w:szCs w:val="20"/>
              </w:rPr>
            </w:pPr>
          </w:p>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Recursos:</w:t>
            </w:r>
          </w:p>
          <w:p w:rsidR="00D82C0D" w:rsidRPr="00025E89" w:rsidRDefault="00D82C0D" w:rsidP="002F515E">
            <w:pPr>
              <w:pStyle w:val="ListParagraph"/>
              <w:numPr>
                <w:ilvl w:val="0"/>
                <w:numId w:val="11"/>
              </w:numPr>
              <w:tabs>
                <w:tab w:val="left" w:pos="5442"/>
              </w:tabs>
              <w:spacing w:after="0" w:line="240" w:lineRule="auto"/>
              <w:rPr>
                <w:rFonts w:cs="Calibri"/>
                <w:sz w:val="20"/>
                <w:szCs w:val="20"/>
              </w:rPr>
            </w:pPr>
            <w:r w:rsidRPr="00025E89">
              <w:rPr>
                <w:rFonts w:cs="Calibri"/>
                <w:sz w:val="20"/>
                <w:szCs w:val="20"/>
              </w:rPr>
              <w:t>Libro de texto</w:t>
            </w:r>
          </w:p>
          <w:p w:rsidR="00D82C0D" w:rsidRPr="00025E89" w:rsidRDefault="00D82C0D" w:rsidP="002F515E">
            <w:pPr>
              <w:pStyle w:val="ListParagraph"/>
              <w:numPr>
                <w:ilvl w:val="0"/>
                <w:numId w:val="11"/>
              </w:numPr>
              <w:tabs>
                <w:tab w:val="left" w:pos="5442"/>
              </w:tabs>
              <w:spacing w:after="0" w:line="240" w:lineRule="auto"/>
              <w:rPr>
                <w:rFonts w:cs="Calibri"/>
                <w:sz w:val="20"/>
                <w:szCs w:val="20"/>
              </w:rPr>
            </w:pPr>
            <w:r w:rsidRPr="00025E89">
              <w:rPr>
                <w:rFonts w:cs="Calibri"/>
                <w:sz w:val="20"/>
                <w:szCs w:val="20"/>
              </w:rPr>
              <w:t>Equipo multimedia</w:t>
            </w:r>
          </w:p>
          <w:p w:rsidR="00D82C0D" w:rsidRPr="00025E89" w:rsidRDefault="00D82C0D" w:rsidP="002F515E">
            <w:pPr>
              <w:pStyle w:val="ListParagraph"/>
              <w:numPr>
                <w:ilvl w:val="0"/>
                <w:numId w:val="11"/>
              </w:numPr>
              <w:tabs>
                <w:tab w:val="left" w:pos="5442"/>
              </w:tabs>
              <w:spacing w:after="0" w:line="240" w:lineRule="auto"/>
              <w:rPr>
                <w:rFonts w:cs="Calibri"/>
                <w:sz w:val="20"/>
                <w:szCs w:val="20"/>
              </w:rPr>
            </w:pPr>
            <w:r w:rsidRPr="00025E89">
              <w:rPr>
                <w:rFonts w:cs="Calibri"/>
                <w:sz w:val="20"/>
                <w:szCs w:val="20"/>
              </w:rPr>
              <w:t>Internet</w:t>
            </w:r>
          </w:p>
          <w:p w:rsidR="00D82C0D" w:rsidRPr="00025E89" w:rsidRDefault="00D82C0D" w:rsidP="002F515E">
            <w:pPr>
              <w:pStyle w:val="ListParagraph"/>
              <w:tabs>
                <w:tab w:val="left" w:pos="5442"/>
              </w:tabs>
              <w:spacing w:after="0" w:line="240" w:lineRule="auto"/>
              <w:ind w:left="0"/>
              <w:rPr>
                <w:rFonts w:cs="Calibri"/>
                <w:sz w:val="20"/>
                <w:szCs w:val="20"/>
              </w:rPr>
            </w:pPr>
          </w:p>
          <w:p w:rsidR="00D82C0D" w:rsidRPr="00025E89" w:rsidRDefault="00D82C0D" w:rsidP="002F515E">
            <w:pPr>
              <w:tabs>
                <w:tab w:val="left" w:pos="5442"/>
              </w:tabs>
              <w:spacing w:after="0" w:line="240" w:lineRule="auto"/>
              <w:rPr>
                <w:rFonts w:cs="Calibri"/>
                <w:sz w:val="20"/>
                <w:szCs w:val="20"/>
                <w:lang w:val="en-US"/>
              </w:rPr>
            </w:pPr>
            <w:r w:rsidRPr="00025E89">
              <w:rPr>
                <w:rFonts w:cs="Calibri"/>
                <w:sz w:val="20"/>
                <w:szCs w:val="20"/>
                <w:lang w:val="en-US"/>
              </w:rPr>
              <w:t>Aplicaciones:</w:t>
            </w:r>
          </w:p>
          <w:p w:rsidR="00D82C0D" w:rsidRPr="00025E89" w:rsidRDefault="00D82C0D" w:rsidP="002F515E">
            <w:pPr>
              <w:numPr>
                <w:ilvl w:val="0"/>
                <w:numId w:val="10"/>
              </w:numPr>
              <w:tabs>
                <w:tab w:val="left" w:pos="5442"/>
              </w:tabs>
              <w:spacing w:after="0" w:line="240" w:lineRule="auto"/>
              <w:ind w:left="360"/>
              <w:rPr>
                <w:rFonts w:cs="Calibri"/>
                <w:sz w:val="20"/>
                <w:szCs w:val="20"/>
                <w:lang w:val="en-US"/>
              </w:rPr>
            </w:pPr>
            <w:r w:rsidRPr="00025E89">
              <w:rPr>
                <w:rFonts w:cs="Calibri"/>
                <w:sz w:val="20"/>
                <w:szCs w:val="20"/>
                <w:lang w:val="en-US"/>
              </w:rPr>
              <w:t>Word</w:t>
            </w:r>
          </w:p>
          <w:p w:rsidR="00D82C0D" w:rsidRPr="00025E89" w:rsidRDefault="00D82C0D" w:rsidP="002F515E">
            <w:pPr>
              <w:numPr>
                <w:ilvl w:val="0"/>
                <w:numId w:val="10"/>
              </w:numPr>
              <w:tabs>
                <w:tab w:val="left" w:pos="5442"/>
              </w:tabs>
              <w:spacing w:after="0" w:line="240" w:lineRule="auto"/>
              <w:ind w:left="360"/>
              <w:rPr>
                <w:rFonts w:cs="Calibri"/>
                <w:sz w:val="20"/>
                <w:szCs w:val="20"/>
                <w:lang w:val="en-US"/>
              </w:rPr>
            </w:pPr>
            <w:r w:rsidRPr="00025E89">
              <w:rPr>
                <w:rFonts w:cs="Calibri"/>
                <w:sz w:val="20"/>
                <w:szCs w:val="20"/>
                <w:lang w:val="en-US"/>
              </w:rPr>
              <w:t>Power point</w:t>
            </w:r>
          </w:p>
          <w:p w:rsidR="00D82C0D" w:rsidRPr="00025E89" w:rsidRDefault="00D82C0D" w:rsidP="00253415">
            <w:pPr>
              <w:tabs>
                <w:tab w:val="left" w:pos="5442"/>
              </w:tabs>
              <w:spacing w:after="0" w:line="240" w:lineRule="auto"/>
              <w:rPr>
                <w:rFonts w:cs="Calibri"/>
                <w:sz w:val="20"/>
                <w:szCs w:val="20"/>
              </w:rPr>
            </w:pPr>
          </w:p>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Fuentes de consulta:</w:t>
            </w:r>
          </w:p>
          <w:p w:rsidR="00D82C0D" w:rsidRPr="00025E89" w:rsidRDefault="00D82C0D" w:rsidP="002F515E">
            <w:pPr>
              <w:spacing w:after="0" w:line="240" w:lineRule="auto"/>
              <w:rPr>
                <w:rFonts w:cs="Calibri"/>
                <w:sz w:val="20"/>
                <w:szCs w:val="20"/>
              </w:rPr>
            </w:pPr>
            <w:r w:rsidRPr="00025E89">
              <w:rPr>
                <w:rFonts w:cs="Calibri"/>
                <w:sz w:val="20"/>
                <w:szCs w:val="20"/>
              </w:rPr>
              <w:t>-LATORRE, María L y otros. Matemática 7.  Ediciones Santillana S.A. 1997.</w:t>
            </w:r>
          </w:p>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-GONZALEZ D, Ramón. Nosotros y los Números, Matemática 7.  Editorial Luis Vives, Zaragoza 1995.</w:t>
            </w:r>
          </w:p>
          <w:p w:rsidR="00D82C0D" w:rsidRPr="00C32301" w:rsidRDefault="00D82C0D" w:rsidP="00C32301">
            <w:pPr>
              <w:tabs>
                <w:tab w:val="left" w:pos="5442"/>
              </w:tabs>
              <w:spacing w:after="0" w:line="240" w:lineRule="auto"/>
              <w:rPr>
                <w:rFonts w:cs="Calibri"/>
                <w:sz w:val="20"/>
                <w:szCs w:val="20"/>
                <w:lang w:val="es-ES"/>
              </w:rPr>
            </w:pPr>
            <w:hyperlink r:id="rId9" w:history="1">
              <w:r w:rsidRPr="00C32301">
                <w:rPr>
                  <w:rStyle w:val="Hyperlink"/>
                  <w:rFonts w:cs="Calibri"/>
                  <w:sz w:val="20"/>
                  <w:szCs w:val="20"/>
                  <w:lang w:val="es-ES"/>
                </w:rPr>
                <w:t>http://youtu.be/k0bG2JuT_Ys</w:t>
              </w:r>
            </w:hyperlink>
            <w:r w:rsidRPr="00C32301">
              <w:rPr>
                <w:rFonts w:cs="Calibri"/>
                <w:sz w:val="20"/>
                <w:szCs w:val="20"/>
                <w:lang w:val="es-ES"/>
              </w:rPr>
              <w:br/>
            </w:r>
            <w:hyperlink r:id="rId10" w:history="1">
              <w:r w:rsidRPr="00C32301">
                <w:rPr>
                  <w:rStyle w:val="Hyperlink"/>
                  <w:rFonts w:cs="Calibri"/>
                  <w:sz w:val="20"/>
                  <w:szCs w:val="20"/>
                  <w:lang w:val="es-ES"/>
                </w:rPr>
                <w:t>http://www.iesbajoaragon.com/~matematicas/pitagoras.ppt#269,12,Diapositiva 12</w:t>
              </w:r>
            </w:hyperlink>
            <w:r w:rsidRPr="00C32301">
              <w:rPr>
                <w:rFonts w:cs="Calibri"/>
                <w:sz w:val="20"/>
                <w:szCs w:val="20"/>
                <w:lang w:val="es-ES"/>
              </w:rPr>
              <w:br/>
            </w:r>
            <w:hyperlink r:id="rId11" w:history="1">
              <w:r w:rsidRPr="00C32301">
                <w:rPr>
                  <w:rStyle w:val="Hyperlink"/>
                  <w:rFonts w:cs="Calibri"/>
                  <w:sz w:val="20"/>
                  <w:szCs w:val="20"/>
                  <w:lang w:val="es-ES"/>
                </w:rPr>
                <w:t>http://inst-mat.utalca.cl/tem/taller-geo/interactivas/curso1/geometria/geoweb/trian8.htm</w:t>
              </w:r>
            </w:hyperlink>
          </w:p>
          <w:p w:rsidR="00D82C0D" w:rsidRPr="00C32301" w:rsidRDefault="00D82C0D" w:rsidP="00C32301">
            <w:pPr>
              <w:tabs>
                <w:tab w:val="left" w:pos="5442"/>
              </w:tabs>
              <w:spacing w:after="0" w:line="240" w:lineRule="auto"/>
              <w:rPr>
                <w:rFonts w:cs="Calibri"/>
                <w:sz w:val="20"/>
                <w:szCs w:val="20"/>
                <w:lang w:val="es-ES"/>
              </w:rPr>
            </w:pPr>
            <w:hyperlink r:id="rId12" w:history="1">
              <w:r w:rsidRPr="00C32301">
                <w:rPr>
                  <w:rStyle w:val="Hyperlink"/>
                  <w:rFonts w:cs="Calibri"/>
                  <w:sz w:val="20"/>
                  <w:szCs w:val="20"/>
                  <w:lang w:val="es-ES"/>
                </w:rPr>
                <w:t>http://odas.educarchile.cl/objetos_digitales/odas_matematicas/20_midiendo_pitagoras/LearningObject/index.html</w:t>
              </w:r>
            </w:hyperlink>
          </w:p>
          <w:p w:rsidR="00D82C0D" w:rsidRPr="00C32301" w:rsidRDefault="00D82C0D" w:rsidP="00253415">
            <w:pPr>
              <w:tabs>
                <w:tab w:val="left" w:pos="5442"/>
              </w:tabs>
              <w:spacing w:after="0" w:line="240" w:lineRule="auto"/>
              <w:rPr>
                <w:rFonts w:cs="Calibri"/>
                <w:sz w:val="20"/>
                <w:szCs w:val="20"/>
                <w:lang w:val="es-ES"/>
              </w:rPr>
            </w:pPr>
          </w:p>
          <w:p w:rsidR="00D82C0D" w:rsidRPr="00025E89" w:rsidRDefault="00D82C0D" w:rsidP="00253415">
            <w:pPr>
              <w:tabs>
                <w:tab w:val="left" w:pos="5442"/>
              </w:tabs>
              <w:spacing w:after="0" w:line="240" w:lineRule="auto"/>
              <w:rPr>
                <w:rFonts w:cs="Calibri"/>
                <w:sz w:val="20"/>
                <w:szCs w:val="20"/>
              </w:rPr>
            </w:pPr>
          </w:p>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Tiempo: 3 horas de 40 minutos</w:t>
            </w:r>
          </w:p>
          <w:p w:rsidR="00D82C0D" w:rsidRPr="00025E89" w:rsidRDefault="00D82C0D" w:rsidP="00253415">
            <w:pPr>
              <w:tabs>
                <w:tab w:val="left" w:pos="5442"/>
              </w:tabs>
              <w:spacing w:after="0" w:line="240" w:lineRule="auto"/>
              <w:rPr>
                <w:rFonts w:cs="Calibri"/>
                <w:sz w:val="20"/>
                <w:szCs w:val="20"/>
              </w:rPr>
            </w:pPr>
          </w:p>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Ubicación en el programa de estudios</w:t>
            </w:r>
            <w:r>
              <w:rPr>
                <w:rFonts w:cs="Calibri"/>
                <w:sz w:val="20"/>
                <w:szCs w:val="20"/>
              </w:rPr>
              <w:t>:</w:t>
            </w:r>
          </w:p>
          <w:p w:rsidR="00D82C0D" w:rsidRPr="00025E89" w:rsidRDefault="00D82C0D" w:rsidP="00253415">
            <w:pPr>
              <w:tabs>
                <w:tab w:val="left" w:pos="5442"/>
              </w:tabs>
              <w:spacing w:after="0" w:line="240" w:lineRule="auto"/>
              <w:rPr>
                <w:rFonts w:cs="Calibri"/>
                <w:b/>
                <w:sz w:val="20"/>
                <w:szCs w:val="20"/>
              </w:rPr>
            </w:pPr>
            <w:r>
              <w:rPr>
                <w:rFonts w:cs="Calibri"/>
                <w:b/>
                <w:sz w:val="20"/>
                <w:szCs w:val="20"/>
              </w:rPr>
              <w:t>Matemática</w:t>
            </w:r>
          </w:p>
          <w:p w:rsidR="00D82C0D" w:rsidRPr="00025E89" w:rsidRDefault="00D82C0D" w:rsidP="00253415">
            <w:pPr>
              <w:pStyle w:val="Heading4"/>
              <w:spacing w:line="240" w:lineRule="auto"/>
              <w:rPr>
                <w:rFonts w:ascii="Calibri" w:hAnsi="Calibri" w:cs="Calibri"/>
                <w:b w:val="0"/>
                <w:i w:val="0"/>
                <w:color w:val="auto"/>
                <w:sz w:val="20"/>
                <w:szCs w:val="20"/>
              </w:rPr>
            </w:pPr>
            <w:r w:rsidRPr="00025E89">
              <w:rPr>
                <w:rFonts w:ascii="Calibri" w:hAnsi="Calibri" w:cs="Calibri"/>
                <w:b w:val="0"/>
                <w:i w:val="0"/>
                <w:color w:val="auto"/>
                <w:sz w:val="20"/>
                <w:szCs w:val="20"/>
              </w:rPr>
              <w:t>ÁREA: GEOMETRÍA</w:t>
            </w:r>
          </w:p>
          <w:p w:rsidR="00D82C0D" w:rsidRPr="00025E89" w:rsidRDefault="00D82C0D" w:rsidP="00253415">
            <w:pPr>
              <w:spacing w:after="0" w:line="240" w:lineRule="auto"/>
              <w:rPr>
                <w:rFonts w:cs="Calibri"/>
                <w:sz w:val="20"/>
                <w:szCs w:val="20"/>
              </w:rPr>
            </w:pPr>
            <w:r w:rsidRPr="00025E89">
              <w:rPr>
                <w:rFonts w:cs="Calibri"/>
                <w:sz w:val="20"/>
                <w:szCs w:val="20"/>
              </w:rPr>
              <w:t>20. El Teorema de Pitágoras.</w:t>
            </w:r>
          </w:p>
          <w:p w:rsidR="00D82C0D" w:rsidRDefault="00D82C0D" w:rsidP="00025E89">
            <w:pPr>
              <w:numPr>
                <w:ilvl w:val="0"/>
                <w:numId w:val="4"/>
              </w:numPr>
              <w:spacing w:after="0" w:line="240" w:lineRule="auto"/>
              <w:rPr>
                <w:rFonts w:cs="Calibri"/>
                <w:sz w:val="20"/>
                <w:szCs w:val="20"/>
              </w:rPr>
            </w:pPr>
            <w:r w:rsidRPr="00025E89">
              <w:rPr>
                <w:rFonts w:cs="Calibri"/>
                <w:sz w:val="20"/>
                <w:szCs w:val="20"/>
              </w:rPr>
              <w:t>Aplicación de su fórmula en la resolución de problemas</w:t>
            </w:r>
          </w:p>
          <w:p w:rsidR="00D82C0D" w:rsidRPr="00025E89" w:rsidRDefault="00D82C0D" w:rsidP="00025E89">
            <w:pPr>
              <w:spacing w:after="0" w:line="240" w:lineRule="auto"/>
              <w:rPr>
                <w:rFonts w:cs="Calibri"/>
                <w:sz w:val="20"/>
                <w:szCs w:val="20"/>
              </w:rPr>
            </w:pPr>
          </w:p>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Clave: Teorema de Pitágoras, triángulos rectángulos, cateto e hipotenusa.</w:t>
            </w:r>
          </w:p>
          <w:p w:rsidR="00D82C0D" w:rsidRPr="00025E89" w:rsidRDefault="00D82C0D" w:rsidP="00253415">
            <w:pPr>
              <w:tabs>
                <w:tab w:val="left" w:pos="5442"/>
              </w:tabs>
              <w:spacing w:after="0" w:line="240" w:lineRule="auto"/>
              <w:rPr>
                <w:rFonts w:cs="Calibri"/>
                <w:b/>
                <w:sz w:val="20"/>
                <w:szCs w:val="20"/>
              </w:rPr>
            </w:pPr>
          </w:p>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Fecha de creación: 4 de agosto de 2011</w:t>
            </w:r>
          </w:p>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Fecha de actualización:</w:t>
            </w:r>
          </w:p>
        </w:tc>
      </w:tr>
    </w:tbl>
    <w:p w:rsidR="00D82C0D" w:rsidRPr="00025E89" w:rsidRDefault="00D82C0D" w:rsidP="00136A31">
      <w:pPr>
        <w:tabs>
          <w:tab w:val="left" w:pos="5442"/>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78"/>
      </w:tblGrid>
      <w:tr w:rsidR="00D82C0D" w:rsidRPr="00025E89" w:rsidTr="00575CC2">
        <w:tc>
          <w:tcPr>
            <w:tcW w:w="8978" w:type="dxa"/>
            <w:shd w:val="clear" w:color="auto" w:fill="FFCC99"/>
          </w:tcPr>
          <w:p w:rsidR="00D82C0D" w:rsidRPr="00025E89" w:rsidRDefault="00D82C0D" w:rsidP="00253415">
            <w:pPr>
              <w:tabs>
                <w:tab w:val="left" w:pos="5442"/>
              </w:tabs>
              <w:spacing w:after="0" w:line="240" w:lineRule="auto"/>
              <w:rPr>
                <w:sz w:val="20"/>
                <w:szCs w:val="20"/>
              </w:rPr>
            </w:pPr>
            <w:r w:rsidRPr="00025E89">
              <w:rPr>
                <w:sz w:val="20"/>
                <w:szCs w:val="20"/>
              </w:rPr>
              <w:t>Nombre del archivo de esta Actividad de Aprendizaje</w:t>
            </w:r>
          </w:p>
        </w:tc>
      </w:tr>
      <w:tr w:rsidR="00D82C0D" w:rsidRPr="00025E89" w:rsidTr="00575CC2">
        <w:tc>
          <w:tcPr>
            <w:tcW w:w="8978" w:type="dxa"/>
            <w:shd w:val="clear" w:color="auto" w:fill="FFCC99"/>
          </w:tcPr>
          <w:p w:rsidR="00D82C0D" w:rsidRPr="00025E89" w:rsidRDefault="00D82C0D" w:rsidP="00253415">
            <w:pPr>
              <w:tabs>
                <w:tab w:val="left" w:pos="5442"/>
              </w:tabs>
              <w:spacing w:after="0" w:line="240" w:lineRule="auto"/>
              <w:rPr>
                <w:sz w:val="20"/>
                <w:szCs w:val="20"/>
              </w:rPr>
            </w:pPr>
            <w:r w:rsidRPr="00025E89">
              <w:rPr>
                <w:sz w:val="20"/>
                <w:szCs w:val="20"/>
              </w:rPr>
              <w:t>Problemas que se resuelven utilizando el Teorema de Pitágoras</w:t>
            </w:r>
          </w:p>
        </w:tc>
      </w:tr>
    </w:tbl>
    <w:p w:rsidR="00D82C0D" w:rsidRPr="00025E89" w:rsidRDefault="00D82C0D" w:rsidP="00136A31">
      <w:pPr>
        <w:tabs>
          <w:tab w:val="left" w:pos="5442"/>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9"/>
        <w:gridCol w:w="4489"/>
      </w:tblGrid>
      <w:tr w:rsidR="00D82C0D" w:rsidRPr="00025E89" w:rsidTr="00575CC2">
        <w:tc>
          <w:tcPr>
            <w:tcW w:w="4489" w:type="dxa"/>
            <w:shd w:val="clear" w:color="auto" w:fill="FFCC99"/>
          </w:tcPr>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Título</w:t>
            </w:r>
          </w:p>
        </w:tc>
        <w:tc>
          <w:tcPr>
            <w:tcW w:w="4489" w:type="dxa"/>
            <w:shd w:val="clear" w:color="auto" w:fill="FFCC99"/>
          </w:tcPr>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Explora, aprende y diviértete con el Teorema de Pitágoras.</w:t>
            </w:r>
          </w:p>
        </w:tc>
      </w:tr>
      <w:tr w:rsidR="00D82C0D" w:rsidRPr="00025E89" w:rsidTr="00575CC2">
        <w:tc>
          <w:tcPr>
            <w:tcW w:w="4489" w:type="dxa"/>
            <w:shd w:val="clear" w:color="auto" w:fill="FFCC99"/>
          </w:tcPr>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Grado</w:t>
            </w:r>
          </w:p>
        </w:tc>
        <w:tc>
          <w:tcPr>
            <w:tcW w:w="4489" w:type="dxa"/>
            <w:shd w:val="clear" w:color="auto" w:fill="FFCC99"/>
          </w:tcPr>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Séptimo</w:t>
            </w:r>
          </w:p>
        </w:tc>
      </w:tr>
      <w:tr w:rsidR="00D82C0D" w:rsidRPr="00025E89" w:rsidTr="00575CC2">
        <w:tc>
          <w:tcPr>
            <w:tcW w:w="4489" w:type="dxa"/>
            <w:shd w:val="clear" w:color="auto" w:fill="FFCC99"/>
          </w:tcPr>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Objetivo</w:t>
            </w:r>
          </w:p>
        </w:tc>
        <w:tc>
          <w:tcPr>
            <w:tcW w:w="4489" w:type="dxa"/>
            <w:shd w:val="clear" w:color="auto" w:fill="FFCC99"/>
          </w:tcPr>
          <w:p w:rsidR="00D82C0D" w:rsidRPr="00025E89" w:rsidRDefault="00D82C0D" w:rsidP="00253415">
            <w:pPr>
              <w:tabs>
                <w:tab w:val="left" w:pos="5442"/>
              </w:tabs>
              <w:spacing w:after="0" w:line="240" w:lineRule="auto"/>
              <w:jc w:val="both"/>
              <w:rPr>
                <w:rFonts w:cs="Calibri"/>
                <w:sz w:val="20"/>
                <w:szCs w:val="20"/>
              </w:rPr>
            </w:pPr>
            <w:r w:rsidRPr="00025E89">
              <w:rPr>
                <w:rFonts w:cs="Calibri"/>
                <w:sz w:val="20"/>
                <w:szCs w:val="20"/>
              </w:rPr>
              <w:t xml:space="preserve">Aplicar el Teorema de Pitágoras en la solución de problemas  de la vida cotidiana identificando los elementos de un triángulo rectángulo y el uso correcto de la fórmula </w:t>
            </w:r>
          </w:p>
          <w:p w:rsidR="00D82C0D" w:rsidRPr="00025E89" w:rsidRDefault="00D82C0D" w:rsidP="00253415">
            <w:pPr>
              <w:tabs>
                <w:tab w:val="left" w:pos="5442"/>
              </w:tabs>
              <w:spacing w:after="0" w:line="240" w:lineRule="auto"/>
              <w:rPr>
                <w:rFonts w:cs="Calibri"/>
                <w:sz w:val="20"/>
                <w:szCs w:val="20"/>
              </w:rPr>
            </w:pPr>
          </w:p>
        </w:tc>
      </w:tr>
      <w:tr w:rsidR="00D82C0D" w:rsidRPr="00025E89" w:rsidTr="00575CC2">
        <w:tc>
          <w:tcPr>
            <w:tcW w:w="4489" w:type="dxa"/>
            <w:shd w:val="clear" w:color="auto" w:fill="FFCC99"/>
          </w:tcPr>
          <w:p w:rsidR="00D82C0D" w:rsidRDefault="00D82C0D" w:rsidP="00253415">
            <w:pPr>
              <w:tabs>
                <w:tab w:val="left" w:pos="5442"/>
              </w:tabs>
              <w:spacing w:after="0" w:line="240" w:lineRule="auto"/>
              <w:rPr>
                <w:rFonts w:cs="Calibri"/>
                <w:sz w:val="20"/>
                <w:szCs w:val="20"/>
              </w:rPr>
            </w:pPr>
            <w:r w:rsidRPr="00025E89">
              <w:rPr>
                <w:rFonts w:cs="Calibri"/>
                <w:sz w:val="20"/>
                <w:szCs w:val="20"/>
              </w:rPr>
              <w:t>Situación de aprendizaje</w:t>
            </w:r>
          </w:p>
          <w:p w:rsidR="00D82C0D" w:rsidRPr="00AB7B68" w:rsidRDefault="00D82C0D" w:rsidP="00253415">
            <w:pPr>
              <w:tabs>
                <w:tab w:val="left" w:pos="5442"/>
              </w:tabs>
              <w:spacing w:after="0" w:line="240" w:lineRule="auto"/>
              <w:rPr>
                <w:rFonts w:cs="Calibri"/>
                <w:sz w:val="20"/>
                <w:szCs w:val="20"/>
              </w:rPr>
            </w:pPr>
            <w:r w:rsidRPr="005E402A">
              <w:rPr>
                <w:rFonts w:cs="Calibri"/>
                <w:noProof/>
                <w:sz w:val="20"/>
                <w:szCs w:val="20"/>
                <w:lang w:val="en-US"/>
              </w:rPr>
              <w:pict>
                <v:shape id="Imagen 2" o:spid="_x0000_i1026" type="#_x0000_t75" style="width:167.25pt;height:123pt;visibility:visible">
                  <v:imagedata r:id="rId13" o:title=""/>
                </v:shape>
              </w:pict>
            </w:r>
          </w:p>
          <w:p w:rsidR="00D82C0D" w:rsidRPr="00AB7B68" w:rsidRDefault="00D82C0D" w:rsidP="00253415">
            <w:pPr>
              <w:tabs>
                <w:tab w:val="left" w:pos="5442"/>
              </w:tabs>
              <w:spacing w:after="0" w:line="240" w:lineRule="auto"/>
              <w:rPr>
                <w:rFonts w:cs="Calibri"/>
                <w:sz w:val="20"/>
                <w:szCs w:val="20"/>
              </w:rPr>
            </w:pPr>
          </w:p>
          <w:p w:rsidR="00D82C0D" w:rsidRPr="00025E89" w:rsidRDefault="00D82C0D" w:rsidP="00253415">
            <w:pPr>
              <w:tabs>
                <w:tab w:val="left" w:pos="5442"/>
              </w:tabs>
              <w:spacing w:after="0" w:line="240" w:lineRule="auto"/>
              <w:rPr>
                <w:rFonts w:cs="Calibri"/>
                <w:sz w:val="20"/>
                <w:szCs w:val="20"/>
              </w:rPr>
            </w:pPr>
            <w:r w:rsidRPr="005E402A">
              <w:rPr>
                <w:rFonts w:cs="Calibri"/>
                <w:noProof/>
                <w:sz w:val="20"/>
                <w:szCs w:val="20"/>
                <w:lang w:val="en-US"/>
              </w:rPr>
              <w:pict>
                <v:shape id="Imagen 3" o:spid="_x0000_i1027" type="#_x0000_t75" style="width:143.25pt;height:109.5pt;visibility:visible">
                  <v:imagedata r:id="rId14" o:title=""/>
                </v:shape>
              </w:pict>
            </w:r>
          </w:p>
        </w:tc>
        <w:tc>
          <w:tcPr>
            <w:tcW w:w="4489" w:type="dxa"/>
            <w:shd w:val="clear" w:color="auto" w:fill="FFCC99"/>
          </w:tcPr>
          <w:p w:rsidR="00D82C0D" w:rsidRPr="000C1CB6" w:rsidRDefault="00D82C0D" w:rsidP="000C1CB6">
            <w:pPr>
              <w:pStyle w:val="Heading1"/>
              <w:spacing w:line="240" w:lineRule="auto"/>
              <w:jc w:val="both"/>
              <w:rPr>
                <w:rFonts w:ascii="Calibri" w:hAnsi="Calibri" w:cs="Calibri"/>
                <w:b w:val="0"/>
                <w:iCs/>
                <w:color w:val="auto"/>
                <w:sz w:val="20"/>
                <w:szCs w:val="20"/>
                <w:lang w:val="es-ES"/>
              </w:rPr>
            </w:pPr>
            <w:r w:rsidRPr="000C1CB6">
              <w:rPr>
                <w:rFonts w:ascii="Calibri" w:hAnsi="Calibri" w:cs="Calibri"/>
                <w:b w:val="0"/>
                <w:iCs/>
                <w:color w:val="auto"/>
                <w:sz w:val="20"/>
                <w:szCs w:val="20"/>
                <w:lang w:val="es-ES"/>
              </w:rPr>
              <w:t xml:space="preserve">Un día  los hermanitos Jorge y Luisa vieron un árbol lleno de aguacates y  quisieron cosecharlos, pero no pudieron porque el árbol era muy alto. Ellos se percataron que necesitarían una escalera que pudiera llegar a alcanzarlos y recordaron que al calcular  la altura a la que se encuentran los frutos y la distancia del árbol a la base de la escalera puede aplicar el Teorema de Pitágoras; ya que el árbol, la distancia de la base al árbol de la escalera y la misma escalera forma un triángulo rectángulo. </w:t>
            </w:r>
          </w:p>
          <w:p w:rsidR="00D82C0D" w:rsidRPr="000C1CB6" w:rsidRDefault="00D82C0D" w:rsidP="000C1CB6">
            <w:pPr>
              <w:pStyle w:val="Heading1"/>
              <w:spacing w:line="240" w:lineRule="auto"/>
              <w:jc w:val="both"/>
              <w:rPr>
                <w:rFonts w:ascii="Calibri" w:hAnsi="Calibri" w:cs="Calibri"/>
                <w:b w:val="0"/>
                <w:iCs/>
                <w:color w:val="auto"/>
                <w:sz w:val="20"/>
                <w:szCs w:val="20"/>
                <w:lang w:val="es-ES"/>
              </w:rPr>
            </w:pPr>
            <w:r w:rsidRPr="000C1CB6">
              <w:rPr>
                <w:rFonts w:ascii="Calibri" w:hAnsi="Calibri" w:cs="Calibri"/>
                <w:b w:val="0"/>
                <w:bCs w:val="0"/>
                <w:iCs/>
                <w:color w:val="auto"/>
                <w:sz w:val="20"/>
                <w:szCs w:val="20"/>
                <w:lang w:val="es-ES"/>
              </w:rPr>
              <w:t>Finalmente Jorge y Luisa aplicaron el teorema de Pitágoras y le pidieron al papá que le construyera la escalera con la medida obtenida y así pudieron cosechar los aguacates.</w:t>
            </w:r>
          </w:p>
        </w:tc>
      </w:tr>
      <w:tr w:rsidR="00D82C0D" w:rsidRPr="00025E89" w:rsidTr="00575CC2">
        <w:tc>
          <w:tcPr>
            <w:tcW w:w="4489" w:type="dxa"/>
            <w:shd w:val="clear" w:color="auto" w:fill="FFCC99"/>
          </w:tcPr>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 xml:space="preserve">Pregunta generadora Cómo, cuál, por que </w:t>
            </w:r>
          </w:p>
        </w:tc>
        <w:tc>
          <w:tcPr>
            <w:tcW w:w="4489" w:type="dxa"/>
            <w:shd w:val="clear" w:color="auto" w:fill="FFCC99"/>
          </w:tcPr>
          <w:p w:rsidR="00D82C0D" w:rsidRPr="00025E89" w:rsidRDefault="00D82C0D" w:rsidP="00253415">
            <w:pPr>
              <w:tabs>
                <w:tab w:val="left" w:pos="5442"/>
              </w:tabs>
              <w:spacing w:after="0" w:line="240" w:lineRule="auto"/>
              <w:rPr>
                <w:rFonts w:cs="Calibri"/>
                <w:sz w:val="20"/>
                <w:szCs w:val="20"/>
              </w:rPr>
            </w:pPr>
            <w:r w:rsidRPr="00025E89">
              <w:rPr>
                <w:sz w:val="20"/>
                <w:szCs w:val="20"/>
              </w:rPr>
              <w:t>¿Cuál es la utilidad del teorema de Pitágoras en la resolución de problemas de la vida cotidiana?</w:t>
            </w:r>
          </w:p>
          <w:p w:rsidR="00D82C0D" w:rsidRPr="00025E89" w:rsidRDefault="00D82C0D" w:rsidP="00253415">
            <w:pPr>
              <w:tabs>
                <w:tab w:val="left" w:pos="5442"/>
              </w:tabs>
              <w:spacing w:after="0" w:line="240" w:lineRule="auto"/>
              <w:rPr>
                <w:rFonts w:cs="Calibri"/>
                <w:sz w:val="20"/>
                <w:szCs w:val="20"/>
              </w:rPr>
            </w:pPr>
          </w:p>
        </w:tc>
      </w:tr>
      <w:tr w:rsidR="00D82C0D" w:rsidRPr="00025E89" w:rsidTr="00575CC2">
        <w:tc>
          <w:tcPr>
            <w:tcW w:w="4489" w:type="dxa"/>
            <w:shd w:val="clear" w:color="auto" w:fill="FFCC99"/>
          </w:tcPr>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Producto principal</w:t>
            </w:r>
          </w:p>
        </w:tc>
        <w:tc>
          <w:tcPr>
            <w:tcW w:w="4489" w:type="dxa"/>
            <w:shd w:val="clear" w:color="auto" w:fill="FFCC99"/>
          </w:tcPr>
          <w:p w:rsidR="00D82C0D" w:rsidRPr="00025E89" w:rsidRDefault="00D82C0D" w:rsidP="00253415">
            <w:pPr>
              <w:tabs>
                <w:tab w:val="left" w:pos="5442"/>
              </w:tabs>
              <w:spacing w:after="0" w:line="240" w:lineRule="auto"/>
              <w:rPr>
                <w:rFonts w:cs="Calibri"/>
                <w:sz w:val="20"/>
                <w:szCs w:val="20"/>
              </w:rPr>
            </w:pPr>
            <w:r>
              <w:rPr>
                <w:rFonts w:cs="Calibri"/>
                <w:sz w:val="20"/>
                <w:szCs w:val="20"/>
              </w:rPr>
              <w:t>El estudiante u</w:t>
            </w:r>
            <w:r w:rsidRPr="00025E89">
              <w:rPr>
                <w:rFonts w:cs="Calibri"/>
                <w:sz w:val="20"/>
                <w:szCs w:val="20"/>
              </w:rPr>
              <w:t>tiliza y  relaciona el Teorema de Pitágoras  y  el razonamiento matemático para interpretar información y  resuelve problemas  de la vida cotidiana</w:t>
            </w:r>
          </w:p>
        </w:tc>
      </w:tr>
      <w:tr w:rsidR="00D82C0D" w:rsidRPr="00025E89" w:rsidTr="00575CC2">
        <w:tc>
          <w:tcPr>
            <w:tcW w:w="4489" w:type="dxa"/>
            <w:shd w:val="clear" w:color="auto" w:fill="FFCC99"/>
          </w:tcPr>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Tarea</w:t>
            </w:r>
          </w:p>
          <w:p w:rsidR="00D82C0D" w:rsidRPr="00025E89" w:rsidRDefault="00D82C0D" w:rsidP="00253415">
            <w:pPr>
              <w:tabs>
                <w:tab w:val="left" w:pos="5442"/>
              </w:tabs>
              <w:spacing w:after="0" w:line="240" w:lineRule="auto"/>
              <w:rPr>
                <w:rFonts w:cs="Calibri"/>
                <w:sz w:val="20"/>
                <w:szCs w:val="20"/>
              </w:rPr>
            </w:pPr>
          </w:p>
          <w:p w:rsidR="00D82C0D" w:rsidRPr="00025E89" w:rsidRDefault="00D82C0D" w:rsidP="00253415">
            <w:pPr>
              <w:tabs>
                <w:tab w:val="left" w:pos="5442"/>
              </w:tabs>
              <w:spacing w:after="0" w:line="240" w:lineRule="auto"/>
              <w:rPr>
                <w:rFonts w:cs="Calibri"/>
                <w:sz w:val="20"/>
                <w:szCs w:val="20"/>
              </w:rPr>
            </w:pPr>
            <w:r>
              <w:rPr>
                <w:rFonts w:cs="Calibri"/>
                <w:sz w:val="20"/>
                <w:szCs w:val="20"/>
              </w:rPr>
              <w:t xml:space="preserve">Actividad </w:t>
            </w:r>
          </w:p>
          <w:p w:rsidR="00D82C0D" w:rsidRPr="00025E89" w:rsidRDefault="00D82C0D" w:rsidP="00253415">
            <w:pPr>
              <w:tabs>
                <w:tab w:val="left" w:pos="5442"/>
              </w:tabs>
              <w:spacing w:after="0" w:line="240" w:lineRule="auto"/>
              <w:rPr>
                <w:rFonts w:cs="Calibri"/>
                <w:sz w:val="20"/>
                <w:szCs w:val="20"/>
              </w:rPr>
            </w:pPr>
          </w:p>
          <w:p w:rsidR="00D82C0D" w:rsidRPr="00025E89" w:rsidRDefault="00D82C0D" w:rsidP="00253415">
            <w:pPr>
              <w:tabs>
                <w:tab w:val="left" w:pos="5442"/>
              </w:tabs>
              <w:spacing w:after="0" w:line="240" w:lineRule="auto"/>
              <w:rPr>
                <w:rFonts w:cs="Calibri"/>
                <w:sz w:val="20"/>
                <w:szCs w:val="20"/>
              </w:rPr>
            </w:pPr>
          </w:p>
        </w:tc>
        <w:tc>
          <w:tcPr>
            <w:tcW w:w="4489" w:type="dxa"/>
            <w:shd w:val="clear" w:color="auto" w:fill="FFCC99"/>
          </w:tcPr>
          <w:p w:rsidR="00D82C0D" w:rsidRDefault="00D82C0D" w:rsidP="00025E89">
            <w:pPr>
              <w:tabs>
                <w:tab w:val="left" w:pos="5442"/>
              </w:tabs>
              <w:spacing w:after="0" w:line="240" w:lineRule="auto"/>
              <w:rPr>
                <w:rFonts w:cs="Calibri"/>
                <w:sz w:val="20"/>
                <w:szCs w:val="20"/>
                <w:lang w:val="es-ES"/>
              </w:rPr>
            </w:pPr>
            <w:r w:rsidRPr="00025E89">
              <w:rPr>
                <w:rFonts w:cs="Calibri"/>
                <w:sz w:val="20"/>
                <w:szCs w:val="20"/>
                <w:lang w:val="es-ES"/>
              </w:rPr>
              <w:t>Realice las siguientes tareas en grupo de tres integrantes, las cuales se sustentarán en la última clase:</w:t>
            </w:r>
            <w:r w:rsidRPr="00025E89">
              <w:rPr>
                <w:rFonts w:cs="Calibri"/>
                <w:sz w:val="20"/>
                <w:szCs w:val="20"/>
                <w:lang w:val="es-ES"/>
              </w:rPr>
              <w:br/>
              <w:t>1. ¿Qué relación existe entre las áreas de los cuadrados que se construyen</w:t>
            </w:r>
            <w:r>
              <w:rPr>
                <w:rFonts w:cs="Calibri"/>
                <w:sz w:val="20"/>
                <w:szCs w:val="20"/>
                <w:lang w:val="es-ES"/>
              </w:rPr>
              <w:t xml:space="preserve"> </w:t>
            </w:r>
            <w:r w:rsidRPr="00025E89">
              <w:rPr>
                <w:rFonts w:cs="Calibri"/>
                <w:sz w:val="20"/>
                <w:szCs w:val="20"/>
                <w:lang w:val="es-ES"/>
              </w:rPr>
              <w:t xml:space="preserve">sobre los lados de un triángulo rectángulo? </w:t>
            </w:r>
            <w:r w:rsidRPr="00025E89">
              <w:rPr>
                <w:rFonts w:cs="Calibri"/>
                <w:sz w:val="20"/>
                <w:szCs w:val="20"/>
                <w:lang w:val="es-ES"/>
              </w:rPr>
              <w:br/>
              <w:t>-Traza un triángulo rectángulo con tres medidas diferentes que tú elijas.</w:t>
            </w:r>
            <w:r w:rsidRPr="00025E89">
              <w:rPr>
                <w:rFonts w:cs="Calibri"/>
                <w:sz w:val="20"/>
                <w:szCs w:val="20"/>
                <w:lang w:val="es-ES"/>
              </w:rPr>
              <w:br/>
              <w:t>-Traza sobre cada uno de los lados un cuadrado.</w:t>
            </w:r>
            <w:r w:rsidRPr="00025E89">
              <w:rPr>
                <w:rFonts w:cs="Calibri"/>
                <w:sz w:val="20"/>
                <w:szCs w:val="20"/>
                <w:lang w:val="es-ES"/>
              </w:rPr>
              <w:br/>
              <w:t>-Sobre el cuadrado mediano traza dos rectas que pasen por el centro, pero que sean paralelas a los lados del cuadrado grande. -Recorta el cuadrado mediano sobre las rectas trazadas para obtener cuatro partes.</w:t>
            </w:r>
            <w:r w:rsidRPr="00025E89">
              <w:rPr>
                <w:rFonts w:cs="Calibri"/>
                <w:sz w:val="20"/>
                <w:szCs w:val="20"/>
                <w:lang w:val="es-ES"/>
              </w:rPr>
              <w:br/>
              <w:t>-Recorta el cuadrado más pequeño.</w:t>
            </w:r>
            <w:r w:rsidRPr="00025E89">
              <w:rPr>
                <w:rFonts w:cs="Calibri"/>
                <w:sz w:val="20"/>
                <w:szCs w:val="20"/>
                <w:lang w:val="es-ES"/>
              </w:rPr>
              <w:br/>
              <w:t>-Con las cuatro piezas y el cuadrado menor cubre el cuadrado construido sobre la hipotenusa, de manera que no queden huecos ni piezas sobrepuestas.</w:t>
            </w:r>
            <w:r w:rsidRPr="00025E89">
              <w:rPr>
                <w:rFonts w:cs="Calibri"/>
                <w:sz w:val="20"/>
                <w:szCs w:val="20"/>
                <w:lang w:val="es-ES"/>
              </w:rPr>
              <w:br/>
            </w:r>
            <w:r w:rsidRPr="00025E89">
              <w:rPr>
                <w:rFonts w:cs="Calibri"/>
                <w:sz w:val="20"/>
                <w:szCs w:val="20"/>
                <w:lang w:val="es-ES"/>
              </w:rPr>
              <w:br/>
              <w:t>a) Comenten sus resultados y anoten las conclusiones acerca de la relación que existe entre el área de los cuadrados de los catetos y el área del cuadrado de la hipotenusa.</w:t>
            </w:r>
            <w:r w:rsidRPr="00025E89">
              <w:rPr>
                <w:rFonts w:cs="Calibri"/>
                <w:sz w:val="20"/>
                <w:szCs w:val="20"/>
                <w:lang w:val="es-ES"/>
              </w:rPr>
              <w:br/>
              <w:t>b) Escriba una expresión algebraica que represente dicha relación.</w:t>
            </w:r>
            <w:r w:rsidRPr="00025E89">
              <w:rPr>
                <w:rFonts w:cs="Calibri"/>
                <w:sz w:val="20"/>
                <w:szCs w:val="20"/>
                <w:lang w:val="es-ES"/>
              </w:rPr>
              <w:br/>
              <w:t>c) Elabore una lámina con la demostración del teorema de Pitágoras, para después exponerla en clase, determinando la relación existente entre las áreas de los lados y aclarar la utilidad práctica del teorema.</w:t>
            </w:r>
            <w:r w:rsidRPr="00025E89">
              <w:rPr>
                <w:rFonts w:cs="Calibri"/>
                <w:sz w:val="20"/>
                <w:szCs w:val="20"/>
                <w:lang w:val="es-ES"/>
              </w:rPr>
              <w:br/>
            </w:r>
            <w:r w:rsidRPr="00025E89">
              <w:rPr>
                <w:rFonts w:cs="Calibri"/>
                <w:sz w:val="20"/>
                <w:szCs w:val="20"/>
                <w:lang w:val="es-ES"/>
              </w:rPr>
              <w:br/>
              <w:t>2. ¿Cómo se puede aplicar el teorema de Pitágoras para resolver problemas de su entorno?</w:t>
            </w:r>
            <w:r w:rsidRPr="00025E89">
              <w:rPr>
                <w:rFonts w:cs="Calibri"/>
                <w:sz w:val="20"/>
                <w:szCs w:val="20"/>
                <w:lang w:val="es-ES"/>
              </w:rPr>
              <w:br/>
              <w:t xml:space="preserve">a) Un albañil apoya una escalera de </w:t>
            </w:r>
            <w:smartTag w:uri="urn:schemas-microsoft-com:office:smarttags" w:element="metricconverter">
              <w:smartTagPr>
                <w:attr w:name="ProductID" w:val="5 m"/>
              </w:smartTagPr>
              <w:r w:rsidRPr="00025E89">
                <w:rPr>
                  <w:rFonts w:cs="Calibri"/>
                  <w:sz w:val="20"/>
                  <w:szCs w:val="20"/>
                  <w:lang w:val="es-ES"/>
                </w:rPr>
                <w:t>5 m</w:t>
              </w:r>
            </w:smartTag>
            <w:r w:rsidRPr="00025E89">
              <w:rPr>
                <w:rFonts w:cs="Calibri"/>
                <w:sz w:val="20"/>
                <w:szCs w:val="20"/>
                <w:lang w:val="es-ES"/>
              </w:rPr>
              <w:t xml:space="preserve"> contra un muro vertical. El pie de la escalera está a 2m del muro. Calcula a qué altura se encuentra la parte superior de la escalera.</w:t>
            </w:r>
            <w:r w:rsidRPr="00025E89">
              <w:rPr>
                <w:rFonts w:cs="Calibri"/>
                <w:sz w:val="20"/>
                <w:szCs w:val="20"/>
                <w:lang w:val="es-ES"/>
              </w:rPr>
              <w:br/>
              <w:t xml:space="preserve">b) En la esquina de una plaza rectangular se encuentra un puesto de helados. Si estoy en la esquina opuesta diagonalmente, ¿cuántos metros tengo que recorrer en diagonal para llegar al puesto? Los lados de la plaza miden 48m y 64m. </w:t>
            </w:r>
          </w:p>
          <w:p w:rsidR="00D82C0D" w:rsidRPr="00025E89" w:rsidRDefault="00D82C0D" w:rsidP="00025E89">
            <w:pPr>
              <w:tabs>
                <w:tab w:val="left" w:pos="5442"/>
              </w:tabs>
              <w:spacing w:after="0" w:line="240" w:lineRule="auto"/>
              <w:rPr>
                <w:rFonts w:cs="Calibri"/>
                <w:sz w:val="20"/>
                <w:szCs w:val="20"/>
                <w:lang w:val="es-ES"/>
              </w:rPr>
            </w:pPr>
            <w:r w:rsidRPr="00C32301">
              <w:rPr>
                <w:rFonts w:cs="Calibri"/>
                <w:sz w:val="20"/>
                <w:szCs w:val="20"/>
              </w:rPr>
              <w:t>c) Que distancia hay entre “home” y la segunda base de un diamante de béisbol? Sugerencia: Consulte con su profesor de educación física la distancia de home a la primera base y la distancia de la primera base a la segunda.</w:t>
            </w:r>
          </w:p>
          <w:p w:rsidR="00D82C0D" w:rsidRPr="00025E89" w:rsidRDefault="00D82C0D" w:rsidP="00253415">
            <w:pPr>
              <w:tabs>
                <w:tab w:val="left" w:pos="5442"/>
              </w:tabs>
              <w:spacing w:after="0" w:line="240" w:lineRule="auto"/>
              <w:rPr>
                <w:rFonts w:cs="Calibri"/>
                <w:sz w:val="20"/>
                <w:szCs w:val="20"/>
              </w:rPr>
            </w:pPr>
          </w:p>
        </w:tc>
      </w:tr>
      <w:tr w:rsidR="00D82C0D" w:rsidRPr="00025E89" w:rsidTr="00575CC2">
        <w:tc>
          <w:tcPr>
            <w:tcW w:w="4489" w:type="dxa"/>
            <w:shd w:val="clear" w:color="auto" w:fill="FFCC99"/>
          </w:tcPr>
          <w:p w:rsidR="00D82C0D" w:rsidRPr="00025E89" w:rsidRDefault="00D82C0D" w:rsidP="00253415">
            <w:pPr>
              <w:tabs>
                <w:tab w:val="left" w:pos="5442"/>
              </w:tabs>
              <w:spacing w:after="0" w:line="240" w:lineRule="auto"/>
              <w:rPr>
                <w:rFonts w:cs="Calibri"/>
                <w:sz w:val="20"/>
                <w:szCs w:val="20"/>
              </w:rPr>
            </w:pPr>
            <w:r w:rsidRPr="00025E89">
              <w:rPr>
                <w:rFonts w:cs="Calibri"/>
                <w:sz w:val="20"/>
                <w:szCs w:val="20"/>
              </w:rPr>
              <w:t>Criterios de evaluación</w:t>
            </w:r>
          </w:p>
        </w:tc>
        <w:tc>
          <w:tcPr>
            <w:tcW w:w="4489" w:type="dxa"/>
            <w:shd w:val="clear" w:color="auto" w:fill="FFCC99"/>
          </w:tcPr>
          <w:p w:rsidR="00D82C0D" w:rsidRPr="00025E89" w:rsidRDefault="00D82C0D" w:rsidP="00025E89">
            <w:pPr>
              <w:tabs>
                <w:tab w:val="left" w:pos="5442"/>
              </w:tabs>
              <w:spacing w:after="0" w:line="240" w:lineRule="auto"/>
              <w:rPr>
                <w:rFonts w:cs="Calibri"/>
                <w:bCs/>
                <w:sz w:val="20"/>
                <w:szCs w:val="20"/>
                <w:lang w:val="es-ES"/>
              </w:rPr>
            </w:pPr>
            <w:r w:rsidRPr="00025E89">
              <w:rPr>
                <w:rFonts w:cs="Calibri"/>
                <w:bCs/>
                <w:sz w:val="20"/>
                <w:szCs w:val="20"/>
                <w:lang w:val="es-ES"/>
              </w:rPr>
              <w:t>Evaluación 1: Lámina: Demostración del Teorema de Pitágoras</w:t>
            </w:r>
          </w:p>
          <w:p w:rsidR="00D82C0D" w:rsidRPr="00025E89" w:rsidRDefault="00D82C0D" w:rsidP="00025E89">
            <w:pPr>
              <w:tabs>
                <w:tab w:val="left" w:pos="5442"/>
              </w:tabs>
              <w:spacing w:after="0" w:line="240" w:lineRule="auto"/>
              <w:rPr>
                <w:rFonts w:cs="Calibri"/>
                <w:bCs/>
                <w:sz w:val="20"/>
                <w:szCs w:val="20"/>
                <w:lang w:val="es-ES"/>
              </w:rPr>
            </w:pPr>
            <w:r w:rsidRPr="00025E89">
              <w:rPr>
                <w:rFonts w:cs="Calibri"/>
                <w:bCs/>
                <w:sz w:val="20"/>
                <w:szCs w:val="20"/>
                <w:lang w:val="es-ES"/>
              </w:rPr>
              <w:t>Evaluación</w:t>
            </w:r>
            <w:r>
              <w:rPr>
                <w:rFonts w:cs="Calibri"/>
                <w:bCs/>
                <w:sz w:val="20"/>
                <w:szCs w:val="20"/>
                <w:lang w:val="es-ES"/>
              </w:rPr>
              <w:t xml:space="preserve"> 2</w:t>
            </w:r>
            <w:r w:rsidRPr="00025E89">
              <w:rPr>
                <w:rFonts w:cs="Calibri"/>
                <w:bCs/>
                <w:sz w:val="20"/>
                <w:szCs w:val="20"/>
                <w:lang w:val="es-ES"/>
              </w:rPr>
              <w:t>: Resolución de Problemas : Aplicaciones del Teorema de Pitágoras</w:t>
            </w:r>
          </w:p>
          <w:p w:rsidR="00D82C0D" w:rsidRPr="00025E89" w:rsidRDefault="00D82C0D" w:rsidP="00253415">
            <w:pPr>
              <w:tabs>
                <w:tab w:val="left" w:pos="5442"/>
              </w:tabs>
              <w:spacing w:after="0" w:line="240" w:lineRule="auto"/>
              <w:rPr>
                <w:rFonts w:cs="Calibri"/>
                <w:sz w:val="20"/>
                <w:szCs w:val="20"/>
                <w:lang w:val="es-ES"/>
              </w:rPr>
            </w:pPr>
          </w:p>
        </w:tc>
      </w:tr>
    </w:tbl>
    <w:p w:rsidR="00D82C0D" w:rsidRPr="00025E89" w:rsidRDefault="00D82C0D" w:rsidP="00136A31">
      <w:pPr>
        <w:tabs>
          <w:tab w:val="left" w:pos="5442"/>
        </w:tabs>
        <w:rPr>
          <w:sz w:val="20"/>
          <w:szCs w:val="20"/>
        </w:rPr>
      </w:pPr>
    </w:p>
    <w:sectPr w:rsidR="00D82C0D" w:rsidRPr="00025E89" w:rsidSect="00575CC2">
      <w:pgSz w:w="12240" w:h="15840"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C0D" w:rsidRDefault="00D82C0D" w:rsidP="00136A31">
      <w:pPr>
        <w:spacing w:after="0" w:line="240" w:lineRule="auto"/>
      </w:pPr>
      <w:r>
        <w:separator/>
      </w:r>
    </w:p>
  </w:endnote>
  <w:endnote w:type="continuationSeparator" w:id="0">
    <w:p w:rsidR="00D82C0D" w:rsidRDefault="00D82C0D" w:rsidP="00136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C0D" w:rsidRDefault="00D82C0D" w:rsidP="00136A31">
      <w:pPr>
        <w:spacing w:after="0" w:line="240" w:lineRule="auto"/>
      </w:pPr>
      <w:r>
        <w:separator/>
      </w:r>
    </w:p>
  </w:footnote>
  <w:footnote w:type="continuationSeparator" w:id="0">
    <w:p w:rsidR="00D82C0D" w:rsidRDefault="00D82C0D" w:rsidP="00136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D61"/>
    <w:multiLevelType w:val="hybridMultilevel"/>
    <w:tmpl w:val="977020BA"/>
    <w:lvl w:ilvl="0" w:tplc="482AD8BE">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3E2A4F"/>
    <w:multiLevelType w:val="hybridMultilevel"/>
    <w:tmpl w:val="90A6A5A6"/>
    <w:lvl w:ilvl="0" w:tplc="7354EDF6">
      <w:start w:val="20"/>
      <w:numFmt w:val="bullet"/>
      <w:lvlText w:val="-"/>
      <w:lvlJc w:val="left"/>
      <w:pPr>
        <w:ind w:left="720" w:hanging="360"/>
      </w:pPr>
      <w:rPr>
        <w:rFonts w:ascii="Calibri" w:eastAsia="Times New Roman" w:hAnsi="Calibri" w:hint="default"/>
      </w:rPr>
    </w:lvl>
    <w:lvl w:ilvl="1" w:tplc="180A0003" w:tentative="1">
      <w:start w:val="1"/>
      <w:numFmt w:val="bullet"/>
      <w:lvlText w:val="o"/>
      <w:lvlJc w:val="left"/>
      <w:pPr>
        <w:ind w:left="1440" w:hanging="360"/>
      </w:pPr>
      <w:rPr>
        <w:rFonts w:ascii="Courier New" w:hAnsi="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02AA7039"/>
    <w:multiLevelType w:val="singleLevel"/>
    <w:tmpl w:val="E4648C28"/>
    <w:lvl w:ilvl="0">
      <w:start w:val="1"/>
      <w:numFmt w:val="bullet"/>
      <w:lvlText w:val="-"/>
      <w:lvlJc w:val="left"/>
      <w:pPr>
        <w:tabs>
          <w:tab w:val="num" w:pos="795"/>
        </w:tabs>
        <w:ind w:left="795" w:hanging="360"/>
      </w:pPr>
      <w:rPr>
        <w:rFonts w:hint="default"/>
      </w:rPr>
    </w:lvl>
  </w:abstractNum>
  <w:abstractNum w:abstractNumId="3">
    <w:nsid w:val="23F53355"/>
    <w:multiLevelType w:val="hybridMultilevel"/>
    <w:tmpl w:val="E6063174"/>
    <w:lvl w:ilvl="0" w:tplc="49F48AAA">
      <w:start w:val="1"/>
      <w:numFmt w:val="bullet"/>
      <w:lvlText w:val=""/>
      <w:lvlJc w:val="left"/>
      <w:pPr>
        <w:tabs>
          <w:tab w:val="num" w:pos="360"/>
        </w:tabs>
        <w:ind w:left="1080" w:hanging="360"/>
      </w:pPr>
      <w:rPr>
        <w:rFonts w:ascii="Wingdings" w:hAnsi="Wingdings" w:hint="default"/>
        <w:color w:val="800080"/>
        <w:sz w:val="28"/>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403E4EF9"/>
    <w:multiLevelType w:val="hybridMultilevel"/>
    <w:tmpl w:val="CC3EFBEA"/>
    <w:lvl w:ilvl="0" w:tplc="49F48AAA">
      <w:start w:val="1"/>
      <w:numFmt w:val="bullet"/>
      <w:lvlText w:val=""/>
      <w:lvlJc w:val="left"/>
      <w:pPr>
        <w:tabs>
          <w:tab w:val="num" w:pos="360"/>
        </w:tabs>
        <w:ind w:left="1080" w:hanging="360"/>
      </w:pPr>
      <w:rPr>
        <w:rFonts w:ascii="Wingdings" w:hAnsi="Wingdings" w:hint="default"/>
        <w:color w:val="800080"/>
        <w:sz w:val="28"/>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42305BA2"/>
    <w:multiLevelType w:val="hybridMultilevel"/>
    <w:tmpl w:val="59FCAC5E"/>
    <w:lvl w:ilvl="0" w:tplc="49F48AAA">
      <w:start w:val="1"/>
      <w:numFmt w:val="bullet"/>
      <w:lvlText w:val=""/>
      <w:lvlJc w:val="left"/>
      <w:pPr>
        <w:tabs>
          <w:tab w:val="num" w:pos="0"/>
        </w:tabs>
        <w:ind w:left="720" w:hanging="360"/>
      </w:pPr>
      <w:rPr>
        <w:rFonts w:ascii="Wingdings" w:hAnsi="Wingdings" w:hint="default"/>
        <w:color w:val="800080"/>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32505E0"/>
    <w:multiLevelType w:val="hybridMultilevel"/>
    <w:tmpl w:val="5660F576"/>
    <w:lvl w:ilvl="0" w:tplc="BE98689A">
      <w:numFmt w:val="bullet"/>
      <w:lvlText w:val="-"/>
      <w:lvlJc w:val="left"/>
      <w:pPr>
        <w:ind w:left="720" w:hanging="360"/>
      </w:pPr>
      <w:rPr>
        <w:rFonts w:ascii="Calibri" w:eastAsia="Times New Roman" w:hAnsi="Calibri" w:hint="default"/>
      </w:rPr>
    </w:lvl>
    <w:lvl w:ilvl="1" w:tplc="180A0003" w:tentative="1">
      <w:start w:val="1"/>
      <w:numFmt w:val="bullet"/>
      <w:lvlText w:val="o"/>
      <w:lvlJc w:val="left"/>
      <w:pPr>
        <w:ind w:left="1440" w:hanging="360"/>
      </w:pPr>
      <w:rPr>
        <w:rFonts w:ascii="Courier New" w:hAnsi="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72224B9E"/>
    <w:multiLevelType w:val="singleLevel"/>
    <w:tmpl w:val="D9228182"/>
    <w:lvl w:ilvl="0">
      <w:start w:val="17"/>
      <w:numFmt w:val="decimal"/>
      <w:lvlText w:val="%1."/>
      <w:lvlJc w:val="left"/>
      <w:pPr>
        <w:tabs>
          <w:tab w:val="num" w:pos="360"/>
        </w:tabs>
        <w:ind w:left="360" w:hanging="360"/>
      </w:pPr>
      <w:rPr>
        <w:rFonts w:cs="Times New Roman" w:hint="default"/>
      </w:rPr>
    </w:lvl>
  </w:abstractNum>
  <w:abstractNum w:abstractNumId="8">
    <w:nsid w:val="753126EE"/>
    <w:multiLevelType w:val="hybridMultilevel"/>
    <w:tmpl w:val="AEA2E98E"/>
    <w:lvl w:ilvl="0" w:tplc="9CD8799A">
      <w:numFmt w:val="bullet"/>
      <w:lvlText w:val="-"/>
      <w:lvlJc w:val="left"/>
      <w:pPr>
        <w:ind w:left="720" w:hanging="360"/>
      </w:pPr>
      <w:rPr>
        <w:rFonts w:ascii="Calibri" w:eastAsia="Times New Roman" w:hAnsi="Calibri" w:hint="default"/>
      </w:rPr>
    </w:lvl>
    <w:lvl w:ilvl="1" w:tplc="180A0003" w:tentative="1">
      <w:start w:val="1"/>
      <w:numFmt w:val="bullet"/>
      <w:lvlText w:val="o"/>
      <w:lvlJc w:val="left"/>
      <w:pPr>
        <w:ind w:left="1440" w:hanging="360"/>
      </w:pPr>
      <w:rPr>
        <w:rFonts w:ascii="Courier New" w:hAnsi="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nsid w:val="76BD03A9"/>
    <w:multiLevelType w:val="singleLevel"/>
    <w:tmpl w:val="F7CA9AA6"/>
    <w:lvl w:ilvl="0">
      <w:start w:val="1"/>
      <w:numFmt w:val="decimal"/>
      <w:lvlText w:val="%1."/>
      <w:lvlJc w:val="left"/>
      <w:pPr>
        <w:tabs>
          <w:tab w:val="num" w:pos="360"/>
        </w:tabs>
        <w:ind w:left="360" w:hanging="360"/>
      </w:pPr>
      <w:rPr>
        <w:rFonts w:cs="Times New Roman" w:hint="default"/>
      </w:rPr>
    </w:lvl>
  </w:abstractNum>
  <w:abstractNum w:abstractNumId="10">
    <w:nsid w:val="76FC01FC"/>
    <w:multiLevelType w:val="hybridMultilevel"/>
    <w:tmpl w:val="7E64395E"/>
    <w:lvl w:ilvl="0" w:tplc="482AD8BE">
      <w:numFmt w:val="bullet"/>
      <w:lvlText w:val="-"/>
      <w:lvlJc w:val="left"/>
      <w:pPr>
        <w:tabs>
          <w:tab w:val="num" w:pos="360"/>
        </w:tabs>
        <w:ind w:left="360" w:hanging="360"/>
      </w:pPr>
      <w:rPr>
        <w:rFonts w:ascii="Calibri" w:eastAsia="Times New Roman" w:hAnsi="Calibri"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6"/>
  </w:num>
  <w:num w:numId="3">
    <w:abstractNumId w:val="9"/>
  </w:num>
  <w:num w:numId="4">
    <w:abstractNumId w:val="2"/>
  </w:num>
  <w:num w:numId="5">
    <w:abstractNumId w:val="7"/>
  </w:num>
  <w:num w:numId="6">
    <w:abstractNumId w:val="1"/>
  </w:num>
  <w:num w:numId="7">
    <w:abstractNumId w:val="3"/>
  </w:num>
  <w:num w:numId="8">
    <w:abstractNumId w:val="4"/>
  </w:num>
  <w:num w:numId="9">
    <w:abstractNumId w:val="5"/>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A31"/>
    <w:rsid w:val="0001106E"/>
    <w:rsid w:val="00025E89"/>
    <w:rsid w:val="0007433D"/>
    <w:rsid w:val="000878C5"/>
    <w:rsid w:val="000B6F5F"/>
    <w:rsid w:val="000C1CB6"/>
    <w:rsid w:val="00136A31"/>
    <w:rsid w:val="00156CFF"/>
    <w:rsid w:val="001B48FE"/>
    <w:rsid w:val="00253415"/>
    <w:rsid w:val="00296CD1"/>
    <w:rsid w:val="002B76E1"/>
    <w:rsid w:val="002F515E"/>
    <w:rsid w:val="0031152B"/>
    <w:rsid w:val="003264EB"/>
    <w:rsid w:val="00387680"/>
    <w:rsid w:val="003C2AA1"/>
    <w:rsid w:val="00404E9A"/>
    <w:rsid w:val="0041729A"/>
    <w:rsid w:val="00471533"/>
    <w:rsid w:val="00491A4F"/>
    <w:rsid w:val="005168D3"/>
    <w:rsid w:val="00575CC2"/>
    <w:rsid w:val="005E402A"/>
    <w:rsid w:val="0060325B"/>
    <w:rsid w:val="0062037C"/>
    <w:rsid w:val="00634C37"/>
    <w:rsid w:val="006A5363"/>
    <w:rsid w:val="00700E7B"/>
    <w:rsid w:val="0071217E"/>
    <w:rsid w:val="00732791"/>
    <w:rsid w:val="007371B8"/>
    <w:rsid w:val="00745D30"/>
    <w:rsid w:val="00764CB0"/>
    <w:rsid w:val="007B1F72"/>
    <w:rsid w:val="0082334D"/>
    <w:rsid w:val="008549F8"/>
    <w:rsid w:val="00874B49"/>
    <w:rsid w:val="008969D0"/>
    <w:rsid w:val="008A7FCF"/>
    <w:rsid w:val="008B409D"/>
    <w:rsid w:val="009773E5"/>
    <w:rsid w:val="009A293B"/>
    <w:rsid w:val="009C0DAB"/>
    <w:rsid w:val="009D4A0A"/>
    <w:rsid w:val="009F7536"/>
    <w:rsid w:val="00A164CA"/>
    <w:rsid w:val="00A80805"/>
    <w:rsid w:val="00AB7B68"/>
    <w:rsid w:val="00AF7C41"/>
    <w:rsid w:val="00B31509"/>
    <w:rsid w:val="00B40F69"/>
    <w:rsid w:val="00C16A72"/>
    <w:rsid w:val="00C21B47"/>
    <w:rsid w:val="00C32301"/>
    <w:rsid w:val="00C9585D"/>
    <w:rsid w:val="00D82ACA"/>
    <w:rsid w:val="00D82C0D"/>
    <w:rsid w:val="00E2571F"/>
    <w:rsid w:val="00E27AB8"/>
    <w:rsid w:val="00E75129"/>
    <w:rsid w:val="00E77C94"/>
    <w:rsid w:val="00EE4B0F"/>
    <w:rsid w:val="00F026D1"/>
    <w:rsid w:val="00FD6CD9"/>
    <w:rsid w:val="00FF1AD4"/>
    <w:rsid w:val="00FF78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F69"/>
    <w:pPr>
      <w:spacing w:after="200" w:line="276" w:lineRule="auto"/>
    </w:pPr>
    <w:rPr>
      <w:lang w:val="es-PA"/>
    </w:rPr>
  </w:style>
  <w:style w:type="paragraph" w:styleId="Heading1">
    <w:name w:val="heading 1"/>
    <w:basedOn w:val="Normal"/>
    <w:next w:val="Normal"/>
    <w:link w:val="Heading1Char"/>
    <w:uiPriority w:val="99"/>
    <w:qFormat/>
    <w:rsid w:val="009F7536"/>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next w:val="Normal"/>
    <w:link w:val="Heading4Char"/>
    <w:uiPriority w:val="99"/>
    <w:qFormat/>
    <w:rsid w:val="00296CD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7536"/>
    <w:rPr>
      <w:rFonts w:ascii="Cambria" w:hAnsi="Cambria" w:cs="Times New Roman"/>
      <w:b/>
      <w:bCs/>
      <w:color w:val="365F91"/>
      <w:sz w:val="28"/>
      <w:szCs w:val="28"/>
    </w:rPr>
  </w:style>
  <w:style w:type="character" w:customStyle="1" w:styleId="Heading4Char">
    <w:name w:val="Heading 4 Char"/>
    <w:basedOn w:val="DefaultParagraphFont"/>
    <w:link w:val="Heading4"/>
    <w:uiPriority w:val="99"/>
    <w:semiHidden/>
    <w:locked/>
    <w:rsid w:val="00296CD1"/>
    <w:rPr>
      <w:rFonts w:ascii="Cambria" w:hAnsi="Cambria" w:cs="Times New Roman"/>
      <w:b/>
      <w:bCs/>
      <w:i/>
      <w:iCs/>
      <w:color w:val="4F81BD"/>
    </w:rPr>
  </w:style>
  <w:style w:type="table" w:styleId="TableGrid">
    <w:name w:val="Table Grid"/>
    <w:basedOn w:val="TableNormal"/>
    <w:uiPriority w:val="99"/>
    <w:rsid w:val="00136A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7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4B49"/>
    <w:rPr>
      <w:rFonts w:ascii="Tahoma" w:hAnsi="Tahoma" w:cs="Tahoma"/>
      <w:sz w:val="16"/>
      <w:szCs w:val="16"/>
    </w:rPr>
  </w:style>
  <w:style w:type="character" w:styleId="Emphasis">
    <w:name w:val="Emphasis"/>
    <w:basedOn w:val="DefaultParagraphFont"/>
    <w:uiPriority w:val="99"/>
    <w:qFormat/>
    <w:rsid w:val="009F7536"/>
    <w:rPr>
      <w:rFonts w:cs="Times New Roman"/>
      <w:i/>
      <w:iCs/>
    </w:rPr>
  </w:style>
  <w:style w:type="paragraph" w:styleId="ListParagraph">
    <w:name w:val="List Paragraph"/>
    <w:basedOn w:val="Normal"/>
    <w:uiPriority w:val="99"/>
    <w:qFormat/>
    <w:rsid w:val="00E2571F"/>
    <w:pPr>
      <w:ind w:left="720"/>
    </w:pPr>
  </w:style>
  <w:style w:type="paragraph" w:styleId="BodyText">
    <w:name w:val="Body Text"/>
    <w:basedOn w:val="Normal"/>
    <w:link w:val="BodyTextChar"/>
    <w:uiPriority w:val="99"/>
    <w:semiHidden/>
    <w:rsid w:val="00296CD1"/>
    <w:pPr>
      <w:spacing w:after="0" w:line="240" w:lineRule="auto"/>
      <w:jc w:val="both"/>
    </w:pPr>
    <w:rPr>
      <w:rFonts w:ascii="Times New Roman" w:eastAsia="Times New Roman" w:hAnsi="Times New Roman"/>
      <w:sz w:val="28"/>
      <w:szCs w:val="20"/>
      <w:lang w:val="es-ES" w:eastAsia="es-ES"/>
    </w:rPr>
  </w:style>
  <w:style w:type="character" w:customStyle="1" w:styleId="BodyTextChar">
    <w:name w:val="Body Text Char"/>
    <w:basedOn w:val="DefaultParagraphFont"/>
    <w:link w:val="BodyText"/>
    <w:uiPriority w:val="99"/>
    <w:semiHidden/>
    <w:locked/>
    <w:rsid w:val="00296CD1"/>
    <w:rPr>
      <w:rFonts w:ascii="Times New Roman" w:hAnsi="Times New Roman" w:cs="Times New Roman"/>
      <w:sz w:val="20"/>
      <w:szCs w:val="20"/>
      <w:lang w:val="es-ES" w:eastAsia="es-ES"/>
    </w:rPr>
  </w:style>
  <w:style w:type="character" w:styleId="Hyperlink">
    <w:name w:val="Hyperlink"/>
    <w:basedOn w:val="DefaultParagraphFont"/>
    <w:uiPriority w:val="99"/>
    <w:rsid w:val="00404E9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56273434">
      <w:marLeft w:val="0"/>
      <w:marRight w:val="0"/>
      <w:marTop w:val="0"/>
      <w:marBottom w:val="0"/>
      <w:divBdr>
        <w:top w:val="none" w:sz="0" w:space="0" w:color="auto"/>
        <w:left w:val="none" w:sz="0" w:space="0" w:color="auto"/>
        <w:bottom w:val="none" w:sz="0" w:space="0" w:color="auto"/>
        <w:right w:val="none" w:sz="0" w:space="0" w:color="auto"/>
      </w:divBdr>
      <w:divsChild>
        <w:div w:id="356273436">
          <w:marLeft w:val="720"/>
          <w:marRight w:val="720"/>
          <w:marTop w:val="100"/>
          <w:marBottom w:val="100"/>
          <w:divBdr>
            <w:top w:val="none" w:sz="0" w:space="0" w:color="auto"/>
            <w:left w:val="none" w:sz="0" w:space="0" w:color="auto"/>
            <w:bottom w:val="none" w:sz="0" w:space="0" w:color="auto"/>
            <w:right w:val="none" w:sz="0" w:space="0" w:color="auto"/>
          </w:divBdr>
          <w:divsChild>
            <w:div w:id="35627343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6273437">
      <w:marLeft w:val="0"/>
      <w:marRight w:val="0"/>
      <w:marTop w:val="0"/>
      <w:marBottom w:val="0"/>
      <w:divBdr>
        <w:top w:val="none" w:sz="0" w:space="0" w:color="auto"/>
        <w:left w:val="none" w:sz="0" w:space="0" w:color="auto"/>
        <w:bottom w:val="none" w:sz="0" w:space="0" w:color="auto"/>
        <w:right w:val="none" w:sz="0" w:space="0" w:color="auto"/>
      </w:divBdr>
      <w:divsChild>
        <w:div w:id="356273444">
          <w:marLeft w:val="0"/>
          <w:marRight w:val="0"/>
          <w:marTop w:val="0"/>
          <w:marBottom w:val="0"/>
          <w:divBdr>
            <w:top w:val="none" w:sz="0" w:space="0" w:color="auto"/>
            <w:left w:val="none" w:sz="0" w:space="0" w:color="auto"/>
            <w:bottom w:val="none" w:sz="0" w:space="0" w:color="auto"/>
            <w:right w:val="none" w:sz="0" w:space="0" w:color="auto"/>
          </w:divBdr>
          <w:divsChild>
            <w:div w:id="356273441">
              <w:marLeft w:val="0"/>
              <w:marRight w:val="0"/>
              <w:marTop w:val="0"/>
              <w:marBottom w:val="0"/>
              <w:divBdr>
                <w:top w:val="none" w:sz="0" w:space="0" w:color="auto"/>
                <w:left w:val="none" w:sz="0" w:space="0" w:color="auto"/>
                <w:bottom w:val="none" w:sz="0" w:space="0" w:color="auto"/>
                <w:right w:val="none" w:sz="0" w:space="0" w:color="auto"/>
              </w:divBdr>
            </w:div>
            <w:div w:id="3562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3443">
      <w:marLeft w:val="0"/>
      <w:marRight w:val="0"/>
      <w:marTop w:val="0"/>
      <w:marBottom w:val="0"/>
      <w:divBdr>
        <w:top w:val="none" w:sz="0" w:space="0" w:color="auto"/>
        <w:left w:val="none" w:sz="0" w:space="0" w:color="auto"/>
        <w:bottom w:val="none" w:sz="0" w:space="0" w:color="auto"/>
        <w:right w:val="none" w:sz="0" w:space="0" w:color="auto"/>
      </w:divBdr>
      <w:divsChild>
        <w:div w:id="356273438">
          <w:marLeft w:val="0"/>
          <w:marRight w:val="0"/>
          <w:marTop w:val="0"/>
          <w:marBottom w:val="0"/>
          <w:divBdr>
            <w:top w:val="none" w:sz="0" w:space="0" w:color="auto"/>
            <w:left w:val="none" w:sz="0" w:space="0" w:color="auto"/>
            <w:bottom w:val="none" w:sz="0" w:space="0" w:color="auto"/>
            <w:right w:val="none" w:sz="0" w:space="0" w:color="auto"/>
          </w:divBdr>
          <w:divsChild>
            <w:div w:id="356273439">
              <w:marLeft w:val="0"/>
              <w:marRight w:val="0"/>
              <w:marTop w:val="0"/>
              <w:marBottom w:val="0"/>
              <w:divBdr>
                <w:top w:val="none" w:sz="0" w:space="0" w:color="auto"/>
                <w:left w:val="none" w:sz="0" w:space="0" w:color="auto"/>
                <w:bottom w:val="none" w:sz="0" w:space="0" w:color="auto"/>
                <w:right w:val="none" w:sz="0" w:space="0" w:color="auto"/>
              </w:divBdr>
            </w:div>
            <w:div w:id="3562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3446">
      <w:marLeft w:val="0"/>
      <w:marRight w:val="0"/>
      <w:marTop w:val="0"/>
      <w:marBottom w:val="0"/>
      <w:divBdr>
        <w:top w:val="none" w:sz="0" w:space="0" w:color="auto"/>
        <w:left w:val="none" w:sz="0" w:space="0" w:color="auto"/>
        <w:bottom w:val="none" w:sz="0" w:space="0" w:color="auto"/>
        <w:right w:val="none" w:sz="0" w:space="0" w:color="auto"/>
      </w:divBdr>
      <w:divsChild>
        <w:div w:id="356273442">
          <w:marLeft w:val="0"/>
          <w:marRight w:val="0"/>
          <w:marTop w:val="0"/>
          <w:marBottom w:val="0"/>
          <w:divBdr>
            <w:top w:val="none" w:sz="0" w:space="0" w:color="auto"/>
            <w:left w:val="none" w:sz="0" w:space="0" w:color="auto"/>
            <w:bottom w:val="none" w:sz="0" w:space="0" w:color="auto"/>
            <w:right w:val="none" w:sz="0" w:space="0" w:color="auto"/>
          </w:divBdr>
          <w:divsChild>
            <w:div w:id="356273440">
              <w:marLeft w:val="0"/>
              <w:marRight w:val="0"/>
              <w:marTop w:val="0"/>
              <w:marBottom w:val="0"/>
              <w:divBdr>
                <w:top w:val="none" w:sz="0" w:space="0" w:color="auto"/>
                <w:left w:val="none" w:sz="0" w:space="0" w:color="auto"/>
                <w:bottom w:val="none" w:sz="0" w:space="0" w:color="auto"/>
                <w:right w:val="none" w:sz="0" w:space="0" w:color="auto"/>
              </w:divBdr>
            </w:div>
            <w:div w:id="3562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3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nia.g05@hotmail.co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das.educarchile.cl/objetos_digitales/odas_matematicas/20_midiendo_pitagoras/LearningObject/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st-mat.utalca.cl/tem/taller-geo/interactivas/curso1/geometria/geoweb/trian8.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esbajoaragon.com/~matematicas/pitagoras.ppt%23269,12,Diapositiva%2012" TargetMode="External"/><Relationship Id="rId4" Type="http://schemas.openxmlformats.org/officeDocument/2006/relationships/webSettings" Target="webSettings.xml"/><Relationship Id="rId9" Type="http://schemas.openxmlformats.org/officeDocument/2006/relationships/hyperlink" Target="http://youtu.be/k0bG2JuT_Y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874</Words>
  <Characters>4812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planeación de la Actividad de Aprendizaje</dc:title>
  <dc:subject/>
  <dc:creator>Estudiante</dc:creator>
  <cp:keywords/>
  <dc:description/>
  <cp:lastModifiedBy>Wolf</cp:lastModifiedBy>
  <cp:revision>4</cp:revision>
  <dcterms:created xsi:type="dcterms:W3CDTF">2011-08-14T23:05:00Z</dcterms:created>
  <dcterms:modified xsi:type="dcterms:W3CDTF">2011-08-15T00:48:00Z</dcterms:modified>
</cp:coreProperties>
</file>