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24" w:rsidRDefault="00B91D24" w:rsidP="00B91D24">
      <w:pPr>
        <w:pStyle w:val="NormalWeb"/>
        <w:spacing w:before="0" w:beforeAutospacing="0" w:after="0" w:afterAutospacing="0"/>
        <w:rPr>
          <w:rFonts w:ascii="Arial" w:hAnsi="Arial" w:cs="Arial"/>
          <w:color w:val="606060"/>
          <w:sz w:val="17"/>
          <w:szCs w:val="17"/>
        </w:rPr>
      </w:pPr>
      <w:r>
        <w:rPr>
          <w:rFonts w:ascii="Arial" w:hAnsi="Arial" w:cs="Arial"/>
          <w:color w:val="606060"/>
          <w:sz w:val="17"/>
          <w:szCs w:val="17"/>
        </w:rPr>
        <w:t> </w:t>
      </w:r>
    </w:p>
    <w:tbl>
      <w:tblPr>
        <w:tblStyle w:val="Tablaconcuadrcula"/>
        <w:tblW w:w="0" w:type="auto"/>
        <w:tblLook w:val="04A0"/>
      </w:tblPr>
      <w:tblGrid>
        <w:gridCol w:w="3476"/>
      </w:tblGrid>
      <w:tr w:rsidR="00B91D24" w:rsidTr="000B1295">
        <w:trPr>
          <w:trHeight w:val="278"/>
        </w:trPr>
        <w:tc>
          <w:tcPr>
            <w:tcW w:w="3476" w:type="dxa"/>
          </w:tcPr>
          <w:p w:rsidR="00B91D24" w:rsidRPr="000B1295" w:rsidRDefault="00B9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Monarquía Romana</w:t>
            </w:r>
          </w:p>
        </w:tc>
      </w:tr>
      <w:tr w:rsidR="00B91D24" w:rsidTr="000B1295">
        <w:trPr>
          <w:trHeight w:val="557"/>
        </w:trPr>
        <w:tc>
          <w:tcPr>
            <w:tcW w:w="3476" w:type="dxa"/>
          </w:tcPr>
          <w:p w:rsidR="00B91D24" w:rsidRPr="000B1295" w:rsidRDefault="00B9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Rómulo (latino)</w:t>
            </w:r>
          </w:p>
          <w:p w:rsidR="00B91D24" w:rsidRPr="000B1295" w:rsidRDefault="00B9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753-716 a.C</w:t>
            </w:r>
            <w:r w:rsidR="000B1295" w:rsidRPr="000B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1D24" w:rsidTr="000B1295">
        <w:trPr>
          <w:trHeight w:val="557"/>
        </w:trPr>
        <w:tc>
          <w:tcPr>
            <w:tcW w:w="3476" w:type="dxa"/>
          </w:tcPr>
          <w:p w:rsidR="00B91D24" w:rsidRPr="000B1295" w:rsidRDefault="00B91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Numa Pompilio (sabino)</w:t>
            </w:r>
          </w:p>
          <w:p w:rsidR="000B1295" w:rsidRPr="000B1295" w:rsidRDefault="000B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716-674 a.C.</w:t>
            </w:r>
          </w:p>
        </w:tc>
      </w:tr>
      <w:tr w:rsidR="00B91D24" w:rsidTr="000B1295">
        <w:trPr>
          <w:trHeight w:val="557"/>
        </w:trPr>
        <w:tc>
          <w:tcPr>
            <w:tcW w:w="3476" w:type="dxa"/>
          </w:tcPr>
          <w:p w:rsidR="00B91D24" w:rsidRPr="000B1295" w:rsidRDefault="000B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Tulio Hostilio (latino)</w:t>
            </w:r>
          </w:p>
          <w:p w:rsidR="000B1295" w:rsidRPr="000B1295" w:rsidRDefault="000B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674-642 a.C.</w:t>
            </w:r>
          </w:p>
        </w:tc>
      </w:tr>
      <w:tr w:rsidR="00B91D24" w:rsidTr="000B1295">
        <w:trPr>
          <w:trHeight w:val="542"/>
        </w:trPr>
        <w:tc>
          <w:tcPr>
            <w:tcW w:w="3476" w:type="dxa"/>
          </w:tcPr>
          <w:p w:rsidR="00B91D24" w:rsidRPr="000B1295" w:rsidRDefault="000B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Anco Marcio (sabino)</w:t>
            </w:r>
          </w:p>
          <w:p w:rsidR="000B1295" w:rsidRPr="000B1295" w:rsidRDefault="000B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642-617 a.C.</w:t>
            </w:r>
          </w:p>
        </w:tc>
      </w:tr>
      <w:tr w:rsidR="00B91D24" w:rsidTr="000B1295">
        <w:trPr>
          <w:trHeight w:val="557"/>
        </w:trPr>
        <w:tc>
          <w:tcPr>
            <w:tcW w:w="3476" w:type="dxa"/>
          </w:tcPr>
          <w:p w:rsidR="00B91D24" w:rsidRPr="000B1295" w:rsidRDefault="000B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Tarquino Prisco (etrusco)</w:t>
            </w:r>
          </w:p>
          <w:p w:rsidR="000B1295" w:rsidRPr="000B1295" w:rsidRDefault="000B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617-579 a.C.</w:t>
            </w:r>
          </w:p>
        </w:tc>
      </w:tr>
      <w:tr w:rsidR="00B91D24" w:rsidTr="000B1295">
        <w:trPr>
          <w:trHeight w:val="557"/>
        </w:trPr>
        <w:tc>
          <w:tcPr>
            <w:tcW w:w="3476" w:type="dxa"/>
          </w:tcPr>
          <w:p w:rsidR="00B91D24" w:rsidRPr="000B1295" w:rsidRDefault="000B1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Servio Tulio (etrusco)</w:t>
            </w:r>
          </w:p>
          <w:p w:rsidR="000B1295" w:rsidRPr="000B1295" w:rsidRDefault="000B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579-535 a.C.</w:t>
            </w:r>
          </w:p>
        </w:tc>
      </w:tr>
      <w:tr w:rsidR="00B91D24" w:rsidTr="000B1295">
        <w:trPr>
          <w:trHeight w:val="557"/>
        </w:trPr>
        <w:tc>
          <w:tcPr>
            <w:tcW w:w="3476" w:type="dxa"/>
          </w:tcPr>
          <w:p w:rsidR="00B91D24" w:rsidRPr="000B1295" w:rsidRDefault="000B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b/>
                <w:sz w:val="24"/>
                <w:szCs w:val="24"/>
              </w:rPr>
              <w:t>Tarquino el Soberbio (etrusco</w:t>
            </w: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1295" w:rsidRPr="000B1295" w:rsidRDefault="000B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95">
              <w:rPr>
                <w:rFonts w:ascii="Times New Roman" w:hAnsi="Times New Roman" w:cs="Times New Roman"/>
                <w:sz w:val="24"/>
                <w:szCs w:val="24"/>
              </w:rPr>
              <w:t>535-509 a.C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91D24" w:rsidRDefault="00B91D24"/>
    <w:sectPr w:rsidR="00B91D24" w:rsidSect="00933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1D24"/>
    <w:rsid w:val="000B1295"/>
    <w:rsid w:val="00933D95"/>
    <w:rsid w:val="00B9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encabezadov">
    <w:name w:val="encabezado_v"/>
    <w:basedOn w:val="Normal"/>
    <w:rsid w:val="00B9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B91D24"/>
  </w:style>
  <w:style w:type="table" w:styleId="Tablaconcuadrcula">
    <w:name w:val="Table Grid"/>
    <w:basedOn w:val="Tablanormal"/>
    <w:uiPriority w:val="59"/>
    <w:rsid w:val="00B9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2011-06-09T14:37:00Z</dcterms:created>
  <dcterms:modified xsi:type="dcterms:W3CDTF">2011-06-09T14:45:00Z</dcterms:modified>
</cp:coreProperties>
</file>