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BF" w:rsidRDefault="001432BF" w:rsidP="001432BF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b/>
          <w:bCs/>
          <w:color w:val="445555"/>
          <w:sz w:val="21"/>
          <w:szCs w:val="21"/>
        </w:rPr>
        <w:t>Nota de crédito</w:t>
      </w:r>
    </w:p>
    <w:p w:rsidR="001432BF" w:rsidRDefault="001432BF" w:rsidP="001432BF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color w:val="445555"/>
          <w:sz w:val="21"/>
          <w:szCs w:val="21"/>
        </w:rPr>
        <w:t>Es el documento en el cual el comerciante envía a su cliente, con el objeto de comunicar la acreditación en su cuenta una determinada cantidad, por el motivo expresado en la misma.</w:t>
      </w:r>
    </w:p>
    <w:p w:rsidR="001432BF" w:rsidRDefault="001432BF" w:rsidP="001432BF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color w:val="445555"/>
          <w:sz w:val="21"/>
          <w:szCs w:val="21"/>
        </w:rPr>
        <w:t>Algunos casos en que se emplea: roturas de mercaderías vendidas, rebajas de</w:t>
      </w:r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hyperlink r:id="rId4" w:anchor="ANTECED" w:history="1">
        <w:r>
          <w:rPr>
            <w:rStyle w:val="Hipervnculo"/>
            <w:rFonts w:ascii="Georgia" w:hAnsi="Georgia"/>
            <w:color w:val="008040"/>
            <w:sz w:val="21"/>
            <w:szCs w:val="21"/>
          </w:rPr>
          <w:t>precios</w:t>
        </w:r>
      </w:hyperlink>
      <w:r>
        <w:rPr>
          <w:rFonts w:ascii="Georgia" w:hAnsi="Georgia"/>
          <w:color w:val="445555"/>
          <w:sz w:val="21"/>
          <w:szCs w:val="21"/>
        </w:rPr>
        <w:t>, devoluciones o descuentos especiales, o corregir errores por exceso de facturación.</w:t>
      </w:r>
    </w:p>
    <w:p w:rsidR="004E3ADF" w:rsidRDefault="001432BF">
      <w:r>
        <w:rPr>
          <w:noProof/>
          <w:lang w:eastAsia="es-ES"/>
        </w:rPr>
        <w:drawing>
          <wp:inline distT="0" distB="0" distL="0" distR="0">
            <wp:extent cx="4533900" cy="4029075"/>
            <wp:effectExtent l="19050" t="0" r="0" b="0"/>
            <wp:docPr id="1" name="Imagen 1" descr="http://1.bp.blogspot.com/-y2Whw58XNoU/TXotdtXO10I/AAAAAAAAAA8/_It1aR0NCt0/s1600/credi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y2Whw58XNoU/TXotdtXO10I/AAAAAAAAAA8/_It1aR0NCt0/s1600/credit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ADF" w:rsidSect="004E3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2BF"/>
    <w:rsid w:val="001432BF"/>
    <w:rsid w:val="004E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1432BF"/>
  </w:style>
  <w:style w:type="character" w:styleId="Hipervnculo">
    <w:name w:val="Hyperlink"/>
    <w:basedOn w:val="Fuentedeprrafopredeter"/>
    <w:uiPriority w:val="99"/>
    <w:semiHidden/>
    <w:unhideWhenUsed/>
    <w:rsid w:val="001432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monografias.com/trabajos16/fijacion-precios/fijacion-precio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Educación, Ciencia y Tecnología</dc:creator>
  <cp:keywords/>
  <dc:description/>
  <cp:lastModifiedBy>Ministerio de Educación, Ciencia y Tecnología</cp:lastModifiedBy>
  <cp:revision>1</cp:revision>
  <dcterms:created xsi:type="dcterms:W3CDTF">2011-06-08T05:48:00Z</dcterms:created>
  <dcterms:modified xsi:type="dcterms:W3CDTF">2011-06-08T05:49:00Z</dcterms:modified>
</cp:coreProperties>
</file>