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D1" w:rsidRDefault="00F1719D" w:rsidP="00F1719D">
      <w:pPr>
        <w:jc w:val="center"/>
        <w:rPr>
          <w:sz w:val="96"/>
          <w:szCs w:val="96"/>
        </w:rPr>
      </w:pPr>
      <w:r w:rsidRPr="00F1719D">
        <w:rPr>
          <w:sz w:val="96"/>
          <w:szCs w:val="96"/>
        </w:rPr>
        <w:t>Peces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0"/>
        <w:gridCol w:w="8294"/>
      </w:tblGrid>
      <w:tr w:rsidR="00F1719D" w:rsidRPr="00F1719D">
        <w:trPr>
          <w:tblCellSpacing w:w="0" w:type="dxa"/>
        </w:trPr>
        <w:tc>
          <w:tcPr>
            <w:tcW w:w="630" w:type="dxa"/>
            <w:hideMark/>
          </w:tcPr>
          <w:p w:rsidR="00F1719D" w:rsidRPr="00F1719D" w:rsidRDefault="00F1719D" w:rsidP="00F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s-ES"/>
              </w:rPr>
            </w:pPr>
            <w:r w:rsidRPr="00F1719D"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" name="Imagen 1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1719D" w:rsidRPr="00F1719D" w:rsidRDefault="00F1719D" w:rsidP="00F17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s-ES"/>
              </w:rPr>
            </w:pP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 xml:space="preserve">Su cuerpo está cubierto de </w:t>
            </w:r>
            <w:r w:rsidRPr="00F1719D">
              <w:rPr>
                <w:rFonts w:ascii="Comic Sans MS" w:eastAsia="Times New Roman" w:hAnsi="Comic Sans MS" w:cs="Times New Roman"/>
                <w:color w:val="0000FF"/>
                <w:sz w:val="32"/>
                <w:szCs w:val="32"/>
                <w:lang w:eastAsia="es-ES"/>
              </w:rPr>
              <w:t>escamas</w:t>
            </w: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>.</w:t>
            </w:r>
          </w:p>
        </w:tc>
      </w:tr>
      <w:tr w:rsidR="00F1719D" w:rsidRPr="00F1719D">
        <w:trPr>
          <w:tblCellSpacing w:w="0" w:type="dxa"/>
        </w:trPr>
        <w:tc>
          <w:tcPr>
            <w:tcW w:w="630" w:type="dxa"/>
            <w:hideMark/>
          </w:tcPr>
          <w:p w:rsidR="00F1719D" w:rsidRPr="00F1719D" w:rsidRDefault="00F1719D" w:rsidP="00F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s-ES"/>
              </w:rPr>
            </w:pPr>
            <w:r w:rsidRPr="00F1719D"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2" name="Imagen 2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1719D" w:rsidRPr="00F1719D" w:rsidRDefault="00F1719D" w:rsidP="00F17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s-ES"/>
              </w:rPr>
            </w:pP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 xml:space="preserve">Sus extremidades tienen forma de </w:t>
            </w:r>
            <w:r w:rsidRPr="00F1719D">
              <w:rPr>
                <w:rFonts w:ascii="Comic Sans MS" w:eastAsia="Times New Roman" w:hAnsi="Comic Sans MS" w:cs="Times New Roman"/>
                <w:color w:val="0000FF"/>
                <w:sz w:val="32"/>
                <w:szCs w:val="32"/>
                <w:lang w:eastAsia="es-ES"/>
              </w:rPr>
              <w:t>aletas</w:t>
            </w: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 xml:space="preserve">. Su cuerpo termina en </w:t>
            </w:r>
            <w:proofErr w:type="gramStart"/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>un</w:t>
            </w:r>
            <w:proofErr w:type="gramEnd"/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 xml:space="preserve"> aleta más fuerte que forma la </w:t>
            </w:r>
            <w:r w:rsidRPr="00F1719D">
              <w:rPr>
                <w:rFonts w:ascii="Comic Sans MS" w:eastAsia="Times New Roman" w:hAnsi="Comic Sans MS" w:cs="Times New Roman"/>
                <w:color w:val="0000FF"/>
                <w:sz w:val="32"/>
                <w:szCs w:val="32"/>
                <w:lang w:eastAsia="es-ES"/>
              </w:rPr>
              <w:t>cola</w:t>
            </w: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>.</w:t>
            </w:r>
          </w:p>
        </w:tc>
      </w:tr>
      <w:tr w:rsidR="00F1719D" w:rsidRPr="00F1719D">
        <w:trPr>
          <w:tblCellSpacing w:w="0" w:type="dxa"/>
        </w:trPr>
        <w:tc>
          <w:tcPr>
            <w:tcW w:w="630" w:type="dxa"/>
            <w:hideMark/>
          </w:tcPr>
          <w:p w:rsidR="00F1719D" w:rsidRPr="00F1719D" w:rsidRDefault="00F1719D" w:rsidP="00F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s-ES"/>
              </w:rPr>
            </w:pPr>
            <w:r w:rsidRPr="00F1719D"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3" name="Imagen 3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1719D" w:rsidRPr="00F1719D" w:rsidRDefault="00F1719D" w:rsidP="00F17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s-ES"/>
              </w:rPr>
            </w:pP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 xml:space="preserve">Su esqueleto es el más sencillo de los vertebrados. La mayoría de los peces tienen </w:t>
            </w:r>
            <w:r w:rsidRPr="00F1719D">
              <w:rPr>
                <w:rFonts w:ascii="Comic Sans MS" w:eastAsia="Times New Roman" w:hAnsi="Comic Sans MS" w:cs="Times New Roman"/>
                <w:color w:val="0000FF"/>
                <w:sz w:val="32"/>
                <w:szCs w:val="32"/>
                <w:lang w:eastAsia="es-ES"/>
              </w:rPr>
              <w:t>esqueleto óseo</w:t>
            </w: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 xml:space="preserve">, con huesos en forma de espina. Algunos peces, como el tiburón y la raya, tienen un </w:t>
            </w:r>
            <w:r w:rsidRPr="00F1719D">
              <w:rPr>
                <w:rFonts w:ascii="Comic Sans MS" w:eastAsia="Times New Roman" w:hAnsi="Comic Sans MS" w:cs="Times New Roman"/>
                <w:color w:val="0000FF"/>
                <w:sz w:val="32"/>
                <w:szCs w:val="32"/>
                <w:lang w:eastAsia="es-ES"/>
              </w:rPr>
              <w:t>esqueleto cartilaginoso</w:t>
            </w: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>, formado por piezas más blandas y flexibles que los huesos, llamadas cartílagos.</w:t>
            </w:r>
          </w:p>
        </w:tc>
      </w:tr>
      <w:tr w:rsidR="00F1719D" w:rsidRPr="00F1719D">
        <w:trPr>
          <w:tblCellSpacing w:w="0" w:type="dxa"/>
        </w:trPr>
        <w:tc>
          <w:tcPr>
            <w:tcW w:w="630" w:type="dxa"/>
            <w:hideMark/>
          </w:tcPr>
          <w:p w:rsidR="00F1719D" w:rsidRPr="00F1719D" w:rsidRDefault="00F1719D" w:rsidP="00F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s-ES"/>
              </w:rPr>
            </w:pPr>
            <w:r w:rsidRPr="00F1719D"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4" name="Imagen 4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1719D" w:rsidRPr="00F1719D" w:rsidRDefault="00F1719D" w:rsidP="00F17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s-ES"/>
              </w:rPr>
            </w:pP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 xml:space="preserve">La temperatura corporal es variable, es decir, depende de la temperatura del agua en la que se encuentran. Por eso decimos que son animales de </w:t>
            </w:r>
            <w:r w:rsidRPr="00F1719D">
              <w:rPr>
                <w:rFonts w:ascii="Comic Sans MS" w:eastAsia="Times New Roman" w:hAnsi="Comic Sans MS" w:cs="Times New Roman"/>
                <w:color w:val="0000FF"/>
                <w:sz w:val="32"/>
                <w:szCs w:val="32"/>
                <w:lang w:eastAsia="es-ES"/>
              </w:rPr>
              <w:t>sangre fría</w:t>
            </w: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>.</w:t>
            </w:r>
          </w:p>
        </w:tc>
      </w:tr>
      <w:tr w:rsidR="00F1719D" w:rsidRPr="00F1719D">
        <w:trPr>
          <w:tblCellSpacing w:w="0" w:type="dxa"/>
        </w:trPr>
        <w:tc>
          <w:tcPr>
            <w:tcW w:w="630" w:type="dxa"/>
            <w:hideMark/>
          </w:tcPr>
          <w:p w:rsidR="00F1719D" w:rsidRPr="00F1719D" w:rsidRDefault="00F1719D" w:rsidP="00F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s-ES"/>
              </w:rPr>
            </w:pPr>
            <w:r w:rsidRPr="00F1719D"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5" name="Imagen 5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1719D" w:rsidRPr="00F1719D" w:rsidRDefault="00F1719D" w:rsidP="00F17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s-ES"/>
              </w:rPr>
            </w:pP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 xml:space="preserve">Casi todos los peces tienen </w:t>
            </w:r>
            <w:r w:rsidRPr="00F1719D">
              <w:rPr>
                <w:rFonts w:ascii="Comic Sans MS" w:eastAsia="Times New Roman" w:hAnsi="Comic Sans MS" w:cs="Times New Roman"/>
                <w:color w:val="0000FF"/>
                <w:sz w:val="32"/>
                <w:szCs w:val="32"/>
                <w:lang w:eastAsia="es-ES"/>
              </w:rPr>
              <w:t>vejiga natatoria</w:t>
            </w: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>, que es como una bolsa llena de aire que evita que se hundan.</w:t>
            </w:r>
          </w:p>
        </w:tc>
      </w:tr>
      <w:tr w:rsidR="00F1719D" w:rsidRPr="00F1719D">
        <w:trPr>
          <w:tblCellSpacing w:w="0" w:type="dxa"/>
        </w:trPr>
        <w:tc>
          <w:tcPr>
            <w:tcW w:w="630" w:type="dxa"/>
            <w:hideMark/>
          </w:tcPr>
          <w:p w:rsidR="00F1719D" w:rsidRPr="00F1719D" w:rsidRDefault="00F1719D" w:rsidP="00F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s-ES"/>
              </w:rPr>
            </w:pPr>
            <w:r w:rsidRPr="00F1719D"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6" name="Imagen 6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1719D" w:rsidRPr="00F1719D" w:rsidRDefault="00F1719D" w:rsidP="00F17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noProof/>
                <w:color w:val="000000"/>
                <w:sz w:val="32"/>
                <w:szCs w:val="32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1253490</wp:posOffset>
                  </wp:positionH>
                  <wp:positionV relativeFrom="paragraph">
                    <wp:posOffset>1220470</wp:posOffset>
                  </wp:positionV>
                  <wp:extent cx="2162175" cy="1619250"/>
                  <wp:effectExtent l="19050" t="0" r="9525" b="0"/>
                  <wp:wrapThrough wrapText="bothSides">
                    <wp:wrapPolygon edited="0">
                      <wp:start x="-190" y="0"/>
                      <wp:lineTo x="-190" y="21346"/>
                      <wp:lineTo x="21695" y="21346"/>
                      <wp:lineTo x="21695" y="0"/>
                      <wp:lineTo x="-190" y="0"/>
                    </wp:wrapPolygon>
                  </wp:wrapThrough>
                  <wp:docPr id="7" name="6 Imagen" descr="ghj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j.b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 xml:space="preserve">Los peces respiran por </w:t>
            </w:r>
            <w:r w:rsidRPr="00F1719D">
              <w:rPr>
                <w:rFonts w:ascii="Comic Sans MS" w:eastAsia="Times New Roman" w:hAnsi="Comic Sans MS" w:cs="Times New Roman"/>
                <w:color w:val="0000FF"/>
                <w:sz w:val="32"/>
                <w:szCs w:val="32"/>
                <w:lang w:eastAsia="es-ES"/>
              </w:rPr>
              <w:t>branquias</w:t>
            </w:r>
            <w:r w:rsidRPr="00F1719D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s-ES"/>
              </w:rPr>
              <w:t>, que son un grupo de finas láminas dispuestas en varias hileras. Las branquias están  situadas detrás de la cabeza, y les permiten obtener el oxígeno disuelto en el agua.</w:t>
            </w:r>
          </w:p>
        </w:tc>
      </w:tr>
    </w:tbl>
    <w:p w:rsidR="00F1719D" w:rsidRPr="00F1719D" w:rsidRDefault="00F1719D" w:rsidP="00F1719D">
      <w:pPr>
        <w:rPr>
          <w:sz w:val="144"/>
          <w:szCs w:val="144"/>
        </w:rPr>
      </w:pPr>
    </w:p>
    <w:sectPr w:rsidR="00F1719D" w:rsidRPr="00F1719D" w:rsidSect="003D6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19D"/>
    <w:rsid w:val="002C6F51"/>
    <w:rsid w:val="003D66D1"/>
    <w:rsid w:val="00D342C9"/>
    <w:rsid w:val="00D773DC"/>
    <w:rsid w:val="00F1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776</Characters>
  <Application>Microsoft Office Word</Application>
  <DocSecurity>0</DocSecurity>
  <Lines>6</Lines>
  <Paragraphs>1</Paragraphs>
  <ScaleCrop>false</ScaleCrop>
  <Company>UCA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2011-05-31T17:39:00Z</dcterms:created>
  <dcterms:modified xsi:type="dcterms:W3CDTF">2011-05-31T17:42:00Z</dcterms:modified>
</cp:coreProperties>
</file>