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D5" w:rsidRPr="00D06ED5" w:rsidRDefault="00D06ED5" w:rsidP="00D06ED5">
      <w:pPr>
        <w:pStyle w:val="NormalWeb"/>
        <w:shd w:val="clear" w:color="auto" w:fill="F5F5F5"/>
        <w:rPr>
          <w:rFonts w:ascii="Arial" w:hAnsi="Arial" w:cs="Arial"/>
          <w:color w:val="000033"/>
        </w:rPr>
      </w:pPr>
      <w:r w:rsidRPr="00D06ED5">
        <w:rPr>
          <w:rStyle w:val="Textoennegrita"/>
          <w:rFonts w:ascii="Verdana" w:hAnsi="Verdana" w:cs="Arial"/>
          <w:color w:val="9B0000"/>
        </w:rPr>
        <w:t>DIAGRAMAS CAUSA-EFECTO</w:t>
      </w:r>
    </w:p>
    <w:p w:rsidR="00D06ED5" w:rsidRPr="00D06ED5" w:rsidRDefault="00D06ED5" w:rsidP="00D06ED5">
      <w:pPr>
        <w:pStyle w:val="negronormal"/>
        <w:shd w:val="clear" w:color="auto" w:fill="F5F5F5"/>
        <w:jc w:val="both"/>
        <w:rPr>
          <w:rFonts w:cs="Arial"/>
          <w:sz w:val="24"/>
          <w:szCs w:val="24"/>
        </w:rPr>
      </w:pPr>
      <w:r w:rsidRPr="00D06ED5">
        <w:rPr>
          <w:rFonts w:cs="Arial"/>
          <w:sz w:val="24"/>
          <w:szCs w:val="24"/>
        </w:rPr>
        <w:t xml:space="preserve">El </w:t>
      </w:r>
      <w:hyperlink r:id="rId4" w:history="1">
        <w:r w:rsidRPr="00D06ED5">
          <w:rPr>
            <w:rStyle w:val="Hipervnculo"/>
            <w:rFonts w:cs="Arial"/>
            <w:sz w:val="24"/>
            <w:szCs w:val="24"/>
          </w:rPr>
          <w:t>Diagrama Causa-Efecto</w:t>
        </w:r>
      </w:hyperlink>
      <w:r w:rsidRPr="00D06ED5">
        <w:rPr>
          <w:rFonts w:cs="Arial"/>
          <w:sz w:val="24"/>
          <w:szCs w:val="24"/>
        </w:rPr>
        <w:t xml:space="preserve"> que usualmente se llama Diagrama de “Ishikawa”, por el apellido de su creador; también se conoce como “Diagrama Espina de Pescado” por su forma similar al esqueleto de un pez. Está compuesto por un recuadro (cabeza), una línea principal (columna vertebral) y 4 o más líneas que apuntan a la línea principal formando un ángulo de aproximadamente 70º (espinas principales). Estas últimas poseen a su vez dos o tres líneas inclinadas (espinas), y así sucesivamente (espinas menores), según sea necesario de acuerdo a la complejidad de la información que se va a tratar.</w:t>
      </w:r>
    </w:p>
    <w:p w:rsidR="00D06ED5" w:rsidRPr="00D06ED5" w:rsidRDefault="00D06ED5" w:rsidP="00D06ED5">
      <w:pPr>
        <w:pStyle w:val="negronormal"/>
        <w:shd w:val="clear" w:color="auto" w:fill="F5F5F5"/>
        <w:jc w:val="both"/>
        <w:rPr>
          <w:rFonts w:cs="Arial"/>
          <w:sz w:val="24"/>
          <w:szCs w:val="24"/>
        </w:rPr>
      </w:pPr>
      <w:r w:rsidRPr="00D06ED5">
        <w:rPr>
          <w:rFonts w:cs="Arial"/>
          <w:sz w:val="24"/>
          <w:szCs w:val="24"/>
        </w:rPr>
        <w:t xml:space="preserve">El </w:t>
      </w:r>
      <w:hyperlink r:id="rId5" w:history="1">
        <w:r w:rsidRPr="00D06ED5">
          <w:rPr>
            <w:rStyle w:val="Hipervnculo"/>
            <w:rFonts w:cs="Arial"/>
            <w:sz w:val="24"/>
            <w:szCs w:val="24"/>
          </w:rPr>
          <w:t>uso en el aula</w:t>
        </w:r>
      </w:hyperlink>
      <w:r w:rsidRPr="00D06ED5">
        <w:rPr>
          <w:rFonts w:cs="Arial"/>
          <w:sz w:val="24"/>
          <w:szCs w:val="24"/>
        </w:rPr>
        <w:t xml:space="preserve"> de este Organizador Gráfico (OG) resulta apropiado cuando el objetivo de aprendizaje busca que los estudiantes piensen tanto en las causas reales o potenciales de un suceso o problema, como en las relaciones causales entre dos o más fenómenos. Mediante la elaboración de Diagramas Causa-Efecto es posible generar dinámicas de clase que favorezcan el análisis, la discusión grupal y la aplicación de conocimientos a diferentes situaciones o problemas, de manera que cada equipo de trabajo pueda ampliar su comprensión del problema, visualizar razones, motivos o factores principales y secundarios de este, identificar posibles soluciones, tomar decisiones y, organizar planes de acción.</w:t>
      </w:r>
    </w:p>
    <w:p w:rsidR="00D06ED5" w:rsidRPr="00D06ED5" w:rsidRDefault="00D06ED5" w:rsidP="00D06ED5">
      <w:pPr>
        <w:pStyle w:val="NormalWeb"/>
        <w:shd w:val="clear" w:color="auto" w:fill="F5F5F5"/>
        <w:jc w:val="center"/>
        <w:rPr>
          <w:rFonts w:ascii="Arial" w:hAnsi="Arial" w:cs="Arial"/>
          <w:color w:val="000033"/>
        </w:rPr>
      </w:pPr>
      <w:r w:rsidRPr="00D06ED5">
        <w:rPr>
          <w:rFonts w:ascii="Arial" w:hAnsi="Arial" w:cs="Arial"/>
          <w:noProof/>
          <w:color w:val="990000"/>
        </w:rPr>
        <w:drawing>
          <wp:inline distT="0" distB="0" distL="0" distR="0">
            <wp:extent cx="1906905" cy="1381125"/>
            <wp:effectExtent l="19050" t="0" r="0" b="0"/>
            <wp:docPr id="1" name="Imagen 1" descr="http://www.eduteka.org/imgbd/22/22-10/CausaEfect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CausaEfect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ED5">
        <w:rPr>
          <w:rFonts w:ascii="Arial" w:hAnsi="Arial" w:cs="Arial"/>
          <w:color w:val="000033"/>
        </w:rPr>
        <w:br/>
      </w:r>
      <w:r w:rsidRPr="00D06ED5">
        <w:rPr>
          <w:rStyle w:val="nfasis"/>
          <w:rFonts w:ascii="Verdana" w:hAnsi="Verdana" w:cs="Arial"/>
          <w:color w:val="000000"/>
        </w:rPr>
        <w:t>Diagrama Causa-Efecto sobre posibles causas del bajo rendimiento en Matemáticas</w:t>
      </w:r>
    </w:p>
    <w:p w:rsidR="00AC1674" w:rsidRPr="00D06ED5" w:rsidRDefault="00AC1674">
      <w:pPr>
        <w:rPr>
          <w:sz w:val="24"/>
          <w:szCs w:val="24"/>
        </w:rPr>
      </w:pPr>
    </w:p>
    <w:sectPr w:rsidR="00AC1674" w:rsidRPr="00D06ED5" w:rsidSect="00AC1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6ED5"/>
    <w:rsid w:val="00AC1674"/>
    <w:rsid w:val="00D0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6ED5"/>
    <w:rPr>
      <w:color w:val="990000"/>
      <w:u w:val="single"/>
    </w:rPr>
  </w:style>
  <w:style w:type="character" w:styleId="nfasis">
    <w:name w:val="Emphasis"/>
    <w:basedOn w:val="Fuentedeprrafopredeter"/>
    <w:uiPriority w:val="20"/>
    <w:qFormat/>
    <w:rsid w:val="00D06E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egronormal">
    <w:name w:val="negronormal"/>
    <w:basedOn w:val="Normal"/>
    <w:rsid w:val="00D06E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D06ED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1884246553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969364328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99558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eka.org/imgbd/21/21-14/blankpage_clip_image008.jpg" TargetMode="External"/><Relationship Id="rId5" Type="http://schemas.openxmlformats.org/officeDocument/2006/relationships/hyperlink" Target="http://www.eduteka.org/DiagramaCausaEfectoAula.php" TargetMode="External"/><Relationship Id="rId4" Type="http://schemas.openxmlformats.org/officeDocument/2006/relationships/hyperlink" Target="http://www.eduteka.org/DiagramaCausaEfecto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2011-03-03T00:20:00Z</dcterms:created>
  <dcterms:modified xsi:type="dcterms:W3CDTF">2011-03-03T00:21:00Z</dcterms:modified>
</cp:coreProperties>
</file>