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6A4" w:rsidRPr="003B398A" w:rsidRDefault="005F188A">
      <w:pPr>
        <w:rPr>
          <w:b/>
        </w:rPr>
      </w:pPr>
      <w:r w:rsidRPr="003B398A">
        <w:rPr>
          <w:b/>
        </w:rPr>
        <w:t>Planning and Conducting Formative Evaluations</w:t>
      </w:r>
    </w:p>
    <w:p w:rsidR="005F188A" w:rsidRPr="003B398A" w:rsidRDefault="005F188A">
      <w:pPr>
        <w:rPr>
          <w:b/>
          <w:i/>
        </w:rPr>
      </w:pPr>
      <w:r w:rsidRPr="003B398A">
        <w:rPr>
          <w:b/>
          <w:i/>
        </w:rPr>
        <w:t xml:space="preserve">Summary of </w:t>
      </w:r>
      <w:proofErr w:type="spellStart"/>
      <w:r w:rsidRPr="003B398A">
        <w:rPr>
          <w:b/>
          <w:i/>
        </w:rPr>
        <w:t>Tessmer’s</w:t>
      </w:r>
      <w:proofErr w:type="spellEnd"/>
      <w:r w:rsidRPr="003B398A">
        <w:rPr>
          <w:b/>
          <w:i/>
        </w:rPr>
        <w:t xml:space="preserve"> Book</w:t>
      </w:r>
    </w:p>
    <w:p w:rsidR="005F188A" w:rsidRDefault="005F188A">
      <w:pPr>
        <w:rPr>
          <w:b/>
          <w:i/>
        </w:rPr>
      </w:pPr>
    </w:p>
    <w:p w:rsidR="003B398A" w:rsidRPr="00B658EE" w:rsidRDefault="007B3EFC">
      <w:pPr>
        <w:rPr>
          <w:b/>
          <w:u w:val="single"/>
        </w:rPr>
      </w:pPr>
      <w:r w:rsidRPr="00B658EE">
        <w:rPr>
          <w:b/>
          <w:u w:val="single"/>
        </w:rPr>
        <w:t>What is formative evaluation?</w:t>
      </w:r>
    </w:p>
    <w:p w:rsidR="007B3EFC" w:rsidRDefault="007B3EFC" w:rsidP="007B3EFC">
      <w:pPr>
        <w:pStyle w:val="ListParagraph"/>
        <w:numPr>
          <w:ilvl w:val="0"/>
          <w:numId w:val="1"/>
        </w:numPr>
      </w:pPr>
      <w:r>
        <w:t xml:space="preserve">“Formative” is a judgment of the strengths and weaknesses of instruction in its developing stages, for purposes of revising the instruction to improve its effectiveness and appeal. </w:t>
      </w:r>
    </w:p>
    <w:p w:rsidR="007B3EFC" w:rsidRDefault="007B3EFC" w:rsidP="007B3EFC">
      <w:pPr>
        <w:pStyle w:val="ListParagraph"/>
        <w:numPr>
          <w:ilvl w:val="0"/>
          <w:numId w:val="1"/>
        </w:numPr>
      </w:pPr>
      <w:r>
        <w:t>The evaluation is conducted by collecting data about instruction from a variety of sources, using a variety of data gathering methods and tools.</w:t>
      </w:r>
    </w:p>
    <w:p w:rsidR="007B3EFC" w:rsidRDefault="007B3EFC" w:rsidP="007B3EFC"/>
    <w:p w:rsidR="00B169E9" w:rsidRPr="00B658EE" w:rsidRDefault="00B169E9" w:rsidP="007B3EFC">
      <w:pPr>
        <w:rPr>
          <w:b/>
          <w:u w:val="single"/>
        </w:rPr>
      </w:pPr>
      <w:r w:rsidRPr="00B658EE">
        <w:rPr>
          <w:b/>
          <w:u w:val="single"/>
        </w:rPr>
        <w:t>When did formative evaluation originate?</w:t>
      </w:r>
    </w:p>
    <w:p w:rsidR="00B169E9" w:rsidRDefault="00B169E9" w:rsidP="00B169E9">
      <w:pPr>
        <w:pStyle w:val="ListParagraph"/>
        <w:numPr>
          <w:ilvl w:val="0"/>
          <w:numId w:val="1"/>
        </w:numPr>
      </w:pPr>
      <w:r>
        <w:t xml:space="preserve">The use of formative evaluation was used through the 1930s to the 1950s in various </w:t>
      </w:r>
      <w:r w:rsidR="00B658EE">
        <w:rPr>
          <w:rFonts w:ascii="Arial" w:hAnsi="Arial" w:cs="Arial"/>
          <w:noProof/>
          <w:color w:val="777777"/>
          <w:lang w:bidi="ar-SA"/>
        </w:rPr>
        <w:t>-</w:t>
      </w:r>
      <w:r w:rsidR="00B658EE">
        <w:rPr>
          <w:rFonts w:ascii="Arial" w:hAnsi="Arial" w:cs="Arial"/>
          <w:noProof/>
          <w:color w:val="777777"/>
          <w:lang w:bidi="ar-SA"/>
        </w:rPr>
        <w:drawing>
          <wp:inline distT="0" distB="0" distL="0" distR="0">
            <wp:extent cx="9525" cy="9525"/>
            <wp:effectExtent l="0" t="0" r="0" b="0"/>
            <wp:docPr id="1" name=":7a" descr="Pop-o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7a" descr="Pop-out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projects, many of them upon educational film.</w:t>
      </w:r>
    </w:p>
    <w:p w:rsidR="00B169E9" w:rsidRDefault="00B169E9" w:rsidP="00B169E9"/>
    <w:p w:rsidR="00B169E9" w:rsidRPr="00B658EE" w:rsidRDefault="00B169E9" w:rsidP="00B169E9">
      <w:pPr>
        <w:rPr>
          <w:b/>
          <w:u w:val="single"/>
        </w:rPr>
      </w:pPr>
      <w:r w:rsidRPr="00B658EE">
        <w:rPr>
          <w:b/>
          <w:u w:val="single"/>
        </w:rPr>
        <w:t>Types of formative evaluation:</w:t>
      </w:r>
    </w:p>
    <w:p w:rsidR="00B169E9" w:rsidRDefault="00B169E9" w:rsidP="00B169E9">
      <w:pPr>
        <w:pStyle w:val="ListParagraph"/>
        <w:numPr>
          <w:ilvl w:val="0"/>
          <w:numId w:val="1"/>
        </w:numPr>
      </w:pPr>
      <w:r>
        <w:t>Expert review</w:t>
      </w:r>
    </w:p>
    <w:p w:rsidR="00B169E9" w:rsidRDefault="00B169E9" w:rsidP="00B169E9">
      <w:pPr>
        <w:pStyle w:val="ListParagraph"/>
        <w:numPr>
          <w:ilvl w:val="1"/>
          <w:numId w:val="1"/>
        </w:numPr>
      </w:pPr>
      <w:r>
        <w:t>Experts review the instruction with or without the evaluator present. The experts can be content experts, technical experts, designers, or instructors.</w:t>
      </w:r>
    </w:p>
    <w:p w:rsidR="00B169E9" w:rsidRDefault="00B169E9" w:rsidP="00B169E9">
      <w:pPr>
        <w:pStyle w:val="ListParagraph"/>
        <w:numPr>
          <w:ilvl w:val="0"/>
          <w:numId w:val="1"/>
        </w:numPr>
      </w:pPr>
      <w:r>
        <w:t>One-to-one evaluation</w:t>
      </w:r>
    </w:p>
    <w:p w:rsidR="00B169E9" w:rsidRDefault="00B169E9" w:rsidP="00B169E9">
      <w:pPr>
        <w:pStyle w:val="ListParagraph"/>
        <w:numPr>
          <w:ilvl w:val="1"/>
          <w:numId w:val="1"/>
        </w:numPr>
      </w:pPr>
      <w:r>
        <w:t>One learner at a time reviews the instructor with the evaluator and comments on it.</w:t>
      </w:r>
    </w:p>
    <w:p w:rsidR="00B169E9" w:rsidRDefault="00B169E9" w:rsidP="00B169E9">
      <w:pPr>
        <w:pStyle w:val="ListParagraph"/>
        <w:numPr>
          <w:ilvl w:val="0"/>
          <w:numId w:val="1"/>
        </w:numPr>
      </w:pPr>
      <w:r>
        <w:t>Small group</w:t>
      </w:r>
    </w:p>
    <w:p w:rsidR="00B169E9" w:rsidRDefault="00B169E9" w:rsidP="00B169E9">
      <w:pPr>
        <w:pStyle w:val="ListParagraph"/>
        <w:numPr>
          <w:ilvl w:val="1"/>
          <w:numId w:val="1"/>
        </w:numPr>
      </w:pPr>
      <w:r>
        <w:t>The evaluator tries out the instructor with a group of learners and records their performance and comments.</w:t>
      </w:r>
    </w:p>
    <w:p w:rsidR="00B169E9" w:rsidRDefault="00B169E9" w:rsidP="00B169E9">
      <w:pPr>
        <w:pStyle w:val="ListParagraph"/>
        <w:numPr>
          <w:ilvl w:val="0"/>
          <w:numId w:val="1"/>
        </w:numPr>
      </w:pPr>
      <w:r>
        <w:t>Field test</w:t>
      </w:r>
    </w:p>
    <w:p w:rsidR="00B169E9" w:rsidRDefault="00B169E9" w:rsidP="00B169E9">
      <w:pPr>
        <w:pStyle w:val="ListParagraph"/>
        <w:numPr>
          <w:ilvl w:val="1"/>
          <w:numId w:val="1"/>
        </w:numPr>
      </w:pPr>
      <w:r>
        <w:t xml:space="preserve">The evaluator observes the instruction being tried out in a realistic situation with a group of learners. </w:t>
      </w:r>
    </w:p>
    <w:p w:rsidR="00B658EE" w:rsidRDefault="00B658EE" w:rsidP="00B658EE"/>
    <w:p w:rsidR="00B658EE" w:rsidRPr="00B658EE" w:rsidRDefault="00B658EE" w:rsidP="00B658EE">
      <w:pPr>
        <w:rPr>
          <w:b/>
          <w:u w:val="single"/>
        </w:rPr>
      </w:pPr>
      <w:r w:rsidRPr="00B658EE">
        <w:rPr>
          <w:b/>
          <w:u w:val="single"/>
        </w:rPr>
        <w:t>When is formative evaluation most necessary:</w:t>
      </w:r>
    </w:p>
    <w:p w:rsidR="00B658EE" w:rsidRDefault="00B658EE" w:rsidP="00B658EE">
      <w:pPr>
        <w:pStyle w:val="ListParagraph"/>
        <w:numPr>
          <w:ilvl w:val="0"/>
          <w:numId w:val="1"/>
        </w:numPr>
      </w:pPr>
      <w:r>
        <w:t>When the designer is relatively new to practice of instructional design.</w:t>
      </w:r>
    </w:p>
    <w:p w:rsidR="00B658EE" w:rsidRDefault="00B658EE" w:rsidP="00B658EE">
      <w:pPr>
        <w:pStyle w:val="ListParagraph"/>
        <w:numPr>
          <w:ilvl w:val="0"/>
          <w:numId w:val="1"/>
        </w:numPr>
      </w:pPr>
      <w:r>
        <w:t>When the content is new to the designer or time.</w:t>
      </w:r>
    </w:p>
    <w:p w:rsidR="00B658EE" w:rsidRDefault="00B658EE" w:rsidP="00B658EE">
      <w:pPr>
        <w:pStyle w:val="ListParagraph"/>
        <w:numPr>
          <w:ilvl w:val="0"/>
          <w:numId w:val="1"/>
        </w:numPr>
      </w:pPr>
      <w:r>
        <w:t>When the technology is new to the design team.</w:t>
      </w:r>
    </w:p>
    <w:p w:rsidR="00B658EE" w:rsidRDefault="00B658EE" w:rsidP="00B658EE">
      <w:pPr>
        <w:pStyle w:val="ListParagraph"/>
        <w:numPr>
          <w:ilvl w:val="0"/>
          <w:numId w:val="1"/>
        </w:numPr>
      </w:pPr>
      <w:r>
        <w:t>When the learner population is new to the design team.</w:t>
      </w:r>
    </w:p>
    <w:p w:rsidR="00B658EE" w:rsidRDefault="00B658EE" w:rsidP="00B658EE">
      <w:pPr>
        <w:pStyle w:val="ListParagraph"/>
        <w:numPr>
          <w:ilvl w:val="0"/>
          <w:numId w:val="1"/>
        </w:numPr>
      </w:pPr>
      <w:r>
        <w:t>When unfamiliar or experimental instruction strategies are part of the instruction.</w:t>
      </w:r>
    </w:p>
    <w:p w:rsidR="00B658EE" w:rsidRDefault="00B658EE" w:rsidP="00B658EE">
      <w:pPr>
        <w:pStyle w:val="ListParagraph"/>
        <w:numPr>
          <w:ilvl w:val="0"/>
          <w:numId w:val="1"/>
        </w:numPr>
      </w:pPr>
      <w:r>
        <w:t>When accurate task performance from the instruction is critically important.</w:t>
      </w:r>
    </w:p>
    <w:p w:rsidR="00B658EE" w:rsidRDefault="00B658EE" w:rsidP="00B658EE">
      <w:pPr>
        <w:pStyle w:val="ListParagraph"/>
        <w:numPr>
          <w:ilvl w:val="0"/>
          <w:numId w:val="1"/>
        </w:numPr>
      </w:pPr>
      <w:r>
        <w:t>When materials will be disseminated in large quantity.</w:t>
      </w:r>
    </w:p>
    <w:p w:rsidR="00B658EE" w:rsidRDefault="00B658EE" w:rsidP="00B658EE">
      <w:pPr>
        <w:pStyle w:val="ListParagraph"/>
        <w:numPr>
          <w:ilvl w:val="0"/>
          <w:numId w:val="1"/>
        </w:numPr>
      </w:pPr>
      <w:r>
        <w:t>When the chances for revisions or newer versions of the instruction after its release are slim.</w:t>
      </w:r>
    </w:p>
    <w:p w:rsidR="00B658EE" w:rsidRDefault="00B658EE" w:rsidP="00B658EE"/>
    <w:p w:rsidR="00B658EE" w:rsidRPr="00B658EE" w:rsidRDefault="00B658EE" w:rsidP="00B658EE">
      <w:pPr>
        <w:rPr>
          <w:b/>
          <w:u w:val="single"/>
        </w:rPr>
      </w:pPr>
      <w:r w:rsidRPr="00B658EE">
        <w:rPr>
          <w:b/>
          <w:u w:val="single"/>
        </w:rPr>
        <w:t>Tools used to collect data:</w:t>
      </w:r>
    </w:p>
    <w:p w:rsidR="00B658EE" w:rsidRDefault="00B658EE" w:rsidP="00B658EE">
      <w:pPr>
        <w:pStyle w:val="ListParagraph"/>
        <w:numPr>
          <w:ilvl w:val="0"/>
          <w:numId w:val="1"/>
        </w:numPr>
      </w:pPr>
      <w:r>
        <w:t>Tests</w:t>
      </w:r>
    </w:p>
    <w:p w:rsidR="00B658EE" w:rsidRDefault="00B658EE" w:rsidP="00B658EE">
      <w:pPr>
        <w:pStyle w:val="ListParagraph"/>
        <w:numPr>
          <w:ilvl w:val="0"/>
          <w:numId w:val="1"/>
        </w:numPr>
      </w:pPr>
      <w:r>
        <w:t>Logs</w:t>
      </w:r>
    </w:p>
    <w:p w:rsidR="00B658EE" w:rsidRDefault="00B658EE" w:rsidP="00B658EE">
      <w:pPr>
        <w:pStyle w:val="ListParagraph"/>
        <w:numPr>
          <w:ilvl w:val="0"/>
          <w:numId w:val="1"/>
        </w:numPr>
      </w:pPr>
      <w:r>
        <w:t>Field notes</w:t>
      </w:r>
    </w:p>
    <w:p w:rsidR="00B658EE" w:rsidRDefault="00B658EE" w:rsidP="00B658EE">
      <w:pPr>
        <w:pStyle w:val="ListParagraph"/>
        <w:numPr>
          <w:ilvl w:val="0"/>
          <w:numId w:val="1"/>
        </w:numPr>
      </w:pPr>
      <w:r>
        <w:t>Databases</w:t>
      </w:r>
    </w:p>
    <w:p w:rsidR="00B658EE" w:rsidRDefault="00B658EE" w:rsidP="00B658EE">
      <w:pPr>
        <w:pStyle w:val="ListParagraph"/>
        <w:numPr>
          <w:ilvl w:val="0"/>
          <w:numId w:val="1"/>
        </w:numPr>
      </w:pPr>
      <w:r>
        <w:lastRenderedPageBreak/>
        <w:t>Audio recordings</w:t>
      </w:r>
    </w:p>
    <w:p w:rsidR="00B658EE" w:rsidRDefault="00B658EE" w:rsidP="00B658EE">
      <w:pPr>
        <w:pStyle w:val="ListParagraph"/>
        <w:numPr>
          <w:ilvl w:val="0"/>
          <w:numId w:val="1"/>
        </w:numPr>
      </w:pPr>
      <w:r>
        <w:t>Student records</w:t>
      </w:r>
    </w:p>
    <w:p w:rsidR="00B658EE" w:rsidRDefault="00B658EE" w:rsidP="00B658EE">
      <w:pPr>
        <w:pStyle w:val="ListParagraph"/>
        <w:numPr>
          <w:ilvl w:val="0"/>
          <w:numId w:val="1"/>
        </w:numPr>
      </w:pPr>
      <w:r>
        <w:t>Observations</w:t>
      </w:r>
    </w:p>
    <w:p w:rsidR="00B658EE" w:rsidRDefault="00B658EE" w:rsidP="00B658EE">
      <w:pPr>
        <w:pStyle w:val="ListParagraph"/>
        <w:numPr>
          <w:ilvl w:val="0"/>
          <w:numId w:val="1"/>
        </w:numPr>
      </w:pPr>
      <w:r>
        <w:t>Video recordings</w:t>
      </w:r>
    </w:p>
    <w:p w:rsidR="00B658EE" w:rsidRDefault="00B658EE" w:rsidP="00B658EE">
      <w:pPr>
        <w:pStyle w:val="ListParagraph"/>
        <w:numPr>
          <w:ilvl w:val="0"/>
          <w:numId w:val="1"/>
        </w:numPr>
      </w:pPr>
      <w:r>
        <w:t>Questionnaires</w:t>
      </w:r>
    </w:p>
    <w:p w:rsidR="00B658EE" w:rsidRDefault="00B658EE" w:rsidP="00B658EE"/>
    <w:p w:rsidR="00B658EE" w:rsidRDefault="00B658EE" w:rsidP="00B658EE"/>
    <w:p w:rsidR="00B658EE" w:rsidRPr="00B658EE" w:rsidRDefault="00B658EE" w:rsidP="00B658EE">
      <w:pPr>
        <w:rPr>
          <w:b/>
          <w:u w:val="single"/>
        </w:rPr>
      </w:pPr>
      <w:r w:rsidRPr="00B658EE">
        <w:rPr>
          <w:b/>
          <w:u w:val="single"/>
        </w:rPr>
        <w:t>Goals to consider during a formative evaluation:</w:t>
      </w:r>
    </w:p>
    <w:p w:rsidR="00B658EE" w:rsidRDefault="00B658EE" w:rsidP="00B658EE">
      <w:pPr>
        <w:pStyle w:val="ListParagraph"/>
        <w:numPr>
          <w:ilvl w:val="0"/>
          <w:numId w:val="1"/>
        </w:numPr>
      </w:pPr>
      <w:r>
        <w:t>Identify deficiencies in learning effectiveness</w:t>
      </w:r>
    </w:p>
    <w:p w:rsidR="00B658EE" w:rsidRDefault="00B658EE" w:rsidP="00B658EE">
      <w:pPr>
        <w:pStyle w:val="ListParagraph"/>
        <w:numPr>
          <w:ilvl w:val="0"/>
          <w:numId w:val="1"/>
        </w:numPr>
      </w:pPr>
      <w:r>
        <w:t>Locate ease of use problems</w:t>
      </w:r>
    </w:p>
    <w:p w:rsidR="00B658EE" w:rsidRDefault="00B658EE" w:rsidP="00B658EE">
      <w:pPr>
        <w:pStyle w:val="ListParagraph"/>
        <w:numPr>
          <w:ilvl w:val="0"/>
          <w:numId w:val="1"/>
        </w:numPr>
      </w:pPr>
      <w:r>
        <w:t>Evaluate the efficiency of the instruction</w:t>
      </w:r>
    </w:p>
    <w:p w:rsidR="00B658EE" w:rsidRDefault="00B658EE" w:rsidP="00B658EE">
      <w:pPr>
        <w:pStyle w:val="ListParagraph"/>
        <w:numPr>
          <w:ilvl w:val="0"/>
          <w:numId w:val="1"/>
        </w:numPr>
      </w:pPr>
      <w:r>
        <w:t>Analyze instructional strengths</w:t>
      </w:r>
    </w:p>
    <w:p w:rsidR="00B658EE" w:rsidRDefault="00B658EE" w:rsidP="00B658EE"/>
    <w:p w:rsidR="00B658EE" w:rsidRPr="00B658EE" w:rsidRDefault="00B658EE" w:rsidP="00B658EE">
      <w:pPr>
        <w:rPr>
          <w:b/>
          <w:u w:val="single"/>
        </w:rPr>
      </w:pPr>
      <w:r w:rsidRPr="00B658EE">
        <w:rPr>
          <w:b/>
          <w:u w:val="single"/>
        </w:rPr>
        <w:t>The evaluation planning process:</w:t>
      </w:r>
    </w:p>
    <w:p w:rsidR="00B658EE" w:rsidRDefault="00B658EE" w:rsidP="00B658EE">
      <w:pPr>
        <w:pStyle w:val="ListParagraph"/>
        <w:numPr>
          <w:ilvl w:val="0"/>
          <w:numId w:val="2"/>
        </w:numPr>
      </w:pPr>
      <w:r>
        <w:t>What are my evaluation goals?</w:t>
      </w:r>
    </w:p>
    <w:p w:rsidR="00B658EE" w:rsidRDefault="00B658EE" w:rsidP="00B658EE">
      <w:pPr>
        <w:pStyle w:val="ListParagraph"/>
        <w:numPr>
          <w:ilvl w:val="0"/>
          <w:numId w:val="2"/>
        </w:numPr>
      </w:pPr>
      <w:r>
        <w:t>Who will be making evaluation decisions?</w:t>
      </w:r>
    </w:p>
    <w:p w:rsidR="00B658EE" w:rsidRDefault="00B658EE" w:rsidP="00B658EE">
      <w:pPr>
        <w:pStyle w:val="ListParagraph"/>
        <w:numPr>
          <w:ilvl w:val="0"/>
          <w:numId w:val="2"/>
        </w:numPr>
      </w:pPr>
      <w:r>
        <w:t>What will be learned?</w:t>
      </w:r>
    </w:p>
    <w:p w:rsidR="00B658EE" w:rsidRDefault="00B658EE" w:rsidP="00B658EE">
      <w:pPr>
        <w:pStyle w:val="ListParagraph"/>
        <w:numPr>
          <w:ilvl w:val="0"/>
          <w:numId w:val="2"/>
        </w:numPr>
      </w:pPr>
      <w:r>
        <w:t>What is the setting for the learning?</w:t>
      </w:r>
    </w:p>
    <w:p w:rsidR="00B658EE" w:rsidRDefault="00B658EE" w:rsidP="00B658EE">
      <w:pPr>
        <w:pStyle w:val="ListParagraph"/>
        <w:numPr>
          <w:ilvl w:val="0"/>
          <w:numId w:val="2"/>
        </w:numPr>
      </w:pPr>
      <w:r>
        <w:t>What media formats will be used?</w:t>
      </w:r>
    </w:p>
    <w:p w:rsidR="00B658EE" w:rsidRDefault="00B658EE" w:rsidP="00B658EE">
      <w:pPr>
        <w:pStyle w:val="ListParagraph"/>
        <w:numPr>
          <w:ilvl w:val="0"/>
          <w:numId w:val="2"/>
        </w:numPr>
      </w:pPr>
      <w:r>
        <w:t>What are the evaluation resources and constraints?</w:t>
      </w:r>
    </w:p>
    <w:p w:rsidR="00B658EE" w:rsidRDefault="00B658EE" w:rsidP="00B658EE">
      <w:pPr>
        <w:pStyle w:val="ListParagraph"/>
        <w:numPr>
          <w:ilvl w:val="0"/>
          <w:numId w:val="2"/>
        </w:numPr>
      </w:pPr>
      <w:r>
        <w:t>What should be assessed, learning or working environment?</w:t>
      </w:r>
    </w:p>
    <w:p w:rsidR="00B658EE" w:rsidRDefault="00B658EE" w:rsidP="00B658EE"/>
    <w:p w:rsidR="00B169E9" w:rsidRPr="003B398A" w:rsidRDefault="00B169E9" w:rsidP="00B169E9">
      <w:pPr>
        <w:pStyle w:val="ListParagraph"/>
        <w:ind w:left="1080"/>
      </w:pPr>
    </w:p>
    <w:p w:rsidR="005F188A" w:rsidRPr="003B398A" w:rsidRDefault="005F188A">
      <w:pPr>
        <w:rPr>
          <w:b/>
          <w:i/>
        </w:rPr>
      </w:pPr>
    </w:p>
    <w:sectPr w:rsidR="005F188A" w:rsidRPr="003B398A" w:rsidSect="00FD15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D3472"/>
    <w:multiLevelType w:val="hybridMultilevel"/>
    <w:tmpl w:val="CF00A7AA"/>
    <w:lvl w:ilvl="0" w:tplc="E38AEAFA">
      <w:start w:val="17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0BB647B"/>
    <w:multiLevelType w:val="hybridMultilevel"/>
    <w:tmpl w:val="9A8C9C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F188A"/>
    <w:rsid w:val="003B398A"/>
    <w:rsid w:val="00442D27"/>
    <w:rsid w:val="005F188A"/>
    <w:rsid w:val="007B3EFC"/>
    <w:rsid w:val="00B169E9"/>
    <w:rsid w:val="00B658EE"/>
    <w:rsid w:val="00C869EE"/>
    <w:rsid w:val="00FD1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98A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398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398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398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398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98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98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398A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398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398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398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398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398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B398A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398A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398A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398A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398A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398A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3B398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B398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398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3B398A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3B398A"/>
    <w:rPr>
      <w:b/>
      <w:bCs/>
    </w:rPr>
  </w:style>
  <w:style w:type="character" w:styleId="Emphasis">
    <w:name w:val="Emphasis"/>
    <w:basedOn w:val="DefaultParagraphFont"/>
    <w:uiPriority w:val="20"/>
    <w:qFormat/>
    <w:rsid w:val="003B398A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B398A"/>
    <w:rPr>
      <w:szCs w:val="32"/>
    </w:rPr>
  </w:style>
  <w:style w:type="paragraph" w:styleId="ListParagraph">
    <w:name w:val="List Paragraph"/>
    <w:basedOn w:val="Normal"/>
    <w:uiPriority w:val="34"/>
    <w:qFormat/>
    <w:rsid w:val="003B398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B39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B398A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39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398A"/>
    <w:rPr>
      <w:b/>
      <w:i/>
      <w:sz w:val="24"/>
    </w:rPr>
  </w:style>
  <w:style w:type="character" w:styleId="SubtleEmphasis">
    <w:name w:val="Subtle Emphasis"/>
    <w:uiPriority w:val="19"/>
    <w:qFormat/>
    <w:rsid w:val="003B39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B39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B39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B39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B39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B398A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58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8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355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</dc:creator>
  <cp:lastModifiedBy>Jill</cp:lastModifiedBy>
  <cp:revision>5</cp:revision>
  <dcterms:created xsi:type="dcterms:W3CDTF">2010-11-09T17:49:00Z</dcterms:created>
  <dcterms:modified xsi:type="dcterms:W3CDTF">2010-11-09T18:08:00Z</dcterms:modified>
</cp:coreProperties>
</file>