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47" w:rsidRDefault="00346547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346547" w:rsidRDefault="00346547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S</w:t>
      </w:r>
      <w:r w:rsidRPr="003C3BCA">
        <w:rPr>
          <w:rFonts w:asciiTheme="minorHAnsi" w:hAnsiTheme="minorHAnsi" w:cs="Arial"/>
          <w:sz w:val="28"/>
          <w:szCs w:val="28"/>
          <w:lang w:val="en-US"/>
        </w:rPr>
        <w:t xml:space="preserve">tudents are best affected when they are surrounded by people who have internalized an automated attitude to affirm and </w:t>
      </w:r>
      <w:proofErr w:type="spellStart"/>
      <w:r w:rsidRPr="003C3BCA">
        <w:rPr>
          <w:rFonts w:asciiTheme="minorHAnsi" w:hAnsiTheme="minorHAnsi" w:cs="Arial"/>
          <w:sz w:val="28"/>
          <w:szCs w:val="28"/>
          <w:lang w:val="en-US"/>
        </w:rPr>
        <w:t>honour</w:t>
      </w:r>
      <w:proofErr w:type="spellEnd"/>
      <w:r w:rsidRPr="003C3BCA">
        <w:rPr>
          <w:rFonts w:asciiTheme="minorHAnsi" w:hAnsiTheme="minorHAnsi" w:cs="Arial"/>
          <w:sz w:val="28"/>
          <w:szCs w:val="28"/>
          <w:lang w:val="en-US"/>
        </w:rPr>
        <w:t xml:space="preserve"> good be</w:t>
      </w:r>
      <w:r>
        <w:rPr>
          <w:rFonts w:asciiTheme="minorHAnsi" w:hAnsiTheme="minorHAnsi" w:cs="Arial"/>
          <w:sz w:val="28"/>
          <w:szCs w:val="28"/>
          <w:lang w:val="en-US"/>
        </w:rPr>
        <w:t>havior.</w:t>
      </w:r>
      <w:r w:rsidRPr="003C3BCA">
        <w:rPr>
          <w:rFonts w:asciiTheme="minorHAnsi" w:hAnsiTheme="minorHAnsi" w:cs="Arial"/>
          <w:sz w:val="28"/>
          <w:szCs w:val="28"/>
          <w:lang w:val="en-US"/>
        </w:rPr>
        <w:t xml:space="preserve"> </w:t>
      </w:r>
    </w:p>
    <w:p w:rsidR="00346547" w:rsidRDefault="00346547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</w:p>
    <w:p w:rsidR="00346547" w:rsidRDefault="00346547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Current - Ex-students and teachers experiences video clips</w:t>
      </w:r>
    </w:p>
    <w:p w:rsidR="006F4D91" w:rsidRDefault="006F4D91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Phone call/e-mail/note to parents</w:t>
      </w:r>
    </w:p>
    <w:p w:rsidR="006F4D91" w:rsidRDefault="006F4D91" w:rsidP="00346547">
      <w:pPr>
        <w:spacing w:before="100" w:beforeAutospacing="1" w:after="240"/>
        <w:rPr>
          <w:rFonts w:asciiTheme="minorHAnsi" w:hAnsiTheme="minorHAnsi" w:cs="Arial"/>
          <w:sz w:val="28"/>
          <w:szCs w:val="28"/>
          <w:lang w:val="en-US"/>
        </w:rPr>
      </w:pPr>
      <w:r>
        <w:rPr>
          <w:rFonts w:asciiTheme="minorHAnsi" w:hAnsiTheme="minorHAnsi" w:cs="Arial"/>
          <w:sz w:val="28"/>
          <w:szCs w:val="28"/>
          <w:lang w:val="en-US"/>
        </w:rPr>
        <w:t>Putting up good work</w:t>
      </w:r>
    </w:p>
    <w:p w:rsidR="006F4D91" w:rsidRDefault="006F4D91" w:rsidP="006F4D91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  <w:proofErr w:type="gramStart"/>
      <w:r w:rsidRPr="00361D52">
        <w:rPr>
          <w:rFonts w:ascii="Calibri" w:hAnsi="Calibri"/>
          <w:b w:val="0"/>
          <w:color w:val="000000" w:themeColor="text1"/>
        </w:rPr>
        <w:t>Verbal recognition and encouragement when children fulfil behavioural expectations.</w:t>
      </w:r>
      <w:proofErr w:type="gramEnd"/>
    </w:p>
    <w:p w:rsidR="006F4D91" w:rsidRDefault="006F4D91" w:rsidP="006F4D91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</w:p>
    <w:p w:rsidR="006F4D91" w:rsidRPr="00361D52" w:rsidRDefault="006F4D91" w:rsidP="006F4D91">
      <w:pPr>
        <w:pStyle w:val="BodyTextIndent"/>
        <w:ind w:left="0"/>
        <w:jc w:val="both"/>
        <w:rPr>
          <w:rFonts w:ascii="Calibri" w:hAnsi="Calibri"/>
          <w:color w:val="000000" w:themeColor="text1"/>
        </w:rPr>
      </w:pPr>
      <w:r w:rsidRPr="00361D52">
        <w:rPr>
          <w:rFonts w:ascii="Calibri" w:hAnsi="Calibri"/>
          <w:b w:val="0"/>
          <w:color w:val="000000" w:themeColor="text1"/>
        </w:rPr>
        <w:t>Positive notes sent to the Head</w:t>
      </w:r>
      <w:r>
        <w:rPr>
          <w:rFonts w:ascii="Calibri" w:hAnsi="Calibri"/>
          <w:b w:val="0"/>
          <w:color w:val="000000" w:themeColor="text1"/>
        </w:rPr>
        <w:t>/guardians</w:t>
      </w:r>
    </w:p>
    <w:p w:rsidR="006F4D91" w:rsidRDefault="006F4D91" w:rsidP="006F4D91">
      <w:pPr>
        <w:pStyle w:val="BodyTextIndent"/>
        <w:ind w:left="0"/>
        <w:jc w:val="both"/>
        <w:rPr>
          <w:rFonts w:ascii="Calibri" w:hAnsi="Calibri"/>
          <w:b w:val="0"/>
          <w:color w:val="000000" w:themeColor="text1"/>
        </w:rPr>
      </w:pPr>
    </w:p>
    <w:p w:rsidR="004D30A6" w:rsidRDefault="004D30A6" w:rsidP="006F4D91"/>
    <w:sectPr w:rsidR="004D30A6" w:rsidSect="004D3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715"/>
    <w:multiLevelType w:val="hybridMultilevel"/>
    <w:tmpl w:val="29C4B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AC08C6"/>
    <w:multiLevelType w:val="hybridMultilevel"/>
    <w:tmpl w:val="8B3E3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547"/>
    <w:rsid w:val="00346547"/>
    <w:rsid w:val="004D30A6"/>
    <w:rsid w:val="006F4D91"/>
    <w:rsid w:val="009C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47"/>
    <w:pPr>
      <w:spacing w:after="0" w:line="240" w:lineRule="auto"/>
    </w:pPr>
    <w:rPr>
      <w:rFonts w:ascii="Century Gothic" w:eastAsia="Times New Roman" w:hAnsi="Century Gothic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F4D91"/>
    <w:pPr>
      <w:ind w:left="36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6F4D91"/>
    <w:rPr>
      <w:rFonts w:ascii="Century Gothic" w:eastAsia="Times New Roman" w:hAnsi="Century Gothic" w:cs="Times New Roman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Xuereb</dc:creator>
  <cp:keywords/>
  <dc:description/>
  <cp:lastModifiedBy>Julian Xuereb</cp:lastModifiedBy>
  <cp:revision>3</cp:revision>
  <dcterms:created xsi:type="dcterms:W3CDTF">2010-09-11T01:50:00Z</dcterms:created>
  <dcterms:modified xsi:type="dcterms:W3CDTF">2010-09-11T02:17:00Z</dcterms:modified>
</cp:coreProperties>
</file>