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1E" w:rsidRPr="00204432" w:rsidRDefault="00A56E1E" w:rsidP="00A56E1E">
      <w:pPr>
        <w:pStyle w:val="IntenseQuote"/>
        <w:ind w:left="0"/>
        <w:rPr>
          <w:rFonts w:cs="Tahoma"/>
          <w:sz w:val="32"/>
          <w:szCs w:val="32"/>
        </w:rPr>
      </w:pPr>
      <w:r>
        <w:rPr>
          <w:rFonts w:cs="Tahoma"/>
          <w:sz w:val="32"/>
          <w:szCs w:val="32"/>
        </w:rPr>
        <w:t>CHSMC Vision Statement</w:t>
      </w:r>
    </w:p>
    <w:p w:rsidR="00A56E1E" w:rsidRPr="00361D52" w:rsidRDefault="00A56E1E" w:rsidP="00A56E1E">
      <w:pPr>
        <w:pStyle w:val="BodyTextIndent"/>
        <w:spacing w:line="400" w:lineRule="exact"/>
        <w:ind w:left="0" w:right="792"/>
        <w:jc w:val="both"/>
        <w:rPr>
          <w:rFonts w:ascii="Calibri" w:hAnsi="Calibri"/>
          <w:i/>
        </w:rPr>
      </w:pPr>
      <w:r w:rsidRPr="00361D52">
        <w:rPr>
          <w:rFonts w:ascii="Calibri" w:hAnsi="Calibri"/>
          <w:b w:val="0"/>
          <w:bCs w:val="0"/>
          <w:i/>
        </w:rPr>
        <w:t xml:space="preserve">CHSMC is a dynamic community that believes that a safe and respectful environment is essential to learning.  We believe in the holistic education of children that seeks to enhance their emotional, social, spiritual, intellectual and physical development. The students, the parents and every staff member are partners in this process of learning and therefore we value the quality of these relationships.  We value respect, responsibility towards self and society, as well as integrity.  We believe that the skills of self-management and self expression, active listening and reflective thinking are all conducive to achieving happiness and success in modern life and thus we seek to develop these within our students. </w:t>
      </w:r>
    </w:p>
    <w:p w:rsidR="0008694A" w:rsidRDefault="0008694A"/>
    <w:sectPr w:rsidR="0008694A" w:rsidSect="000869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E1E"/>
    <w:rsid w:val="0008694A"/>
    <w:rsid w:val="00A5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6E1E"/>
    <w:pPr>
      <w:spacing w:after="0" w:line="240" w:lineRule="auto"/>
      <w:ind w:left="360"/>
    </w:pPr>
    <w:rPr>
      <w:rFonts w:ascii="Century Gothic" w:eastAsia="Times New Roman" w:hAnsi="Century Gothic" w:cs="Times New Roman"/>
      <w:b/>
      <w:bCs/>
      <w:sz w:val="28"/>
      <w:szCs w:val="24"/>
      <w:lang w:val="en-GB"/>
    </w:rPr>
  </w:style>
  <w:style w:type="character" w:customStyle="1" w:styleId="BodyTextIndentChar">
    <w:name w:val="Body Text Indent Char"/>
    <w:basedOn w:val="DefaultParagraphFont"/>
    <w:link w:val="BodyTextIndent"/>
    <w:rsid w:val="00A56E1E"/>
    <w:rPr>
      <w:rFonts w:ascii="Century Gothic" w:eastAsia="Times New Roman" w:hAnsi="Century Gothic" w:cs="Times New Roman"/>
      <w:b/>
      <w:bCs/>
      <w:sz w:val="28"/>
      <w:szCs w:val="24"/>
      <w:lang w:val="en-GB"/>
    </w:rPr>
  </w:style>
  <w:style w:type="paragraph" w:styleId="IntenseQuote">
    <w:name w:val="Intense Quote"/>
    <w:basedOn w:val="Normal"/>
    <w:next w:val="Normal"/>
    <w:link w:val="IntenseQuoteChar"/>
    <w:uiPriority w:val="99"/>
    <w:qFormat/>
    <w:rsid w:val="00A56E1E"/>
    <w:pPr>
      <w:pBdr>
        <w:bottom w:val="single" w:sz="4" w:space="4" w:color="4F81BD"/>
      </w:pBdr>
      <w:spacing w:before="200" w:after="280"/>
      <w:ind w:left="936" w:right="936"/>
    </w:pPr>
    <w:rPr>
      <w:rFonts w:ascii="Calibri" w:eastAsia="Calibri" w:hAnsi="Calibri" w:cs="Times New Roman"/>
      <w:b/>
      <w:bCs/>
      <w:i/>
      <w:iCs/>
      <w:color w:val="4F81BD"/>
      <w:lang w:val="en-GB"/>
    </w:rPr>
  </w:style>
  <w:style w:type="character" w:customStyle="1" w:styleId="IntenseQuoteChar">
    <w:name w:val="Intense Quote Char"/>
    <w:basedOn w:val="DefaultParagraphFont"/>
    <w:link w:val="IntenseQuote"/>
    <w:uiPriority w:val="99"/>
    <w:rsid w:val="00A56E1E"/>
    <w:rPr>
      <w:rFonts w:ascii="Calibri" w:eastAsia="Calibri" w:hAnsi="Calibri" w:cs="Times New Roman"/>
      <w:b/>
      <w:bCs/>
      <w:i/>
      <w:iCs/>
      <w:color w:val="4F81BD"/>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Xuereb</dc:creator>
  <cp:keywords/>
  <dc:description/>
  <cp:lastModifiedBy>Julian Xuereb</cp:lastModifiedBy>
  <cp:revision>2</cp:revision>
  <dcterms:created xsi:type="dcterms:W3CDTF">2010-09-09T14:07:00Z</dcterms:created>
  <dcterms:modified xsi:type="dcterms:W3CDTF">2010-09-09T14:07:00Z</dcterms:modified>
</cp:coreProperties>
</file>