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A23" w:rsidRDefault="007A7A23">
      <w:pPr>
        <w:rPr>
          <w:bCs/>
          <w:sz w:val="32"/>
          <w:szCs w:val="32"/>
        </w:rPr>
      </w:pPr>
      <w:r>
        <w:rPr>
          <w:bCs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0.75pt;height:136.5pt" fillcolor="#b2b2b2" strokecolor="#33c" strokeweight="1pt">
            <v:fill opacity=".5"/>
            <v:shadow on="t" color="#99f" offset="3pt"/>
            <v:textpath style="font-family:&quot;Arial Black&quot;;v-text-kern:t" trim="t" fitpath="t" string="La boca"/>
          </v:shape>
        </w:pict>
      </w:r>
    </w:p>
    <w:p w:rsidR="00642323" w:rsidRPr="00642323" w:rsidRDefault="007A7A23">
      <w:pPr>
        <w:rPr>
          <w:sz w:val="32"/>
          <w:szCs w:val="32"/>
        </w:rPr>
      </w:pPr>
      <w:r>
        <w:rPr>
          <w:bCs/>
          <w:sz w:val="32"/>
          <w:szCs w:val="32"/>
        </w:rPr>
        <w:t>-</w:t>
      </w:r>
      <w:r w:rsidRPr="007A7A23">
        <w:rPr>
          <w:bCs/>
          <w:sz w:val="32"/>
          <w:szCs w:val="32"/>
        </w:rPr>
        <w:t>La Boca</w:t>
      </w:r>
      <w:r w:rsidRPr="007A7A23">
        <w:rPr>
          <w:sz w:val="32"/>
          <w:szCs w:val="32"/>
        </w:rPr>
        <w:t xml:space="preserve"> es un </w:t>
      </w:r>
      <w:hyperlink r:id="rId4" w:tooltip="Barrios de la Ciudad de Buenos Aires" w:history="1">
        <w:r w:rsidRPr="007A7A23">
          <w:rPr>
            <w:rStyle w:val="Hipervnculo"/>
            <w:color w:val="auto"/>
            <w:sz w:val="32"/>
            <w:szCs w:val="32"/>
            <w:u w:val="none"/>
          </w:rPr>
          <w:t>barrio</w:t>
        </w:r>
      </w:hyperlink>
      <w:r w:rsidRPr="007A7A23">
        <w:rPr>
          <w:sz w:val="32"/>
          <w:szCs w:val="32"/>
        </w:rPr>
        <w:t xml:space="preserve"> de la </w:t>
      </w:r>
      <w:hyperlink r:id="rId5" w:tooltip="Ciudad de Buenos Aires" w:history="1">
        <w:r w:rsidRPr="007A7A23">
          <w:rPr>
            <w:rStyle w:val="Hipervnculo"/>
            <w:color w:val="auto"/>
            <w:sz w:val="32"/>
            <w:szCs w:val="32"/>
            <w:u w:val="none"/>
          </w:rPr>
          <w:t>Ciudad de Buenos Aires</w:t>
        </w:r>
      </w:hyperlink>
      <w:r w:rsidRPr="007A7A23">
        <w:rPr>
          <w:sz w:val="32"/>
          <w:szCs w:val="32"/>
        </w:rPr>
        <w:t xml:space="preserve"> (</w:t>
      </w:r>
      <w:hyperlink r:id="rId6" w:tooltip="Capital Federal" w:history="1">
        <w:r w:rsidRPr="007A7A23">
          <w:rPr>
            <w:rStyle w:val="Hipervnculo"/>
            <w:color w:val="auto"/>
            <w:sz w:val="32"/>
            <w:szCs w:val="32"/>
            <w:u w:val="none"/>
          </w:rPr>
          <w:t>Capital Federal</w:t>
        </w:r>
      </w:hyperlink>
      <w:r w:rsidRPr="007A7A23">
        <w:rPr>
          <w:sz w:val="32"/>
          <w:szCs w:val="32"/>
        </w:rPr>
        <w:t xml:space="preserve">), en </w:t>
      </w:r>
      <w:hyperlink r:id="rId7" w:tooltip="Argentina" w:history="1">
        <w:r w:rsidRPr="007A7A23">
          <w:rPr>
            <w:rStyle w:val="Hipervnculo"/>
            <w:color w:val="auto"/>
            <w:sz w:val="32"/>
            <w:szCs w:val="32"/>
            <w:u w:val="none"/>
          </w:rPr>
          <w:t>Argentina</w:t>
        </w:r>
      </w:hyperlink>
      <w:r w:rsidRPr="007A7A23">
        <w:rPr>
          <w:sz w:val="32"/>
          <w:szCs w:val="32"/>
        </w:rPr>
        <w:t xml:space="preserve">. Está situado en el límite sudeste de la ciudad. Su nombre se debe a que se ubica en la </w:t>
      </w:r>
      <w:hyperlink r:id="rId8" w:tooltip="Desembocadura" w:history="1">
        <w:r w:rsidRPr="007A7A23">
          <w:rPr>
            <w:rStyle w:val="Hipervnculo"/>
            <w:color w:val="auto"/>
            <w:sz w:val="32"/>
            <w:szCs w:val="32"/>
            <w:u w:val="none"/>
          </w:rPr>
          <w:t>desembocadura</w:t>
        </w:r>
      </w:hyperlink>
      <w:r w:rsidRPr="007A7A23">
        <w:rPr>
          <w:sz w:val="32"/>
          <w:szCs w:val="32"/>
        </w:rPr>
        <w:t xml:space="preserve"> del </w:t>
      </w:r>
      <w:hyperlink r:id="rId9" w:tooltip="Río Matanza" w:history="1">
        <w:r w:rsidRPr="007A7A23">
          <w:rPr>
            <w:rStyle w:val="Hipervnculo"/>
            <w:color w:val="auto"/>
            <w:sz w:val="32"/>
            <w:szCs w:val="32"/>
            <w:u w:val="none"/>
          </w:rPr>
          <w:t>Riachuelo</w:t>
        </w:r>
      </w:hyperlink>
      <w:r w:rsidRPr="007A7A23">
        <w:rPr>
          <w:sz w:val="32"/>
          <w:szCs w:val="32"/>
        </w:rPr>
        <w:t xml:space="preserve"> en el </w:t>
      </w:r>
      <w:hyperlink r:id="rId10" w:tooltip="Río de la Plata" w:history="1">
        <w:r w:rsidRPr="007A7A23">
          <w:rPr>
            <w:rStyle w:val="Hipervnculo"/>
            <w:color w:val="auto"/>
            <w:sz w:val="32"/>
            <w:szCs w:val="32"/>
            <w:u w:val="none"/>
          </w:rPr>
          <w:t>Río de la Plata</w:t>
        </w:r>
      </w:hyperlink>
      <w:r w:rsidRPr="007A7A23">
        <w:rPr>
          <w:sz w:val="32"/>
          <w:szCs w:val="32"/>
        </w:rPr>
        <w:t xml:space="preserve">. Entre otras razones, el barrio es conocido por albergar el estadio del club </w:t>
      </w:r>
      <w:hyperlink r:id="rId11" w:tooltip="Boca Juniors" w:history="1">
        <w:r w:rsidRPr="007A7A23">
          <w:rPr>
            <w:rStyle w:val="Hipervnculo"/>
            <w:color w:val="auto"/>
            <w:sz w:val="32"/>
            <w:szCs w:val="32"/>
            <w:u w:val="none"/>
          </w:rPr>
          <w:t>Boca Juniors</w:t>
        </w:r>
      </w:hyperlink>
      <w:r>
        <w:t>.</w:t>
      </w:r>
    </w:p>
    <w:sectPr w:rsidR="00642323" w:rsidRPr="00642323" w:rsidSect="00072B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110C"/>
    <w:rsid w:val="00072BCB"/>
    <w:rsid w:val="0040110C"/>
    <w:rsid w:val="00430C9F"/>
    <w:rsid w:val="004C5C32"/>
    <w:rsid w:val="004E2357"/>
    <w:rsid w:val="005C1CA7"/>
    <w:rsid w:val="00642323"/>
    <w:rsid w:val="007A7A23"/>
    <w:rsid w:val="00870854"/>
    <w:rsid w:val="00880E87"/>
    <w:rsid w:val="00D7736E"/>
    <w:rsid w:val="00DC4169"/>
    <w:rsid w:val="00E25047"/>
    <w:rsid w:val="00F70BE1"/>
    <w:rsid w:val="00FE32DF"/>
    <w:rsid w:val="00FF1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B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0110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77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4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7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1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0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4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8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2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Desembocadura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es.wikipedia.org/wiki/Argentina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s.wikipedia.org/wiki/Capital_Federal" TargetMode="External"/><Relationship Id="rId11" Type="http://schemas.openxmlformats.org/officeDocument/2006/relationships/hyperlink" Target="http://es.wikipedia.org/wiki/Boca_Juniors" TargetMode="External"/><Relationship Id="rId5" Type="http://schemas.openxmlformats.org/officeDocument/2006/relationships/hyperlink" Target="http://es.wikipedia.org/wiki/Ciudad_de_Buenos_Aires" TargetMode="External"/><Relationship Id="rId10" Type="http://schemas.openxmlformats.org/officeDocument/2006/relationships/hyperlink" Target="http://es.wikipedia.org/wiki/R%C3%ADo_de_la_Plata" TargetMode="External"/><Relationship Id="rId4" Type="http://schemas.openxmlformats.org/officeDocument/2006/relationships/hyperlink" Target="http://es.wikipedia.org/wiki/Barrios_de_la_Ciudad_de_Buenos_Aires" TargetMode="External"/><Relationship Id="rId9" Type="http://schemas.openxmlformats.org/officeDocument/2006/relationships/hyperlink" Target="http://es.wikipedia.org/wiki/R%C3%ADo_Matanz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Estudiante-07</dc:creator>
  <cp:keywords/>
  <dc:description/>
  <cp:lastModifiedBy>Estudiante-07</cp:lastModifiedBy>
  <cp:revision>2</cp:revision>
  <dcterms:created xsi:type="dcterms:W3CDTF">2010-09-06T17:27:00Z</dcterms:created>
  <dcterms:modified xsi:type="dcterms:W3CDTF">2010-09-06T17:27:00Z</dcterms:modified>
</cp:coreProperties>
</file>