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49" w:rsidRDefault="00826349" w:rsidP="00826349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2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mberà Wounaan"/>
          </v:shape>
        </w:pict>
      </w:r>
    </w:p>
    <w:p w:rsidR="00A039BA" w:rsidRDefault="00826349">
      <w:pPr>
        <w:rPr>
          <w:rFonts w:ascii="Comic Sans MS" w:hAnsi="Comic Sans MS"/>
          <w:sz w:val="40"/>
          <w:szCs w:val="40"/>
        </w:rPr>
      </w:pPr>
      <w:r w:rsidRPr="00826349">
        <w:rPr>
          <w:rFonts w:ascii="Comic Sans MS" w:hAnsi="Comic Sans MS"/>
          <w:b/>
          <w:bCs/>
          <w:sz w:val="40"/>
          <w:szCs w:val="40"/>
        </w:rPr>
        <w:t>Emberá-Wounaan</w:t>
      </w:r>
      <w:r w:rsidRPr="00826349">
        <w:rPr>
          <w:rFonts w:ascii="Comic Sans MS" w:hAnsi="Comic Sans MS"/>
          <w:sz w:val="40"/>
          <w:szCs w:val="40"/>
        </w:rPr>
        <w:t xml:space="preserve"> es una comarca indígena de Panamá. Fue creada en 1983 a partir de dos enclaves ubicados en la provincia de Darién, específicamente de los distritos de Chepigana y Pinogana. Su capital es Unión Chocó. Su extensión abarca 4383,5 km² y posee una población de 9.544 habitantes (2010),</w:t>
      </w:r>
      <w:hyperlink r:id="rId4" w:anchor="cite_note-0" w:history="1">
        <w:r w:rsidRPr="00826349">
          <w:rPr>
            <w:rStyle w:val="corchete-llamada1"/>
            <w:rFonts w:ascii="Comic Sans MS" w:hAnsi="Comic Sans MS"/>
            <w:color w:val="0000FF"/>
            <w:sz w:val="40"/>
            <w:szCs w:val="40"/>
            <w:u w:val="single"/>
            <w:vertAlign w:val="superscript"/>
          </w:rPr>
          <w:t>[</w:t>
        </w:r>
        <w:r w:rsidRPr="00826349">
          <w:rPr>
            <w:rStyle w:val="Hipervnculo"/>
            <w:rFonts w:ascii="Comic Sans MS" w:hAnsi="Comic Sans MS"/>
            <w:sz w:val="40"/>
            <w:szCs w:val="40"/>
            <w:vertAlign w:val="superscript"/>
          </w:rPr>
          <w:t>1</w:t>
        </w:r>
        <w:r w:rsidRPr="00826349">
          <w:rPr>
            <w:rStyle w:val="corchete-llamada1"/>
            <w:rFonts w:ascii="Comic Sans MS" w:hAnsi="Comic Sans MS"/>
            <w:color w:val="0000FF"/>
            <w:sz w:val="40"/>
            <w:szCs w:val="40"/>
            <w:u w:val="single"/>
            <w:vertAlign w:val="superscript"/>
          </w:rPr>
          <w:t>]</w:t>
        </w:r>
      </w:hyperlink>
      <w:r w:rsidRPr="00826349">
        <w:rPr>
          <w:rFonts w:ascii="Comic Sans MS" w:hAnsi="Comic Sans MS"/>
          <w:sz w:val="40"/>
          <w:szCs w:val="40"/>
        </w:rPr>
        <w:t xml:space="preserve"> la mayoría de éstos pertenecen a las etnias Emberá y Wounaan.</w:t>
      </w:r>
    </w:p>
    <w:p w:rsidR="00826349" w:rsidRPr="00826349" w:rsidRDefault="00826349">
      <w:p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noProof/>
          <w:color w:val="0000CC"/>
          <w:sz w:val="15"/>
          <w:szCs w:val="15"/>
          <w:lang w:eastAsia="es-ES"/>
        </w:rPr>
        <w:drawing>
          <wp:inline distT="0" distB="0" distL="0" distR="0">
            <wp:extent cx="2305050" cy="3125492"/>
            <wp:effectExtent l="19050" t="0" r="0" b="0"/>
            <wp:docPr id="2" name="Imagen 2" descr="Ver imagen en tamaño complet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imagen en tamaño complet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2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6349" w:rsidRPr="00826349" w:rsidSect="00A03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349"/>
    <w:rsid w:val="00826349"/>
    <w:rsid w:val="00A0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6349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826349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coviajerospanama.com/images/embera%20tambo.jpg" TargetMode="External"/><Relationship Id="rId4" Type="http://schemas.openxmlformats.org/officeDocument/2006/relationships/hyperlink" Target="http://es.wikipedia.org/wiki/Ember%C3%A1-Wounaan_(comarc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387</Characters>
  <Application>Microsoft Office Word</Application>
  <DocSecurity>0</DocSecurity>
  <Lines>3</Lines>
  <Paragraphs>1</Paragraphs>
  <ScaleCrop>false</ScaleCrop>
  <Company>UCA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2010-08-20T16:41:00Z</dcterms:created>
  <dcterms:modified xsi:type="dcterms:W3CDTF">2010-08-20T16:47:00Z</dcterms:modified>
</cp:coreProperties>
</file>