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E8" w:rsidRDefault="00393AE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1.5pt;height:141pt" fillcolor="red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Comarca Embera"/>
          </v:shape>
        </w:pict>
      </w:r>
    </w:p>
    <w:p w:rsidR="00BD13E9" w:rsidRPr="00393AE8" w:rsidRDefault="00393AE8">
      <w:pPr>
        <w:rPr>
          <w:b/>
          <w:sz w:val="32"/>
          <w:szCs w:val="32"/>
        </w:rPr>
      </w:pPr>
      <w:r w:rsidRPr="00393AE8">
        <w:rPr>
          <w:b/>
          <w:bCs/>
          <w:sz w:val="36"/>
          <w:szCs w:val="36"/>
        </w:rPr>
        <w:t>-Kuna Hala</w:t>
      </w:r>
      <w:r w:rsidRPr="00393AE8">
        <w:rPr>
          <w:b/>
          <w:sz w:val="36"/>
          <w:szCs w:val="36"/>
        </w:rPr>
        <w:t xml:space="preserve"> es una comarca indígena en </w:t>
      </w:r>
      <w:hyperlink r:id="rId4" w:tooltip="Panamá" w:history="1">
        <w:r w:rsidRPr="00393AE8">
          <w:rPr>
            <w:rStyle w:val="Hipervnculo"/>
            <w:b/>
            <w:color w:val="auto"/>
            <w:sz w:val="36"/>
            <w:szCs w:val="36"/>
            <w:u w:val="none"/>
          </w:rPr>
          <w:t>Panamá</w:t>
        </w:r>
      </w:hyperlink>
      <w:r w:rsidRPr="00393AE8">
        <w:rPr>
          <w:b/>
          <w:sz w:val="36"/>
          <w:szCs w:val="36"/>
        </w:rPr>
        <w:t xml:space="preserve">, habitada por la etnia </w:t>
      </w:r>
      <w:hyperlink r:id="rId5" w:tooltip="Kuna (etnia)" w:history="1">
        <w:r w:rsidRPr="00393AE8">
          <w:rPr>
            <w:rStyle w:val="Hipervnculo"/>
            <w:b/>
            <w:color w:val="auto"/>
            <w:sz w:val="36"/>
            <w:szCs w:val="36"/>
            <w:u w:val="none"/>
          </w:rPr>
          <w:t>kuna</w:t>
        </w:r>
      </w:hyperlink>
      <w:r w:rsidRPr="00393AE8">
        <w:rPr>
          <w:b/>
          <w:sz w:val="36"/>
          <w:szCs w:val="36"/>
        </w:rPr>
        <w:t xml:space="preserve">. Antiguamente la comarca se llamaba San Blas. Su capital es </w:t>
      </w:r>
      <w:hyperlink r:id="rId6" w:tooltip="El Porvenir (Panamá)" w:history="1">
        <w:r w:rsidRPr="00393AE8">
          <w:rPr>
            <w:rStyle w:val="Hipervnculo"/>
            <w:b/>
            <w:color w:val="auto"/>
            <w:sz w:val="36"/>
            <w:szCs w:val="36"/>
            <w:u w:val="none"/>
          </w:rPr>
          <w:t>El Porvenir</w:t>
        </w:r>
      </w:hyperlink>
      <w:r w:rsidRPr="00393AE8">
        <w:rPr>
          <w:b/>
          <w:sz w:val="36"/>
          <w:szCs w:val="36"/>
        </w:rPr>
        <w:t xml:space="preserve">. Limita al norte con el </w:t>
      </w:r>
      <w:hyperlink r:id="rId7" w:tooltip="Mar Caribe" w:history="1">
        <w:r w:rsidRPr="00393AE8">
          <w:rPr>
            <w:rStyle w:val="Hipervnculo"/>
            <w:b/>
            <w:color w:val="auto"/>
            <w:sz w:val="36"/>
            <w:szCs w:val="36"/>
            <w:u w:val="none"/>
          </w:rPr>
          <w:t>Mar Caribe</w:t>
        </w:r>
      </w:hyperlink>
      <w:r w:rsidRPr="00393AE8">
        <w:rPr>
          <w:b/>
          <w:sz w:val="36"/>
          <w:szCs w:val="36"/>
        </w:rPr>
        <w:t xml:space="preserve">, al sur con la provincia de Darién y la comarca Emberá Wounnan, al este con </w:t>
      </w:r>
      <w:hyperlink r:id="rId8" w:tooltip="Colombia" w:history="1">
        <w:r w:rsidRPr="00393AE8">
          <w:rPr>
            <w:rStyle w:val="Hipervnculo"/>
            <w:b/>
            <w:color w:val="auto"/>
            <w:sz w:val="36"/>
            <w:szCs w:val="36"/>
            <w:u w:val="none"/>
          </w:rPr>
          <w:t>Colombia</w:t>
        </w:r>
      </w:hyperlink>
      <w:r w:rsidRPr="00393AE8">
        <w:rPr>
          <w:b/>
          <w:sz w:val="36"/>
          <w:szCs w:val="36"/>
        </w:rPr>
        <w:t xml:space="preserve"> y al oeste con la provincia de Colón</w:t>
      </w:r>
      <w:r w:rsidRPr="00393AE8">
        <w:rPr>
          <w:b/>
          <w:sz w:val="32"/>
          <w:szCs w:val="32"/>
        </w:rPr>
        <w:t>.</w:t>
      </w:r>
    </w:p>
    <w:sectPr w:rsidR="00BD13E9" w:rsidRPr="00393AE8" w:rsidSect="00C84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3AE8"/>
    <w:rsid w:val="00393AE8"/>
    <w:rsid w:val="005C1CA7"/>
    <w:rsid w:val="00C847DB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7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93A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olomb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Mar_Cari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El_Porvenir_(Panam%C3%A1)" TargetMode="External"/><Relationship Id="rId5" Type="http://schemas.openxmlformats.org/officeDocument/2006/relationships/hyperlink" Target="http://es.wikipedia.org/wiki/Kuna_(etnia)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s.wikipedia.org/wiki/Panam%C3%A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582</Characters>
  <Application>Microsoft Office Word</Application>
  <DocSecurity>0</DocSecurity>
  <Lines>4</Lines>
  <Paragraphs>1</Paragraphs>
  <ScaleCrop>false</ScaleCrop>
  <Company>UCA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2010-08-20T16:53:00Z</dcterms:created>
  <dcterms:modified xsi:type="dcterms:W3CDTF">2010-08-20T16:55:00Z</dcterms:modified>
</cp:coreProperties>
</file>