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A9" w:rsidRDefault="00D506A9" w:rsidP="0029079D">
      <w:pPr>
        <w:pStyle w:val="Ttulo1"/>
        <w:rPr>
          <w:i/>
          <w:iCs/>
        </w:rPr>
      </w:pPr>
      <w:r>
        <w:t>Provincia de Los Santos</w:t>
      </w:r>
      <w:r>
        <w:rPr>
          <w:i/>
          <w:iCs/>
        </w:rPr>
        <w:t>.</w:t>
      </w:r>
    </w:p>
    <w:p w:rsidR="0029079D" w:rsidRDefault="0029079D" w:rsidP="0029079D">
      <w:pPr>
        <w:pStyle w:val="Ttulo1"/>
      </w:pP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48"/>
      </w:tblGrid>
      <w:tr w:rsidR="00D506A9" w:rsidTr="00D506A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06A9" w:rsidRDefault="00D506A9">
            <w:pPr>
              <w:spacing w:before="120" w:after="120" w:line="3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Los Santos</w:t>
            </w:r>
          </w:p>
        </w:tc>
      </w:tr>
      <w:tr w:rsidR="00D506A9" w:rsidTr="00D506A9">
        <w:trPr>
          <w:tblCellSpacing w:w="15" w:type="dxa"/>
        </w:trPr>
        <w:tc>
          <w:tcPr>
            <w:tcW w:w="0" w:type="auto"/>
            <w:shd w:val="clear" w:color="auto" w:fill="CDDEFF"/>
            <w:vAlign w:val="center"/>
            <w:hideMark/>
          </w:tcPr>
          <w:p w:rsidR="00D506A9" w:rsidRDefault="00D506A9">
            <w:pPr>
              <w:spacing w:before="120" w:after="120" w:line="36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D506A9" w:rsidTr="00D506A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96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4"/>
              <w:gridCol w:w="164"/>
            </w:tblGrid>
            <w:tr w:rsidR="00D506A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506A9" w:rsidRDefault="00D506A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ES"/>
                    </w:rPr>
                    <w:drawing>
                      <wp:inline distT="0" distB="0" distL="0" distR="0">
                        <wp:extent cx="952500" cy="571500"/>
                        <wp:effectExtent l="19050" t="0" r="0" b="0"/>
                        <wp:docPr id="21" name="Imagen 21" descr="Bandera de Provincia de Los Santos">
                          <a:hlinkClick xmlns:a="http://schemas.openxmlformats.org/drawingml/2006/main" r:id="rId4" tooltip="&quot;Bandera de Provincia de Los Santo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Bandera de Provincia de Los Santos">
                                  <a:hlinkClick r:id="rId4" tooltip="&quot;Bandera de Provincia de Los Santo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b/>
                      <w:bCs/>
                      <w:sz w:val="20"/>
                      <w:szCs w:val="20"/>
                    </w:rPr>
                    <w:t>Bandera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506A9" w:rsidRDefault="00D506A9" w:rsidP="00D506A9">
                  <w:pPr>
                    <w:pStyle w:val="NormalWeb"/>
                    <w:jc w:val="center"/>
                  </w:pPr>
                  <w:r>
                    <w:br/>
                  </w:r>
                </w:p>
              </w:tc>
            </w:tr>
          </w:tbl>
          <w:p w:rsidR="00D506A9" w:rsidRDefault="00D506A9">
            <w:pPr>
              <w:spacing w:before="120" w:after="120" w:line="360" w:lineRule="atLeast"/>
              <w:jc w:val="center"/>
              <w:rPr>
                <w:color w:val="000000"/>
              </w:rPr>
            </w:pPr>
          </w:p>
        </w:tc>
      </w:tr>
      <w:tr w:rsidR="00D506A9" w:rsidTr="00D506A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D506A9" w:rsidRDefault="00D506A9">
            <w:pPr>
              <w:spacing w:before="120" w:after="120" w:line="360" w:lineRule="atLeast"/>
              <w:jc w:val="center"/>
              <w:rPr>
                <w:color w:val="000000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>
                  <wp:extent cx="2286000" cy="1028700"/>
                  <wp:effectExtent l="19050" t="0" r="0" b="0"/>
                  <wp:docPr id="23" name="Imagen 23" descr="Ubicación de Provincia de Los Santos">
                    <a:hlinkClick xmlns:a="http://schemas.openxmlformats.org/drawingml/2006/main" r:id="rId6" tooltip="&quot;Ubicación de Provincia de Los Santo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bicación de Provincia de Los Santos">
                            <a:hlinkClick r:id="rId6" tooltip="&quot;Ubicación de Provincia de Los Santo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6A9" w:rsidRDefault="00D506A9" w:rsidP="00D506A9">
      <w:pPr>
        <w:pStyle w:val="NormalWeb"/>
      </w:pPr>
      <w:r>
        <w:rPr>
          <w:b/>
          <w:bCs/>
        </w:rPr>
        <w:t>Los Santos</w:t>
      </w:r>
      <w:r>
        <w:t xml:space="preserve"> es una </w:t>
      </w:r>
      <w:r w:rsidRPr="0029079D">
        <w:t>provincia</w:t>
      </w:r>
      <w:r>
        <w:t xml:space="preserve"> </w:t>
      </w:r>
      <w:r w:rsidRPr="0029079D">
        <w:t>panameña</w:t>
      </w:r>
      <w:r>
        <w:t xml:space="preserve">, situada al sur de la península de Azuero y su capital es la ciudad de </w:t>
      </w:r>
      <w:r w:rsidRPr="0029079D">
        <w:t>Las Tablas</w:t>
      </w:r>
      <w:r>
        <w:t xml:space="preserve">. Está compuesta por los distritos de </w:t>
      </w:r>
      <w:r w:rsidRPr="0029079D">
        <w:t>Los Santos</w:t>
      </w:r>
      <w:r>
        <w:t xml:space="preserve">, </w:t>
      </w:r>
      <w:r w:rsidRPr="0029079D">
        <w:t>Guararé</w:t>
      </w:r>
      <w:r>
        <w:t xml:space="preserve">, </w:t>
      </w:r>
      <w:r w:rsidRPr="0029079D">
        <w:t>Las Tablas</w:t>
      </w:r>
      <w:r>
        <w:t xml:space="preserve">, </w:t>
      </w:r>
      <w:r w:rsidRPr="0029079D">
        <w:t>Macaracas</w:t>
      </w:r>
      <w:r>
        <w:t xml:space="preserve">, </w:t>
      </w:r>
      <w:r w:rsidRPr="0029079D">
        <w:t>Pedasí</w:t>
      </w:r>
      <w:r>
        <w:t xml:space="preserve">, </w:t>
      </w:r>
      <w:r w:rsidR="0029079D" w:rsidRPr="0029079D">
        <w:t>Pocr</w:t>
      </w:r>
      <w:r w:rsidRPr="0029079D">
        <w:t>í</w:t>
      </w:r>
      <w:r>
        <w:t xml:space="preserve"> y </w:t>
      </w:r>
      <w:r w:rsidR="0029079D" w:rsidRPr="0029079D">
        <w:t>Tonos</w:t>
      </w:r>
      <w:r w:rsidRPr="0029079D">
        <w:t>í</w:t>
      </w:r>
      <w:r w:rsidR="0029079D">
        <w:t>.</w:t>
      </w:r>
    </w:p>
    <w:p w:rsidR="00D506A9" w:rsidRDefault="00D506A9" w:rsidP="00D506A9">
      <w:pPr>
        <w:pStyle w:val="NormalWeb"/>
      </w:pPr>
      <w:r>
        <w:t>Con una superficie de 3.804,6 km² y una población de 88.487 habitantes,</w:t>
      </w:r>
      <w:r>
        <w:rPr>
          <w:rStyle w:val="corchete-llamada1"/>
          <w:color w:val="0000FF"/>
          <w:u w:val="single"/>
          <w:vertAlign w:val="superscript"/>
        </w:rPr>
        <w:t>[]</w:t>
      </w:r>
      <w:r>
        <w:t xml:space="preserve"> limita al oeste con la </w:t>
      </w:r>
      <w:r w:rsidRPr="0029079D">
        <w:t>provincia de Veraguas</w:t>
      </w:r>
      <w:r>
        <w:t xml:space="preserve">, al sur con el </w:t>
      </w:r>
      <w:r w:rsidRPr="0029079D">
        <w:t>océano Pacífico</w:t>
      </w:r>
      <w:r>
        <w:t xml:space="preserve">, al norte con la </w:t>
      </w:r>
      <w:r w:rsidR="0029079D" w:rsidRPr="0029079D">
        <w:t xml:space="preserve">provincia de </w:t>
      </w:r>
      <w:r w:rsidRPr="0029079D">
        <w:t>Herrera</w:t>
      </w:r>
      <w:r>
        <w:t xml:space="preserve"> y al este con el </w:t>
      </w:r>
      <w:r w:rsidRPr="00D506A9">
        <w:t>Golfo de Panamá</w:t>
      </w:r>
      <w:r w:rsidR="0029079D">
        <w:t>.</w:t>
      </w:r>
    </w:p>
    <w:p w:rsidR="00203DFD" w:rsidRPr="006769E2" w:rsidRDefault="00D506A9" w:rsidP="00D506A9">
      <w:pPr>
        <w:pStyle w:val="NormalWeb"/>
      </w:pPr>
      <w:r w:rsidRPr="001A61BC">
        <w:rPr>
          <w:rStyle w:val="Hipervnculo"/>
          <w:sz w:val="28"/>
          <w:szCs w:val="28"/>
          <w:vertAlign w:val="superscript"/>
        </w:rPr>
        <w:t xml:space="preserve"> </w:t>
      </w:r>
      <w:r w:rsidR="001A61BC"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>[]</w:t>
      </w:r>
    </w:p>
    <w:sectPr w:rsidR="00203DFD" w:rsidRPr="006769E2" w:rsidSect="00D5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BC"/>
    <w:rsid w:val="001A61BC"/>
    <w:rsid w:val="0029079D"/>
    <w:rsid w:val="005F09F2"/>
    <w:rsid w:val="006769E2"/>
    <w:rsid w:val="00AB2162"/>
    <w:rsid w:val="00D506A9"/>
    <w:rsid w:val="00D56403"/>
    <w:rsid w:val="00DA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03"/>
  </w:style>
  <w:style w:type="paragraph" w:styleId="Ttulo1">
    <w:name w:val="heading 1"/>
    <w:basedOn w:val="Normal"/>
    <w:link w:val="Ttulo1Car"/>
    <w:uiPriority w:val="9"/>
    <w:qFormat/>
    <w:rsid w:val="00DA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1B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A61BC"/>
    <w:rPr>
      <w:vanish/>
      <w:webHidden w:val="0"/>
      <w:specVanish w:val="0"/>
    </w:rPr>
  </w:style>
  <w:style w:type="character" w:customStyle="1" w:styleId="Ttulo1Car">
    <w:name w:val="Título 1 Car"/>
    <w:basedOn w:val="Fuentedeprrafopredeter"/>
    <w:link w:val="Ttulo1"/>
    <w:uiPriority w:val="9"/>
    <w:rsid w:val="00DA51D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lagicon">
    <w:name w:val="flagicon"/>
    <w:basedOn w:val="Fuentedeprrafopredeter"/>
    <w:rsid w:val="00DA51DF"/>
  </w:style>
  <w:style w:type="paragraph" w:styleId="Textodeglobo">
    <w:name w:val="Balloon Text"/>
    <w:basedOn w:val="Normal"/>
    <w:link w:val="TextodegloboCar"/>
    <w:uiPriority w:val="99"/>
    <w:semiHidden/>
    <w:unhideWhenUsed/>
    <w:rsid w:val="00D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DF"/>
    <w:rPr>
      <w:rFonts w:ascii="Tahoma" w:hAnsi="Tahoma" w:cs="Tahoma"/>
      <w:sz w:val="16"/>
      <w:szCs w:val="16"/>
    </w:rPr>
  </w:style>
  <w:style w:type="character" w:styleId="CdigoHTML">
    <w:name w:val="HTML Code"/>
    <w:basedOn w:val="Fuentedeprrafopredeter"/>
    <w:uiPriority w:val="99"/>
    <w:semiHidden/>
    <w:unhideWhenUsed/>
    <w:rsid w:val="006769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5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rchivo:Los_Santos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es.wikipedia.org/wiki/Archivo:Flag_of_Los_Santos_province.sv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2010-08-18T15:10:00Z</dcterms:created>
  <dcterms:modified xsi:type="dcterms:W3CDTF">2010-08-18T15:10:00Z</dcterms:modified>
</cp:coreProperties>
</file>