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07" w:rsidRDefault="002A0ABC">
      <w:r>
        <w:pict>
          <v:shapetype id="_x0000_t156" coordsize="21600,21600" o:spt="156" adj="2809,10800" path="m@25@0c@26@3@27@1@28@0m@21@4c@22@5@23@6@24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2 3"/>
              <v:f eqn="prod @8 4 3"/>
              <v:f eqn="prod @8 2 1"/>
              <v:f eqn="sum 21600 0 @9"/>
              <v:f eqn="sum 21600 0 @10"/>
              <v:f eqn="sum 21600 0 @11"/>
              <v:f eqn="prod #1 2 3"/>
              <v:f eqn="prod #1 4 3"/>
              <v:f eqn="prod #1 2 1"/>
              <v:f eqn="sum 21600 0 @15"/>
              <v:f eqn="sum 21600 0 @16"/>
              <v:f eqn="sum 21600 0 @17"/>
              <v:f eqn="if @7 @14 0"/>
              <v:f eqn="if @7 @13 @15"/>
              <v:f eqn="if @7 @12 @16"/>
              <v:f eqn="if @7 21600 @17"/>
              <v:f eqn="if @7 0 @20"/>
              <v:f eqn="if @7 @9 @19"/>
              <v:f eqn="if @7 @10 @18"/>
              <v:f eqn="if @7 @11 21600"/>
              <v:f eqn="sum @24 0 @21"/>
              <v:f eqn="sum @4 0 @0"/>
              <v:f eqn="max @21 @25"/>
              <v:f eqn="min @24 @28"/>
              <v:f eqn="prod @0 2 1"/>
              <v:f eqn="sum 21600 0 @33"/>
              <v:f eqn="mid @26 @27"/>
              <v:f eqn="mid @24 @28"/>
              <v:f eqn="mid @22 @23"/>
              <v:f eqn="mid @21 @25"/>
            </v:formulas>
            <v:path textpathok="t" o:connecttype="custom" o:connectlocs="@35,@0;@38,10800;@37,@4;@36,10800" o:connectangles="270,180,90,0"/>
            <v:textpath on="t" fitshape="t" xscale="t"/>
            <v:handles>
              <v:h position="topLeft,#0" yrange="0,4459"/>
              <v:h position="#1,bottomRight" xrange="8640,12960"/>
            </v:handles>
            <o:lock v:ext="edit" text="t" shapetype="t"/>
          </v:shapetype>
          <v:shape id="_x0000_i1025" type="#_x0000_t156" style="width:410.25pt;height:111pt" fillcolor="#ffc000" stroked="f">
            <v:fill color2="#099"/>
            <v:shadow on="t" color="silver" opacity="52429f" offset="3pt,3pt"/>
            <v:textpath style="font-family:&quot;Times New Roman&quot;;font-size:40pt;v-text-kern:t" trim="t" fitpath="t" xscale="f" string="La raíz principal"/>
          </v:shape>
        </w:pict>
      </w:r>
    </w:p>
    <w:p w:rsidR="00BD13E9" w:rsidRPr="002A0ABC" w:rsidRDefault="002A0ABC">
      <w:pPr>
        <w:rPr>
          <w:rFonts w:ascii="Berlin Sans FB Demi" w:hAnsi="Berlin Sans FB Demi"/>
          <w:sz w:val="40"/>
          <w:szCs w:val="40"/>
        </w:rPr>
      </w:pPr>
      <w:r w:rsidRPr="002A0ABC">
        <w:rPr>
          <w:rFonts w:ascii="Berlin Sans FB Demi" w:hAnsi="Berlin Sans FB Demi" w:cs="Tahoma"/>
          <w:sz w:val="40"/>
          <w:szCs w:val="40"/>
        </w:rPr>
        <w:t>La raíz suele ser una estructura subterránea, aunque en algunas plantas pueden ser acuáticas o aéreas. Desempeña varias funciones, entre ellas: absorber del suelo el agua con las sustancias disueltas en ella, acumular nutrientes y sujetar la planta al suelo.</w:t>
      </w:r>
    </w:p>
    <w:sectPr w:rsidR="00BD13E9" w:rsidRPr="002A0ABC" w:rsidSect="00AD75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21507"/>
    <w:rsid w:val="002A0ABC"/>
    <w:rsid w:val="005C1CA7"/>
    <w:rsid w:val="00821507"/>
    <w:rsid w:val="00AD7540"/>
    <w:rsid w:val="00E250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54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221</Characters>
  <Application>Microsoft Office Word</Application>
  <DocSecurity>0</DocSecurity>
  <Lines>1</Lines>
  <Paragraphs>1</Paragraphs>
  <ScaleCrop>false</ScaleCrop>
  <Company>UCA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Estudiante-07</dc:creator>
  <cp:keywords/>
  <dc:description/>
  <cp:lastModifiedBy>Estudiante-07</cp:lastModifiedBy>
  <cp:revision>2</cp:revision>
  <dcterms:created xsi:type="dcterms:W3CDTF">2010-08-06T16:39:00Z</dcterms:created>
  <dcterms:modified xsi:type="dcterms:W3CDTF">2010-08-06T16:39:00Z</dcterms:modified>
</cp:coreProperties>
</file>