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314" w:rsidRDefault="00D64314" w:rsidP="00D64314">
      <w:pPr>
        <w:pStyle w:val="Ttulo1"/>
      </w:pPr>
      <w:r>
        <w:t>Fruta</w:t>
      </w:r>
    </w:p>
    <w:p w:rsidR="00D64314" w:rsidRDefault="00D64314" w:rsidP="00D64314">
      <w:r>
        <w:rPr>
          <w:noProof/>
          <w:color w:val="0000FF"/>
          <w:lang w:eastAsia="es-ES"/>
        </w:rPr>
        <w:drawing>
          <wp:inline distT="0" distB="0" distL="0" distR="0">
            <wp:extent cx="3482265" cy="2291938"/>
            <wp:effectExtent l="19050" t="0" r="3885" b="0"/>
            <wp:docPr id="13" name="Imagen 13" descr="http://upload.wikimedia.org/wikipedia/commons/thumb/d/dc/Fruits_Luc_Viatour.jpg/200px-Fruits_Luc_Viatour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pload.wikimedia.org/wikipedia/commons/thumb/d/dc/Fruits_Luc_Viatour.jpg/200px-Fruits_Luc_Viatour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4625" cy="2293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314" w:rsidRDefault="00D64314" w:rsidP="00D64314">
      <w:pPr>
        <w:pStyle w:val="NormalWeb"/>
      </w:pPr>
    </w:p>
    <w:p w:rsidR="00D64314" w:rsidRDefault="00D64314" w:rsidP="00D64314">
      <w:pPr>
        <w:pStyle w:val="NormalWeb"/>
      </w:pPr>
    </w:p>
    <w:p w:rsidR="00D64314" w:rsidRDefault="00D64314" w:rsidP="00D64314">
      <w:pPr>
        <w:pStyle w:val="NormalWeb"/>
      </w:pPr>
      <w:r>
        <w:t xml:space="preserve">La </w:t>
      </w:r>
      <w:r>
        <w:rPr>
          <w:b/>
          <w:bCs/>
        </w:rPr>
        <w:t>fruta</w:t>
      </w:r>
      <w:r>
        <w:t xml:space="preserve"> es el conjunto de </w:t>
      </w:r>
      <w:hyperlink r:id="rId7" w:tooltip="Fruto" w:history="1">
        <w:r>
          <w:rPr>
            <w:rStyle w:val="Hipervnculo"/>
          </w:rPr>
          <w:t>frutos</w:t>
        </w:r>
      </w:hyperlink>
      <w:r>
        <w:t xml:space="preserve"> </w:t>
      </w:r>
      <w:hyperlink r:id="rId8" w:tooltip="Alimentación humana" w:history="1">
        <w:r>
          <w:rPr>
            <w:rStyle w:val="Hipervnculo"/>
          </w:rPr>
          <w:t>comestibles</w:t>
        </w:r>
      </w:hyperlink>
      <w:r>
        <w:t xml:space="preserve"> que se obtienen de </w:t>
      </w:r>
      <w:hyperlink r:id="rId9" w:tooltip="Planta" w:history="1">
        <w:r>
          <w:rPr>
            <w:rStyle w:val="Hipervnculo"/>
          </w:rPr>
          <w:t>plantas</w:t>
        </w:r>
      </w:hyperlink>
      <w:r>
        <w:t xml:space="preserve"> </w:t>
      </w:r>
      <w:hyperlink r:id="rId10" w:tooltip="Agricultura" w:history="1">
        <w:r>
          <w:rPr>
            <w:rStyle w:val="Hipervnculo"/>
          </w:rPr>
          <w:t>cultivadas</w:t>
        </w:r>
      </w:hyperlink>
      <w:r>
        <w:t xml:space="preserve"> o silvestres, pero a diferencia de los otros alimentos vegetales (</w:t>
      </w:r>
      <w:hyperlink r:id="rId11" w:tooltip="Hortaliza" w:history="1">
        <w:r>
          <w:rPr>
            <w:rStyle w:val="Hipervnculo"/>
          </w:rPr>
          <w:t>hortalizas</w:t>
        </w:r>
      </w:hyperlink>
      <w:r>
        <w:t xml:space="preserve"> y </w:t>
      </w:r>
      <w:hyperlink r:id="rId12" w:tooltip="Cereal" w:history="1">
        <w:r>
          <w:rPr>
            <w:rStyle w:val="Hipervnculo"/>
          </w:rPr>
          <w:t>cereales</w:t>
        </w:r>
      </w:hyperlink>
      <w:r>
        <w:t xml:space="preserve">) las frutas poseen un sabor y aroma intensos y presentan unas </w:t>
      </w:r>
      <w:hyperlink r:id="rId13" w:tooltip="Nutrición" w:history="1">
        <w:r>
          <w:rPr>
            <w:rStyle w:val="Hipervnculo"/>
          </w:rPr>
          <w:t>propiedades nutritivas</w:t>
        </w:r>
      </w:hyperlink>
      <w:r>
        <w:t xml:space="preserve"> diferentes, por ello la fruta suele tomarse como </w:t>
      </w:r>
      <w:hyperlink r:id="rId14" w:tooltip="Postre" w:history="1">
        <w:r>
          <w:rPr>
            <w:rStyle w:val="Hipervnculo"/>
          </w:rPr>
          <w:t>postre</w:t>
        </w:r>
      </w:hyperlink>
      <w:r>
        <w:t xml:space="preserve"> fresca o </w:t>
      </w:r>
      <w:hyperlink r:id="rId15" w:anchor="Preparaci.C3.B3n" w:tooltip="Fruta" w:history="1">
        <w:r>
          <w:rPr>
            <w:rStyle w:val="Hipervnculo"/>
          </w:rPr>
          <w:t>cocinada</w:t>
        </w:r>
      </w:hyperlink>
      <w:r>
        <w:t xml:space="preserve">. Conviene comerlas cuando están </w:t>
      </w:r>
      <w:hyperlink r:id="rId16" w:tooltip="Madurez" w:history="1">
        <w:r>
          <w:rPr>
            <w:rStyle w:val="Hipervnculo"/>
          </w:rPr>
          <w:t>maduras</w:t>
        </w:r>
      </w:hyperlink>
      <w:r>
        <w:t>.</w:t>
      </w:r>
    </w:p>
    <w:p w:rsidR="00D64314" w:rsidRDefault="00D64314" w:rsidP="00D64314">
      <w:pPr>
        <w:pStyle w:val="NormalWeb"/>
      </w:pPr>
      <w:r>
        <w:t xml:space="preserve">Como </w:t>
      </w:r>
      <w:hyperlink r:id="rId17" w:tooltip="Alimento" w:history="1">
        <w:r>
          <w:rPr>
            <w:rStyle w:val="Hipervnculo"/>
          </w:rPr>
          <w:t>alimento</w:t>
        </w:r>
      </w:hyperlink>
      <w:r>
        <w:t xml:space="preserve"> las frutas tienen propiedades como ser muy ricas en </w:t>
      </w:r>
      <w:hyperlink r:id="rId18" w:tooltip="Vitamina" w:history="1">
        <w:r>
          <w:rPr>
            <w:rStyle w:val="Hipervnculo"/>
          </w:rPr>
          <w:t>vitaminas</w:t>
        </w:r>
      </w:hyperlink>
      <w:r>
        <w:t xml:space="preserve"> y </w:t>
      </w:r>
      <w:hyperlink r:id="rId19" w:tooltip="Mineral (nutriente)" w:history="1">
        <w:r>
          <w:rPr>
            <w:rStyle w:val="Hipervnculo"/>
          </w:rPr>
          <w:t>minerales</w:t>
        </w:r>
      </w:hyperlink>
      <w:r>
        <w:t xml:space="preserve">, pocas </w:t>
      </w:r>
      <w:hyperlink r:id="rId20" w:tooltip="Caloría" w:history="1">
        <w:r>
          <w:rPr>
            <w:rStyle w:val="Hipervnculo"/>
          </w:rPr>
          <w:t>calorías</w:t>
        </w:r>
      </w:hyperlink>
      <w:r>
        <w:t xml:space="preserve"> y un alto porcentaje de </w:t>
      </w:r>
      <w:hyperlink r:id="rId21" w:tooltip="Agua" w:history="1">
        <w:r>
          <w:rPr>
            <w:rStyle w:val="Hipervnculo"/>
          </w:rPr>
          <w:t>agua</w:t>
        </w:r>
      </w:hyperlink>
      <w:r>
        <w:t xml:space="preserve"> (entre 80 y 95%).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D64314" w:rsidTr="00D64314">
        <w:trPr>
          <w:tblCellSpacing w:w="15" w:type="dxa"/>
        </w:trPr>
        <w:tc>
          <w:tcPr>
            <w:tcW w:w="0" w:type="auto"/>
            <w:vAlign w:val="center"/>
            <w:hideMark/>
          </w:tcPr>
          <w:p w:rsidR="00D64314" w:rsidRDefault="00D64314" w:rsidP="00D6431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</w:tr>
    </w:tbl>
    <w:p w:rsidR="00D326C3" w:rsidRDefault="00D326C3" w:rsidP="00D326C3">
      <w:pPr>
        <w:pStyle w:val="Ttulo1"/>
      </w:pPr>
    </w:p>
    <w:p w:rsidR="00203DFD" w:rsidRDefault="00D64314"/>
    <w:sectPr w:rsidR="00203DFD" w:rsidSect="00441B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05A9A"/>
    <w:multiLevelType w:val="multilevel"/>
    <w:tmpl w:val="A418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55180"/>
    <w:rsid w:val="00441BF2"/>
    <w:rsid w:val="005F09F2"/>
    <w:rsid w:val="00655180"/>
    <w:rsid w:val="00AB2162"/>
    <w:rsid w:val="00D326C3"/>
    <w:rsid w:val="00D6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BF2"/>
  </w:style>
  <w:style w:type="paragraph" w:styleId="Ttulo1">
    <w:name w:val="heading 1"/>
    <w:basedOn w:val="Normal"/>
    <w:link w:val="Ttulo1Car"/>
    <w:uiPriority w:val="9"/>
    <w:qFormat/>
    <w:rsid w:val="006551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26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55180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65518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5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655180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180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26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digoHTML">
    <w:name w:val="HTML Code"/>
    <w:basedOn w:val="Fuentedeprrafopredeter"/>
    <w:uiPriority w:val="99"/>
    <w:semiHidden/>
    <w:unhideWhenUsed/>
    <w:rsid w:val="00D326C3"/>
    <w:rPr>
      <w:rFonts w:ascii="Courier New" w:eastAsia="Times New Roman" w:hAnsi="Courier New" w:cs="Courier New"/>
      <w:sz w:val="20"/>
      <w:szCs w:val="20"/>
    </w:rPr>
  </w:style>
  <w:style w:type="character" w:customStyle="1" w:styleId="toctoggle">
    <w:name w:val="toctoggle"/>
    <w:basedOn w:val="Fuentedeprrafopredeter"/>
    <w:rsid w:val="00D326C3"/>
  </w:style>
  <w:style w:type="character" w:customStyle="1" w:styleId="tocnumber">
    <w:name w:val="tocnumber"/>
    <w:basedOn w:val="Fuentedeprrafopredeter"/>
    <w:rsid w:val="00D64314"/>
  </w:style>
  <w:style w:type="character" w:customStyle="1" w:styleId="toctext">
    <w:name w:val="toctext"/>
    <w:basedOn w:val="Fuentedeprrafopredeter"/>
    <w:rsid w:val="00D643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0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24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9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875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66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85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0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40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3844180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6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45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66402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07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016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Alimentaci%C3%B3n_humana" TargetMode="External"/><Relationship Id="rId13" Type="http://schemas.openxmlformats.org/officeDocument/2006/relationships/hyperlink" Target="http://es.wikipedia.org/wiki/Nutrici%C3%B3n" TargetMode="External"/><Relationship Id="rId18" Type="http://schemas.openxmlformats.org/officeDocument/2006/relationships/hyperlink" Target="http://es.wikipedia.org/wiki/Vitamina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s.wikipedia.org/wiki/Agua" TargetMode="External"/><Relationship Id="rId7" Type="http://schemas.openxmlformats.org/officeDocument/2006/relationships/hyperlink" Target="http://es.wikipedia.org/wiki/Fruto" TargetMode="External"/><Relationship Id="rId12" Type="http://schemas.openxmlformats.org/officeDocument/2006/relationships/hyperlink" Target="http://es.wikipedia.org/wiki/Cereal" TargetMode="External"/><Relationship Id="rId17" Type="http://schemas.openxmlformats.org/officeDocument/2006/relationships/hyperlink" Target="http://es.wikipedia.org/wiki/Alimento" TargetMode="External"/><Relationship Id="rId2" Type="http://schemas.openxmlformats.org/officeDocument/2006/relationships/styles" Target="styles.xml"/><Relationship Id="rId16" Type="http://schemas.openxmlformats.org/officeDocument/2006/relationships/hyperlink" Target="http://es.wikipedia.org/wiki/Madurez" TargetMode="External"/><Relationship Id="rId20" Type="http://schemas.openxmlformats.org/officeDocument/2006/relationships/hyperlink" Target="http://es.wikipedia.org/wiki/Calor%C3%AD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es.wikipedia.org/wiki/Hortaliza" TargetMode="External"/><Relationship Id="rId5" Type="http://schemas.openxmlformats.org/officeDocument/2006/relationships/hyperlink" Target="http://es.wikipedia.org/wiki/Archivo:Fruits_Luc_Viatour.jpg" TargetMode="External"/><Relationship Id="rId15" Type="http://schemas.openxmlformats.org/officeDocument/2006/relationships/hyperlink" Target="http://es.wikipedia.org/wiki/Fruta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s.wikipedia.org/wiki/Agricultura" TargetMode="External"/><Relationship Id="rId19" Type="http://schemas.openxmlformats.org/officeDocument/2006/relationships/hyperlink" Target="http://es.wikipedia.org/wiki/Mineral_(nutriente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Planta" TargetMode="External"/><Relationship Id="rId14" Type="http://schemas.openxmlformats.org/officeDocument/2006/relationships/hyperlink" Target="http://es.wikipedia.org/wiki/Postr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1364</Characters>
  <Application>Microsoft Office Word</Application>
  <DocSecurity>0</DocSecurity>
  <Lines>11</Lines>
  <Paragraphs>3</Paragraphs>
  <ScaleCrop>false</ScaleCrop>
  <Company>UCA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Estudiante-12</dc:creator>
  <cp:keywords/>
  <dc:description/>
  <cp:lastModifiedBy>Estudiante-12</cp:lastModifiedBy>
  <cp:revision>2</cp:revision>
  <dcterms:created xsi:type="dcterms:W3CDTF">2010-07-30T17:06:00Z</dcterms:created>
  <dcterms:modified xsi:type="dcterms:W3CDTF">2010-07-30T17:06:00Z</dcterms:modified>
</cp:coreProperties>
</file>