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EA" w:rsidRDefault="00D957EA" w:rsidP="00D957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Hi Karen, </w:t>
      </w:r>
    </w:p>
    <w:p w:rsidR="00D957EA" w:rsidRDefault="00D957EA" w:rsidP="00D957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I am hoping that I can visit the site next </w:t>
      </w:r>
      <w:proofErr w:type="spellStart"/>
      <w:r>
        <w:rPr>
          <w:rFonts w:ascii="Arial" w:eastAsia="Times New Roman" w:hAnsi="Arial" w:cs="Arial"/>
          <w:color w:val="0000FF"/>
          <w:sz w:val="20"/>
          <w:szCs w:val="20"/>
        </w:rPr>
        <w:t>THursday</w:t>
      </w:r>
      <w:proofErr w:type="spellEnd"/>
      <w:r>
        <w:rPr>
          <w:rFonts w:ascii="Arial" w:eastAsia="Times New Roman" w:hAnsi="Arial" w:cs="Arial"/>
          <w:color w:val="0000FF"/>
          <w:sz w:val="20"/>
          <w:szCs w:val="20"/>
        </w:rPr>
        <w:t xml:space="preserve"> morning. </w:t>
      </w:r>
      <w:proofErr w:type="gramStart"/>
      <w:r>
        <w:rPr>
          <w:rFonts w:ascii="Arial" w:eastAsia="Times New Roman" w:hAnsi="Arial" w:cs="Arial"/>
          <w:color w:val="0000FF"/>
          <w:sz w:val="20"/>
          <w:szCs w:val="20"/>
        </w:rPr>
        <w:t>would</w:t>
      </w:r>
      <w:proofErr w:type="gramEnd"/>
      <w:r>
        <w:rPr>
          <w:rFonts w:ascii="Arial" w:eastAsia="Times New Roman" w:hAnsi="Arial" w:cs="Arial"/>
          <w:color w:val="0000FF"/>
          <w:sz w:val="20"/>
          <w:szCs w:val="20"/>
        </w:rPr>
        <w:t xml:space="preserve"> that be possible. </w:t>
      </w:r>
    </w:p>
    <w:p w:rsidR="00D957EA" w:rsidRDefault="00D957EA" w:rsidP="00D957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I may also have a couple of </w:t>
      </w:r>
      <w:proofErr w:type="spellStart"/>
      <w:r>
        <w:rPr>
          <w:rFonts w:ascii="Arial" w:eastAsia="Times New Roman" w:hAnsi="Arial" w:cs="Arial"/>
          <w:color w:val="0000FF"/>
          <w:sz w:val="20"/>
          <w:szCs w:val="20"/>
        </w:rPr>
        <w:t>collegues</w:t>
      </w:r>
      <w:proofErr w:type="spellEnd"/>
      <w:r>
        <w:rPr>
          <w:rFonts w:ascii="Arial" w:eastAsia="Times New Roman" w:hAnsi="Arial" w:cs="Arial"/>
          <w:color w:val="0000FF"/>
          <w:sz w:val="20"/>
          <w:szCs w:val="20"/>
        </w:rPr>
        <w:t xml:space="preserve"> if that is ok. </w:t>
      </w:r>
    </w:p>
    <w:p w:rsidR="00D957EA" w:rsidRDefault="00D957EA" w:rsidP="00D957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Thanks </w:t>
      </w:r>
    </w:p>
    <w:p w:rsidR="00D957EA" w:rsidRDefault="00D957EA" w:rsidP="00D957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Mary-Ann</w:t>
      </w:r>
    </w:p>
    <w:p w:rsidR="00D957EA" w:rsidRDefault="00D957EA" w:rsidP="00D957EA">
      <w:pPr>
        <w:rPr>
          <w:rFonts w:ascii="Times New Roman" w:eastAsia="Times New Roman" w:hAnsi="Times New Roman"/>
          <w:sz w:val="24"/>
          <w:szCs w:val="24"/>
        </w:rPr>
      </w:pPr>
    </w:p>
    <w:p w:rsidR="00D957EA" w:rsidRDefault="00D957EA" w:rsidP="00D957EA">
      <w:pPr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pict>
          <v:rect id="_x0000_i1025" style="width:451.3pt;height:1.5pt" o:hralign="center" o:hrstd="t" o:hr="t" fillcolor="#aca899" stroked="f"/>
        </w:pict>
      </w:r>
    </w:p>
    <w:p w:rsidR="00D957EA" w:rsidRDefault="00D957EA" w:rsidP="00D957EA">
      <w:pPr>
        <w:spacing w:after="24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Tom McCue (Bris) [mailto:Tom.McCue@thesmithfamily.com.au]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Thursday, 22 July 2010 11:19 AM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karen.moran@ulda.qld.gov.au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Wayne Delaforce (Bris); Cameron Leeder (Bris); mpatt11@eq.edu.au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Nudgee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Beach Environmental centre</w:t>
      </w:r>
    </w:p>
    <w:p w:rsidR="00D957EA" w:rsidRDefault="00D957EA" w:rsidP="00D957EA">
      <w:r>
        <w:t>Hi Karen,</w:t>
      </w:r>
    </w:p>
    <w:p w:rsidR="00D957EA" w:rsidRDefault="00D957EA" w:rsidP="00D957EA">
      <w:r>
        <w:t xml:space="preserve"> This morning I had a meeting with Mary-Ann </w:t>
      </w:r>
      <w:proofErr w:type="spellStart"/>
      <w:r>
        <w:t>Pattinson</w:t>
      </w:r>
      <w:proofErr w:type="spellEnd"/>
      <w:r>
        <w:t xml:space="preserve"> who is the Principal of the Nudgee Beach Environmental centre.</w:t>
      </w:r>
    </w:p>
    <w:p w:rsidR="00D957EA" w:rsidRDefault="00D957EA" w:rsidP="00D957EA">
      <w:r>
        <w:t>She is keen to visit the site at Fitzgibbon as we discussed a few weeks ago.</w:t>
      </w:r>
    </w:p>
    <w:p w:rsidR="00D957EA" w:rsidRDefault="00D957EA" w:rsidP="00D957EA">
      <w:r>
        <w:t> I have given her your email details</w:t>
      </w:r>
      <w:proofErr w:type="gramStart"/>
      <w:r>
        <w:t>  and</w:t>
      </w:r>
      <w:proofErr w:type="gramEnd"/>
      <w:r>
        <w:t xml:space="preserve"> she will be in touch soon.</w:t>
      </w:r>
    </w:p>
    <w:p w:rsidR="00D957EA" w:rsidRDefault="00D957EA" w:rsidP="00D957EA">
      <w:r>
        <w:t>We have agreed that after Mary-Anne completes a site visit to Fitzgibbon, I will approach the principals of identified local high schools in the area to discuss possible curriculum applications that the site might have for their key learning areas.</w:t>
      </w:r>
    </w:p>
    <w:p w:rsidR="00D957EA" w:rsidRDefault="00D957EA" w:rsidP="00D957EA">
      <w:r>
        <w:t>There is a window of opportunity in the medium term for curriculum change because of the move to a National curriculum and also the shift of grade 7 up to the high school campuses.</w:t>
      </w:r>
    </w:p>
    <w:p w:rsidR="00D957EA" w:rsidRDefault="00D957EA" w:rsidP="00D957EA">
      <w:r>
        <w:t>These factors will impact on curriculum delivery and we hope to take advantage of this change using the bush at Fitzgibbon.</w:t>
      </w:r>
    </w:p>
    <w:p w:rsidR="00D957EA" w:rsidRDefault="00D957EA" w:rsidP="00D957EA">
      <w:r>
        <w:t>I will keep you informed of developments and in the meantime, Mary-Anne will be in touch to arrange the site visit with you.</w:t>
      </w:r>
    </w:p>
    <w:p w:rsidR="00D957EA" w:rsidRDefault="00D957EA" w:rsidP="00D957EA">
      <w:r>
        <w:t> Best Regards,</w:t>
      </w:r>
    </w:p>
    <w:p w:rsidR="00D957EA" w:rsidRDefault="00D957EA" w:rsidP="00D957EA"/>
    <w:p w:rsidR="00D957EA" w:rsidRDefault="00D957EA" w:rsidP="00D957EA">
      <w:pPr>
        <w:spacing w:before="12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Tom McCue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  <w:t xml:space="preserve">Partnership broker </w:t>
      </w:r>
      <w:r>
        <w:rPr>
          <w:rFonts w:ascii="Arial" w:hAnsi="Arial" w:cs="Arial"/>
          <w:color w:val="000080"/>
          <w:sz w:val="20"/>
          <w:szCs w:val="20"/>
        </w:rPr>
        <w:t xml:space="preserve">| The Smith Family </w:t>
      </w:r>
      <w:r>
        <w:rPr>
          <w:rFonts w:ascii="Arial" w:hAnsi="Arial" w:cs="Arial"/>
          <w:color w:val="000080"/>
          <w:sz w:val="20"/>
          <w:szCs w:val="20"/>
        </w:rPr>
        <w:br/>
        <w:t>Level 1, 362 Hamilton Rd </w:t>
      </w:r>
      <w:r>
        <w:rPr>
          <w:rFonts w:ascii="Arial" w:hAnsi="Arial" w:cs="Arial"/>
          <w:color w:val="000080"/>
          <w:sz w:val="20"/>
          <w:szCs w:val="20"/>
        </w:rPr>
        <w:br/>
        <w:t>Chermside QLD 4032</w:t>
      </w:r>
      <w:r>
        <w:rPr>
          <w:rFonts w:ascii="Arial" w:hAnsi="Arial" w:cs="Arial"/>
          <w:color w:val="000080"/>
          <w:sz w:val="20"/>
          <w:szCs w:val="20"/>
        </w:rPr>
        <w:br/>
        <w:t>ph 07 3120 3451 | fax 07 3337 6424</w:t>
      </w:r>
    </w:p>
    <w:p w:rsidR="00D957EA" w:rsidRDefault="00D957EA" w:rsidP="00D957EA">
      <w:pPr>
        <w:spacing w:before="12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E: tom.mccue@</w:t>
      </w:r>
      <w:hyperlink r:id="rId4" w:tooltip="http://www.thesmithfamily.com.au/" w:history="1">
        <w:r>
          <w:rPr>
            <w:rStyle w:val="Hyperlink"/>
            <w:rFonts w:ascii="Arial" w:hAnsi="Arial" w:cs="Arial"/>
            <w:sz w:val="20"/>
            <w:szCs w:val="20"/>
          </w:rPr>
          <w:t>thesmithfamily.com.au</w:t>
        </w:r>
      </w:hyperlink>
      <w:r>
        <w:rPr>
          <w:rFonts w:ascii="Arial" w:hAnsi="Arial" w:cs="Arial"/>
          <w:color w:val="000080"/>
          <w:sz w:val="20"/>
          <w:szCs w:val="20"/>
        </w:rPr>
        <w:t> </w:t>
      </w:r>
    </w:p>
    <w:p w:rsidR="009B2AE1" w:rsidRDefault="009B2AE1"/>
    <w:sectPr w:rsidR="009B2AE1" w:rsidSect="009B2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7EA"/>
    <w:rsid w:val="009B2AE1"/>
    <w:rsid w:val="00D9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EA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smithfamily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The Smith Family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TomMc</dc:creator>
  <cp:keywords/>
  <dc:description/>
  <cp:lastModifiedBy>TomMc</cp:lastModifiedBy>
  <cp:revision>1</cp:revision>
  <dcterms:created xsi:type="dcterms:W3CDTF">2010-08-05T05:03:00Z</dcterms:created>
  <dcterms:modified xsi:type="dcterms:W3CDTF">2010-08-05T05:04:00Z</dcterms:modified>
</cp:coreProperties>
</file>