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3B" w:rsidRDefault="00DF023B" w:rsidP="00DF023B">
      <w:r>
        <w:t xml:space="preserve">Minutes of meeting with Karen &amp; Karen, </w:t>
      </w:r>
      <w:proofErr w:type="gramStart"/>
      <w:r>
        <w:t>( ULDA</w:t>
      </w:r>
      <w:proofErr w:type="gramEnd"/>
      <w:r>
        <w:t>) 2/6/10 9.00am -10.30amTopic: Fitzgibbon Chase development, Carseldine, Brisbane north.</w:t>
      </w:r>
    </w:p>
    <w:p w:rsidR="00DF023B" w:rsidRDefault="00DF023B" w:rsidP="00DF023B"/>
    <w:p w:rsidR="00DF023B" w:rsidRDefault="00DF023B" w:rsidP="00DF023B">
      <w:pPr>
        <w:rPr>
          <w:b/>
          <w:bCs/>
        </w:rPr>
      </w:pPr>
      <w:proofErr w:type="gramStart"/>
      <w:r>
        <w:rPr>
          <w:b/>
          <w:bCs/>
        </w:rPr>
        <w:t>OUTCOMES.</w:t>
      </w:r>
      <w:proofErr w:type="gramEnd"/>
    </w:p>
    <w:p w:rsidR="00DF023B" w:rsidRDefault="00DF023B" w:rsidP="00DF02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TSFPB (BN&amp;W) agreed with the </w:t>
      </w:r>
      <w:proofErr w:type="gramStart"/>
      <w:r>
        <w:rPr>
          <w:b/>
          <w:bCs/>
        </w:rPr>
        <w:t>Urban</w:t>
      </w:r>
      <w:proofErr w:type="gramEnd"/>
      <w:r>
        <w:rPr>
          <w:b/>
          <w:bCs/>
        </w:rPr>
        <w:t xml:space="preserve"> land Development Authority to take part in a development process from this point on.</w:t>
      </w:r>
    </w:p>
    <w:p w:rsidR="00DF023B" w:rsidRDefault="00DF023B" w:rsidP="00DF023B">
      <w:pPr>
        <w:pStyle w:val="ListParagraph"/>
        <w:rPr>
          <w:b/>
          <w:bCs/>
        </w:rPr>
      </w:pPr>
      <w:r>
        <w:rPr>
          <w:b/>
          <w:bCs/>
        </w:rPr>
        <w:t>Potential partners in the agreement will most likely include;</w:t>
      </w:r>
    </w:p>
    <w:p w:rsidR="00DF023B" w:rsidRDefault="00DF023B" w:rsidP="00DF023B">
      <w:pPr>
        <w:pStyle w:val="ListParagraph"/>
        <w:rPr>
          <w:b/>
          <w:bCs/>
        </w:rPr>
      </w:pPr>
      <w:r>
        <w:rPr>
          <w:b/>
          <w:bCs/>
        </w:rPr>
        <w:t xml:space="preserve"> Education Queensland, </w:t>
      </w:r>
    </w:p>
    <w:p w:rsidR="00DF023B" w:rsidRDefault="00DF023B" w:rsidP="00DF023B">
      <w:pPr>
        <w:pStyle w:val="ListParagraph"/>
        <w:rPr>
          <w:b/>
          <w:bCs/>
        </w:rPr>
      </w:pPr>
      <w:r>
        <w:rPr>
          <w:b/>
          <w:bCs/>
        </w:rPr>
        <w:t>Urban Land Development Authority</w:t>
      </w:r>
    </w:p>
    <w:p w:rsidR="00DF023B" w:rsidRDefault="00DF023B" w:rsidP="00DF023B">
      <w:pPr>
        <w:pStyle w:val="ListParagraph"/>
        <w:rPr>
          <w:b/>
          <w:bCs/>
        </w:rPr>
      </w:pPr>
      <w:r>
        <w:rPr>
          <w:b/>
          <w:bCs/>
        </w:rPr>
        <w:t>Nudgee Beach Environment Centre</w:t>
      </w:r>
    </w:p>
    <w:p w:rsidR="00DF023B" w:rsidRDefault="00DF023B" w:rsidP="00DF023B">
      <w:pPr>
        <w:pStyle w:val="ListParagraph"/>
        <w:rPr>
          <w:b/>
          <w:bCs/>
        </w:rPr>
      </w:pPr>
      <w:r>
        <w:rPr>
          <w:b/>
          <w:bCs/>
        </w:rPr>
        <w:t>Local schools and other training providers</w:t>
      </w:r>
    </w:p>
    <w:p w:rsidR="00DF023B" w:rsidRDefault="00DF023B" w:rsidP="00DF023B">
      <w:pPr>
        <w:pStyle w:val="ListParagraph"/>
        <w:rPr>
          <w:b/>
          <w:bCs/>
        </w:rPr>
      </w:pPr>
    </w:p>
    <w:p w:rsidR="00DF023B" w:rsidRDefault="00DF023B" w:rsidP="00DF02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Karen agreed to become the community representative on the BN&amp;W Regional Engagement Group</w:t>
      </w:r>
    </w:p>
    <w:p w:rsidR="00DF023B" w:rsidRDefault="00DF023B" w:rsidP="00DF023B">
      <w:pPr>
        <w:pStyle w:val="ListParagraph"/>
        <w:rPr>
          <w:b/>
          <w:bCs/>
        </w:rPr>
      </w:pPr>
    </w:p>
    <w:p w:rsidR="00DF023B" w:rsidRDefault="00DF023B" w:rsidP="00DF02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parties involved in the partnership will conclude an agreement confirming their intentions to proceed with the various elements, within the next few weeks.</w:t>
      </w:r>
    </w:p>
    <w:p w:rsidR="00DF023B" w:rsidRDefault="00DF023B" w:rsidP="00DF023B">
      <w:pPr>
        <w:pStyle w:val="ListParagraph"/>
      </w:pPr>
    </w:p>
    <w:p w:rsidR="00DF023B" w:rsidRDefault="00DF023B" w:rsidP="00DF023B"/>
    <w:p w:rsidR="00DF023B" w:rsidRDefault="00DF023B" w:rsidP="00DF023B">
      <w:r>
        <w:t>The partnership is one of social enterprise and will provide a conduit for youth 15-24 to access meaningful employment across a number of employment areas  in their local area over the life of the project (Approx 4 years.)</w:t>
      </w:r>
    </w:p>
    <w:p w:rsidR="00DF023B" w:rsidRDefault="00DF023B" w:rsidP="00DF023B"/>
    <w:p w:rsidR="00DF023B" w:rsidRPr="00DF023B" w:rsidRDefault="00DF023B" w:rsidP="00DF023B">
      <w:pPr>
        <w:rPr>
          <w:sz w:val="16"/>
          <w:szCs w:val="16"/>
        </w:rPr>
      </w:pPr>
      <w: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Tom McCue 4/6/10</w:t>
      </w:r>
    </w:p>
    <w:p w:rsidR="00AA78FD" w:rsidRDefault="00AA78FD"/>
    <w:sectPr w:rsidR="00AA78FD" w:rsidSect="00AA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5927"/>
    <w:multiLevelType w:val="hybridMultilevel"/>
    <w:tmpl w:val="DC8C9A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DF023B"/>
    <w:rsid w:val="00AA78FD"/>
    <w:rsid w:val="00DF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3B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>The Smith Family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TomMc</dc:creator>
  <cp:keywords/>
  <dc:description/>
  <cp:lastModifiedBy>TomMc</cp:lastModifiedBy>
  <cp:revision>1</cp:revision>
  <dcterms:created xsi:type="dcterms:W3CDTF">2010-06-04T03:41:00Z</dcterms:created>
  <dcterms:modified xsi:type="dcterms:W3CDTF">2010-06-04T03:44:00Z</dcterms:modified>
</cp:coreProperties>
</file>