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258" w:rsidRDefault="008F2666" w:rsidP="008F2666">
      <w:pPr>
        <w:jc w:val="center"/>
        <w:rPr>
          <w:rFonts w:ascii="Blackadder ITC" w:hAnsi="Blackadder ITC"/>
          <w:color w:val="FF0000"/>
          <w:sz w:val="96"/>
          <w:szCs w:val="96"/>
        </w:rPr>
      </w:pPr>
      <w:r w:rsidRPr="008F2666">
        <w:rPr>
          <w:rFonts w:ascii="Blackadder ITC" w:hAnsi="Blackadder ITC"/>
          <w:color w:val="FF0000"/>
          <w:sz w:val="96"/>
          <w:szCs w:val="96"/>
        </w:rPr>
        <w:t>¿Qué es anélido?</w:t>
      </w:r>
    </w:p>
    <w:p w:rsidR="008F2666" w:rsidRDefault="008F2666" w:rsidP="008F2666">
      <w:pPr>
        <w:pStyle w:val="NormalWeb"/>
        <w:rPr>
          <w:rFonts w:ascii="Blackadder ITC" w:hAnsi="Blackadder ITC"/>
          <w:color w:val="FF0000"/>
          <w:sz w:val="36"/>
          <w:szCs w:val="36"/>
        </w:rPr>
      </w:pPr>
      <w:r w:rsidRPr="008F2666">
        <w:rPr>
          <w:rFonts w:ascii="Blackadder ITC" w:hAnsi="Blackadder ITC"/>
          <w:color w:val="FF0000"/>
          <w:sz w:val="36"/>
          <w:szCs w:val="36"/>
        </w:rPr>
        <w:t xml:space="preserve">Estos gusanos tienen el cuerpo segmentado en anillos. Dicha segmentación es tanto externa como interna. Se consideran los precursores de los artrópodos. Normalmente poseen apéndices carnosos con sedas quitinosas. Los anélidos de costumbres errantes son depredadores o detritívoros y suelen tener una cabeza poco diferenciada.  </w:t>
      </w:r>
    </w:p>
    <w:p w:rsidR="008F2666" w:rsidRDefault="00A833E8" w:rsidP="008F2666">
      <w:pPr>
        <w:jc w:val="center"/>
        <w:rPr>
          <w:rFonts w:ascii="Blackadder ITC" w:hAnsi="Blackadder ITC"/>
          <w:color w:val="FF0000"/>
          <w:sz w:val="96"/>
          <w:szCs w:val="96"/>
        </w:rPr>
      </w:pPr>
      <w:r>
        <w:rPr>
          <w:noProof/>
          <w:lang w:eastAsia="es-ES"/>
        </w:rPr>
        <w:drawing>
          <wp:inline distT="0" distB="0" distL="0" distR="0">
            <wp:extent cx="2173835" cy="1743075"/>
            <wp:effectExtent l="19050" t="0" r="0" b="0"/>
            <wp:docPr id="4" name="Imagen 1" descr="http://www.natureduca.com/images_zoo/zoo_anelid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tureduca.com/images_zoo/zoo_anelidos1.jpg"/>
                    <pic:cNvPicPr>
                      <a:picLocks noChangeAspect="1" noChangeArrowheads="1"/>
                    </pic:cNvPicPr>
                  </pic:nvPicPr>
                  <pic:blipFill>
                    <a:blip r:embed="rId4"/>
                    <a:srcRect/>
                    <a:stretch>
                      <a:fillRect/>
                    </a:stretch>
                  </pic:blipFill>
                  <pic:spPr bwMode="auto">
                    <a:xfrm>
                      <a:off x="0" y="0"/>
                      <a:ext cx="2173835" cy="1743075"/>
                    </a:xfrm>
                    <a:prstGeom prst="rect">
                      <a:avLst/>
                    </a:prstGeom>
                    <a:noFill/>
                    <a:ln w="9525">
                      <a:noFill/>
                      <a:miter lim="800000"/>
                      <a:headEnd/>
                      <a:tailEnd/>
                    </a:ln>
                  </pic:spPr>
                </pic:pic>
              </a:graphicData>
            </a:graphic>
          </wp:inline>
        </w:drawing>
      </w:r>
    </w:p>
    <w:p w:rsidR="008F2666" w:rsidRDefault="008F2666" w:rsidP="008F2666">
      <w:pPr>
        <w:jc w:val="center"/>
        <w:rPr>
          <w:rFonts w:ascii="Blackadder ITC" w:hAnsi="Blackadder ITC"/>
          <w:color w:val="FF0000"/>
          <w:sz w:val="96"/>
          <w:szCs w:val="96"/>
        </w:rPr>
      </w:pPr>
    </w:p>
    <w:p w:rsidR="008F2666" w:rsidRPr="008F2666" w:rsidRDefault="008F2666" w:rsidP="008F2666">
      <w:pPr>
        <w:jc w:val="center"/>
        <w:rPr>
          <w:rFonts w:ascii="Blackadder ITC" w:hAnsi="Blackadder ITC"/>
          <w:color w:val="FF0000"/>
          <w:sz w:val="96"/>
          <w:szCs w:val="96"/>
        </w:rPr>
      </w:pPr>
    </w:p>
    <w:sectPr w:rsidR="008F2666" w:rsidRPr="008F2666" w:rsidSect="00B4025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2666"/>
    <w:rsid w:val="008F2666"/>
    <w:rsid w:val="00A833E8"/>
    <w:rsid w:val="00B402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25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F2666"/>
    <w:pPr>
      <w:spacing w:before="100" w:beforeAutospacing="1" w:after="100" w:afterAutospacing="1" w:line="240" w:lineRule="auto"/>
    </w:pPr>
    <w:rPr>
      <w:rFonts w:ascii="Times New Roman" w:eastAsia="Times New Roman" w:hAnsi="Times New Roman" w:cs="Times New Roman"/>
      <w:color w:val="FF9C00"/>
      <w:sz w:val="24"/>
      <w:szCs w:val="24"/>
      <w:lang w:eastAsia="es-ES"/>
    </w:rPr>
  </w:style>
  <w:style w:type="paragraph" w:styleId="Textodeglobo">
    <w:name w:val="Balloon Text"/>
    <w:basedOn w:val="Normal"/>
    <w:link w:val="TextodegloboCar"/>
    <w:uiPriority w:val="99"/>
    <w:semiHidden/>
    <w:unhideWhenUsed/>
    <w:rsid w:val="00A833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3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Words>
  <Characters>296</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Estudiante-02</dc:creator>
  <cp:keywords/>
  <dc:description/>
  <cp:lastModifiedBy>Estudiante-02</cp:lastModifiedBy>
  <cp:revision>1</cp:revision>
  <dcterms:created xsi:type="dcterms:W3CDTF">2010-07-16T16:28:00Z</dcterms:created>
  <dcterms:modified xsi:type="dcterms:W3CDTF">2010-07-16T16:39:00Z</dcterms:modified>
</cp:coreProperties>
</file>