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1" w:rsidRPr="00DC278D" w:rsidRDefault="0008577A" w:rsidP="0008577A">
      <w:pPr>
        <w:jc w:val="both"/>
        <w:rPr>
          <w:rFonts w:ascii="Arial" w:hAnsi="Arial" w:cs="Arial"/>
          <w:color w:val="548DD4" w:themeColor="text2" w:themeTint="99"/>
          <w:sz w:val="96"/>
          <w:szCs w:val="96"/>
        </w:rPr>
      </w:pPr>
      <w:r w:rsidRPr="00DC278D">
        <w:rPr>
          <w:rFonts w:ascii="Arial" w:hAnsi="Arial" w:cs="Arial"/>
          <w:color w:val="548DD4" w:themeColor="text2" w:themeTint="99"/>
          <w:sz w:val="96"/>
          <w:szCs w:val="96"/>
          <w:lang w:val="en-US"/>
        </w:rPr>
        <w:t xml:space="preserve">The </w:t>
      </w:r>
      <w:r w:rsidRPr="00DC278D">
        <w:rPr>
          <w:rFonts w:ascii="Arial" w:hAnsi="Arial" w:cs="Arial"/>
          <w:bCs/>
          <w:color w:val="548DD4" w:themeColor="text2" w:themeTint="99"/>
          <w:sz w:val="96"/>
          <w:szCs w:val="96"/>
          <w:lang w:val="en-US"/>
        </w:rPr>
        <w:t>neck</w:t>
      </w:r>
      <w:r w:rsidRPr="00DC278D">
        <w:rPr>
          <w:rFonts w:ascii="Arial" w:hAnsi="Arial" w:cs="Arial"/>
          <w:color w:val="548DD4" w:themeColor="text2" w:themeTint="99"/>
          <w:sz w:val="96"/>
          <w:szCs w:val="96"/>
          <w:lang w:val="en-US"/>
        </w:rPr>
        <w:t xml:space="preserve"> is the part of the </w:t>
      </w:r>
      <w:hyperlink r:id="rId4" w:tooltip="Body" w:history="1">
        <w:r w:rsidRPr="00DC278D">
          <w:rPr>
            <w:rStyle w:val="Hipervnculo"/>
            <w:rFonts w:ascii="Arial" w:hAnsi="Arial" w:cs="Arial"/>
            <w:color w:val="548DD4" w:themeColor="text2" w:themeTint="99"/>
            <w:sz w:val="96"/>
            <w:szCs w:val="96"/>
            <w:u w:val="none"/>
            <w:lang w:val="en-US"/>
          </w:rPr>
          <w:t>body</w:t>
        </w:r>
      </w:hyperlink>
      <w:r w:rsidRPr="00DC278D">
        <w:rPr>
          <w:rFonts w:ascii="Arial" w:hAnsi="Arial" w:cs="Arial"/>
          <w:color w:val="548DD4" w:themeColor="text2" w:themeTint="99"/>
          <w:sz w:val="96"/>
          <w:szCs w:val="96"/>
          <w:lang w:val="en-US"/>
        </w:rPr>
        <w:t xml:space="preserve"> on many terrestrial or secondarily aquatic </w:t>
      </w:r>
      <w:hyperlink r:id="rId5" w:tooltip="Vertebrates" w:history="1">
        <w:r w:rsidRPr="00DC278D">
          <w:rPr>
            <w:rStyle w:val="Hipervnculo"/>
            <w:rFonts w:ascii="Arial" w:hAnsi="Arial" w:cs="Arial"/>
            <w:color w:val="548DD4" w:themeColor="text2" w:themeTint="99"/>
            <w:sz w:val="96"/>
            <w:szCs w:val="96"/>
            <w:u w:val="none"/>
            <w:lang w:val="en-US"/>
          </w:rPr>
          <w:t>vertebrates</w:t>
        </w:r>
      </w:hyperlink>
      <w:r w:rsidRPr="00DC278D">
        <w:rPr>
          <w:rFonts w:ascii="Arial" w:hAnsi="Arial" w:cs="Arial"/>
          <w:color w:val="548DD4" w:themeColor="text2" w:themeTint="99"/>
          <w:sz w:val="96"/>
          <w:szCs w:val="96"/>
          <w:lang w:val="en-US"/>
        </w:rPr>
        <w:t xml:space="preserve"> that distinguishes the </w:t>
      </w:r>
      <w:hyperlink r:id="rId6" w:tooltip="Head (anatomy)" w:history="1">
        <w:r w:rsidRPr="00DC278D">
          <w:rPr>
            <w:rStyle w:val="Hipervnculo"/>
            <w:rFonts w:ascii="Arial" w:hAnsi="Arial" w:cs="Arial"/>
            <w:color w:val="548DD4" w:themeColor="text2" w:themeTint="99"/>
            <w:sz w:val="96"/>
            <w:szCs w:val="96"/>
            <w:u w:val="none"/>
            <w:lang w:val="en-US"/>
          </w:rPr>
          <w:t>head</w:t>
        </w:r>
      </w:hyperlink>
      <w:r w:rsidRPr="00DC278D">
        <w:rPr>
          <w:rFonts w:ascii="Arial" w:hAnsi="Arial" w:cs="Arial"/>
          <w:color w:val="548DD4" w:themeColor="text2" w:themeTint="99"/>
          <w:sz w:val="96"/>
          <w:szCs w:val="96"/>
          <w:lang w:val="en-US"/>
        </w:rPr>
        <w:t xml:space="preserve"> from the </w:t>
      </w:r>
      <w:hyperlink r:id="rId7" w:tooltip="Torso" w:history="1">
        <w:r w:rsidRPr="00DC278D">
          <w:rPr>
            <w:rStyle w:val="Hipervnculo"/>
            <w:rFonts w:ascii="Arial" w:hAnsi="Arial" w:cs="Arial"/>
            <w:color w:val="548DD4" w:themeColor="text2" w:themeTint="99"/>
            <w:sz w:val="96"/>
            <w:szCs w:val="96"/>
            <w:u w:val="none"/>
            <w:lang w:val="en-US"/>
          </w:rPr>
          <w:t>torso</w:t>
        </w:r>
      </w:hyperlink>
      <w:r w:rsidRPr="00DC278D">
        <w:rPr>
          <w:rFonts w:ascii="Arial" w:hAnsi="Arial" w:cs="Arial"/>
          <w:color w:val="548DD4" w:themeColor="text2" w:themeTint="99"/>
          <w:sz w:val="96"/>
          <w:szCs w:val="96"/>
          <w:lang w:val="en-US"/>
        </w:rPr>
        <w:t xml:space="preserve"> or trunk. </w:t>
      </w:r>
      <w:proofErr w:type="spellStart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>The</w:t>
      </w:r>
      <w:proofErr w:type="spellEnd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 xml:space="preserve"> </w:t>
      </w:r>
      <w:proofErr w:type="spellStart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>Latin</w:t>
      </w:r>
      <w:proofErr w:type="spellEnd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 xml:space="preserve"> </w:t>
      </w:r>
      <w:proofErr w:type="spellStart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>term</w:t>
      </w:r>
      <w:proofErr w:type="spellEnd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 xml:space="preserve"> </w:t>
      </w:r>
      <w:proofErr w:type="spellStart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>signifying</w:t>
      </w:r>
      <w:proofErr w:type="spellEnd"/>
      <w:r w:rsidRPr="00DC278D">
        <w:rPr>
          <w:rFonts w:ascii="Arial" w:hAnsi="Arial" w:cs="Arial"/>
          <w:color w:val="548DD4" w:themeColor="text2" w:themeTint="99"/>
          <w:sz w:val="96"/>
          <w:szCs w:val="96"/>
        </w:rPr>
        <w:t xml:space="preserve"> "of the neck" is </w:t>
      </w:r>
      <w:r w:rsidRPr="00DC278D">
        <w:rPr>
          <w:rFonts w:ascii="Arial" w:hAnsi="Arial" w:cs="Arial"/>
          <w:bCs/>
          <w:color w:val="548DD4" w:themeColor="text2" w:themeTint="99"/>
          <w:sz w:val="96"/>
          <w:szCs w:val="96"/>
        </w:rPr>
        <w:t>cervical.</w:t>
      </w:r>
    </w:p>
    <w:sectPr w:rsidR="00F654B1" w:rsidRPr="00DC278D" w:rsidSect="00F65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77A"/>
    <w:rsid w:val="0008577A"/>
    <w:rsid w:val="00424C22"/>
    <w:rsid w:val="006730B6"/>
    <w:rsid w:val="00DC278D"/>
    <w:rsid w:val="00F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5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or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Head_(anatomy)" TargetMode="External"/><Relationship Id="rId5" Type="http://schemas.openxmlformats.org/officeDocument/2006/relationships/hyperlink" Target="http://en.wikipedia.org/wiki/Vertebrates" TargetMode="External"/><Relationship Id="rId4" Type="http://schemas.openxmlformats.org/officeDocument/2006/relationships/hyperlink" Target="http://en.wikipedia.org/wiki/Bo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 KSTAÑO</dc:creator>
  <cp:lastModifiedBy>KT KSTAÑO</cp:lastModifiedBy>
  <cp:revision>2</cp:revision>
  <dcterms:created xsi:type="dcterms:W3CDTF">2010-03-15T00:17:00Z</dcterms:created>
  <dcterms:modified xsi:type="dcterms:W3CDTF">2010-03-15T00:42:00Z</dcterms:modified>
</cp:coreProperties>
</file>