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94" w:rsidRDefault="00821394" w:rsidP="00821394">
      <w:pPr>
        <w:jc w:val="both"/>
      </w:pPr>
      <w:r>
        <w:t>Bloque 3: Actividades físicas artístico-expresivas: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El cuerpo y el movimiento. Exploración y conciencia de las posibilidades y recursos del lenguaje</w:t>
      </w:r>
      <w:r>
        <w:rPr>
          <w:rFonts w:cs="ArialMT"/>
          <w:color w:val="000000"/>
        </w:rPr>
        <w:t xml:space="preserve"> </w:t>
      </w:r>
      <w:r w:rsidRPr="002A7B3F">
        <w:rPr>
          <w:rFonts w:cs="ArialMT"/>
          <w:color w:val="000000"/>
        </w:rPr>
        <w:t>corporal.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Composición de movimientos a partir de estímulos rítmicos y musicales. Elaboración de bailes y</w:t>
      </w:r>
      <w:r>
        <w:rPr>
          <w:rFonts w:cs="ArialMT"/>
          <w:color w:val="000000"/>
        </w:rPr>
        <w:t xml:space="preserve"> </w:t>
      </w:r>
      <w:r w:rsidRPr="002A7B3F">
        <w:rPr>
          <w:rFonts w:cs="ArialMT"/>
          <w:color w:val="000000"/>
        </w:rPr>
        <w:t>coreografías simples.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Expresión y comunicación de sentimientos y emociones individuales y compartidas a través del cuerpo, el gesto y el movimiento.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Representaciones e improvisaciones artísticas con el lenguaje corporal y con la ayuda de objetos y materiales.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Valoración de los usos expresivos y comunicativos del cuerpo.</w:t>
      </w:r>
    </w:p>
    <w:p w:rsidR="00821394" w:rsidRPr="002A7B3F" w:rsidRDefault="00821394" w:rsidP="008213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</w:rPr>
      </w:pPr>
      <w:r w:rsidRPr="002A7B3F">
        <w:rPr>
          <w:rFonts w:cs="ArialMT"/>
          <w:color w:val="000000"/>
        </w:rPr>
        <w:t>Participación y respeto ante situaciones que supongan comunicación corporal.</w:t>
      </w:r>
    </w:p>
    <w:p w:rsidR="00907075" w:rsidRDefault="00821394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37363"/>
    <w:multiLevelType w:val="hybridMultilevel"/>
    <w:tmpl w:val="47FC2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821394"/>
    <w:rsid w:val="001D72B1"/>
    <w:rsid w:val="00316809"/>
    <w:rsid w:val="00376236"/>
    <w:rsid w:val="006600F0"/>
    <w:rsid w:val="00821394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94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1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2010-03-17T19:54:00Z</dcterms:created>
  <dcterms:modified xsi:type="dcterms:W3CDTF">2010-03-17T19:55:00Z</dcterms:modified>
</cp:coreProperties>
</file>