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4F" w:rsidRPr="00485CF4" w:rsidRDefault="00344A93">
      <w:pPr>
        <w:rPr>
          <w:b/>
          <w:sz w:val="28"/>
          <w:szCs w:val="28"/>
        </w:rPr>
      </w:pPr>
      <w:r w:rsidRPr="00485CF4">
        <w:rPr>
          <w:b/>
          <w:sz w:val="28"/>
          <w:szCs w:val="28"/>
        </w:rPr>
        <w:t xml:space="preserve">Il  motore a corrente alternata , è un motore elettrico in grado di funzionare utilizzando corrente alternata . Di motori in corrente alternata ne esistono vari tipi , e sono : </w:t>
      </w:r>
    </w:p>
    <w:p w:rsidR="00344A93" w:rsidRPr="00485CF4" w:rsidRDefault="00344A93" w:rsidP="00D8202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485CF4">
        <w:rPr>
          <w:b/>
          <w:color w:val="FF0000"/>
        </w:rPr>
        <w:t xml:space="preserve">MOTORE </w:t>
      </w:r>
      <w:r w:rsidR="00485CF4">
        <w:rPr>
          <w:b/>
          <w:color w:val="FF0000"/>
        </w:rPr>
        <w:t xml:space="preserve"> MONO</w:t>
      </w:r>
      <w:r w:rsidRPr="00485CF4">
        <w:rPr>
          <w:b/>
          <w:color w:val="FF0000"/>
        </w:rPr>
        <w:t>FASE  :</w:t>
      </w:r>
      <w:r>
        <w:t xml:space="preserve">  </w:t>
      </w:r>
      <w:r w:rsidRPr="00485CF4">
        <w:rPr>
          <w:b/>
          <w:sz w:val="28"/>
          <w:szCs w:val="28"/>
        </w:rPr>
        <w:t xml:space="preserve">Ѐ un motore asincrono con rotore avvolte o a gabbia in corto circuito , alimentato con corrente alternata con due soli conduttori  e una tensione d’esercizio a 230V; poiché però non si ha disposizione un campo rotante , deve essere provvisto di </w:t>
      </w:r>
      <w:r w:rsidR="0059725C" w:rsidRPr="00485CF4">
        <w:rPr>
          <w:b/>
          <w:sz w:val="28"/>
          <w:szCs w:val="28"/>
        </w:rPr>
        <w:t xml:space="preserve">un dispositivo di avviamento (manuale o autonomo ) ; </w:t>
      </w:r>
      <w:r w:rsidR="0059725C" w:rsidRPr="00485CF4">
        <w:rPr>
          <w:b/>
          <w:color w:val="1F497D" w:themeColor="text2"/>
          <w:sz w:val="28"/>
          <w:szCs w:val="28"/>
        </w:rPr>
        <w:t>manuale:</w:t>
      </w:r>
      <w:r w:rsidR="0059725C" w:rsidRPr="00485CF4">
        <w:rPr>
          <w:b/>
          <w:sz w:val="28"/>
          <w:szCs w:val="28"/>
        </w:rPr>
        <w:t xml:space="preserve"> a partire da un certo numero di giri il motore stesso si muove in direzione d’avviamento fino ad un numero di giri nominali . Per cambiare la direzione di giri il motore deve essere azionato nella direzione apposta ; </w:t>
      </w:r>
      <w:r w:rsidR="0059725C" w:rsidRPr="00485CF4">
        <w:rPr>
          <w:b/>
          <w:color w:val="1F497D" w:themeColor="text2"/>
          <w:sz w:val="28"/>
          <w:szCs w:val="28"/>
        </w:rPr>
        <w:t>autonoma :</w:t>
      </w:r>
      <w:r w:rsidR="0059725C" w:rsidRPr="00485CF4">
        <w:rPr>
          <w:b/>
          <w:sz w:val="28"/>
          <w:szCs w:val="28"/>
        </w:rPr>
        <w:t xml:space="preserve">  il motore viene avviato creando un campo rotante artificiale , tramite spostamento di fase elettrico o magnetico . Nel </w:t>
      </w:r>
      <w:r w:rsidR="00D82024" w:rsidRPr="00485CF4">
        <w:rPr>
          <w:b/>
          <w:sz w:val="28"/>
          <w:szCs w:val="28"/>
        </w:rPr>
        <w:t xml:space="preserve">primo </w:t>
      </w:r>
      <w:r w:rsidR="0059725C" w:rsidRPr="00485CF4">
        <w:rPr>
          <w:b/>
          <w:sz w:val="28"/>
          <w:szCs w:val="28"/>
        </w:rPr>
        <w:t xml:space="preserve">caso, il motore ha un avvolgimento principale ed uno ausiliario ; dove e connesso direttamente alla rete . </w:t>
      </w:r>
      <w:r w:rsidR="00D82024" w:rsidRPr="00485CF4">
        <w:rPr>
          <w:b/>
          <w:sz w:val="28"/>
          <w:szCs w:val="28"/>
        </w:rPr>
        <w:t xml:space="preserve">Nel secondo caso  ha una resistenza , un condensatore o induttanza in serie che causa uno spostamento di fase </w:t>
      </w:r>
      <w:r w:rsidR="0059725C" w:rsidRPr="00485CF4">
        <w:rPr>
          <w:b/>
          <w:sz w:val="28"/>
          <w:szCs w:val="28"/>
        </w:rPr>
        <w:t xml:space="preserve"> </w:t>
      </w:r>
      <w:r w:rsidR="00D82024" w:rsidRPr="00485CF4">
        <w:rPr>
          <w:b/>
          <w:sz w:val="28"/>
          <w:szCs w:val="28"/>
        </w:rPr>
        <w:t xml:space="preserve">elettrico nell’avvolgimento ausiliario . Questo spostamento di fase crea così la creazione di un </w:t>
      </w:r>
      <w:r w:rsidR="00D82024" w:rsidRPr="00485CF4">
        <w:rPr>
          <w:b/>
          <w:i/>
          <w:iCs/>
          <w:sz w:val="28"/>
          <w:szCs w:val="28"/>
        </w:rPr>
        <w:t>campo rotante ellittico</w:t>
      </w:r>
      <w:r w:rsidR="00D82024" w:rsidRPr="00485CF4">
        <w:rPr>
          <w:b/>
          <w:sz w:val="28"/>
          <w:szCs w:val="28"/>
        </w:rPr>
        <w:t xml:space="preserve"> sufficiente all'azionamento del motore ma che pregiudica la silenziosità di funzionamento. Per aumentare la </w:t>
      </w:r>
      <w:hyperlink r:id="rId5" w:tooltip="Coppia motrice" w:history="1">
        <w:r w:rsidR="00D82024" w:rsidRPr="00485CF4">
          <w:rPr>
            <w:rStyle w:val="Collegamentoipertestuale"/>
            <w:b/>
            <w:color w:val="1F497D" w:themeColor="text2"/>
            <w:sz w:val="28"/>
            <w:szCs w:val="28"/>
            <w:u w:val="none"/>
          </w:rPr>
          <w:t>coppia</w:t>
        </w:r>
      </w:hyperlink>
      <w:r w:rsidR="00D82024" w:rsidRPr="00485CF4">
        <w:rPr>
          <w:b/>
          <w:color w:val="1F497D" w:themeColor="text2"/>
          <w:sz w:val="28"/>
          <w:szCs w:val="28"/>
        </w:rPr>
        <w:t xml:space="preserve"> </w:t>
      </w:r>
      <w:r w:rsidR="00D82024" w:rsidRPr="00485CF4">
        <w:rPr>
          <w:b/>
          <w:sz w:val="28"/>
          <w:szCs w:val="28"/>
        </w:rPr>
        <w:t xml:space="preserve">di spunto all'avviamento, può essere connesso il condensatore di avviamento che viene disinserito ad un certo numero di giri mediante un </w:t>
      </w:r>
      <w:hyperlink r:id="rId6" w:tooltip="Interruttore centrifugo" w:history="1">
        <w:r w:rsidR="00D82024" w:rsidRPr="00485CF4">
          <w:rPr>
            <w:rStyle w:val="Collegamentoipertestuale"/>
            <w:b/>
            <w:color w:val="1F497D" w:themeColor="text2"/>
            <w:sz w:val="28"/>
            <w:szCs w:val="28"/>
            <w:u w:val="none"/>
          </w:rPr>
          <w:t>interruttore centrifugo</w:t>
        </w:r>
      </w:hyperlink>
      <w:r w:rsidR="00D82024" w:rsidRPr="00485CF4">
        <w:rPr>
          <w:b/>
          <w:sz w:val="28"/>
          <w:szCs w:val="28"/>
        </w:rPr>
        <w:t xml:space="preserve"> o da un </w:t>
      </w:r>
      <w:hyperlink r:id="rId7" w:tooltip="Relè" w:history="1">
        <w:r w:rsidR="00D82024" w:rsidRPr="00485CF4">
          <w:rPr>
            <w:rStyle w:val="Collegamentoipertestuale"/>
            <w:b/>
            <w:color w:val="1F497D" w:themeColor="text2"/>
            <w:sz w:val="28"/>
            <w:szCs w:val="28"/>
            <w:u w:val="none"/>
          </w:rPr>
          <w:t>relè</w:t>
        </w:r>
      </w:hyperlink>
      <w:r w:rsidR="00D82024" w:rsidRPr="00485CF4">
        <w:rPr>
          <w:b/>
          <w:sz w:val="28"/>
          <w:szCs w:val="28"/>
        </w:rPr>
        <w:t xml:space="preserve"> di massima corrente o anche tramite pastiglia PTC per motori di piccola taglia. Il motore con due avvolgimenti è anche chiamato bifase o bifase mascherato da monofase per il fatto che è alimentato comunque da una sorgente monofase.</w:t>
      </w:r>
    </w:p>
    <w:p w:rsidR="00D82024" w:rsidRDefault="00D82024" w:rsidP="00D8202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485CF4">
        <w:rPr>
          <w:b/>
          <w:color w:val="FF0000"/>
          <w:sz w:val="28"/>
          <w:szCs w:val="28"/>
        </w:rPr>
        <w:t>MOTORE TRIFASE :</w:t>
      </w:r>
      <w:r w:rsidRPr="00485CF4">
        <w:rPr>
          <w:b/>
          <w:sz w:val="28"/>
          <w:szCs w:val="28"/>
        </w:rPr>
        <w:t xml:space="preserve"> </w:t>
      </w:r>
      <w:r w:rsidR="00077C13" w:rsidRPr="00485CF4">
        <w:rPr>
          <w:b/>
          <w:sz w:val="28"/>
          <w:szCs w:val="28"/>
        </w:rPr>
        <w:t xml:space="preserve">Ѐ un motore alimentato con corrente alternata con 3 conduttori di fase e con una tensione d'esercizio tra le fasi del motore solitamente pari a 400 Volt . Anche i motori asincroni trifase possono essere azionati con una rete trifase, ma anche con una rete monofase quando vengono azionati da condensatori </w:t>
      </w:r>
      <w:r w:rsidR="00485CF4" w:rsidRPr="00485CF4">
        <w:rPr>
          <w:b/>
          <w:sz w:val="28"/>
          <w:szCs w:val="28"/>
        </w:rPr>
        <w:t>, ma in questo secondo caso il motore perde molto in prestazioni meccaniche ed affidabilità. Un'altra possibilità è l'azionamento con convertitori statici o dinamici di frequenza (</w:t>
      </w:r>
      <w:hyperlink r:id="rId8" w:tooltip="Inverter" w:history="1">
        <w:r w:rsidR="00485CF4" w:rsidRPr="00485CF4">
          <w:rPr>
            <w:rStyle w:val="Collegamentoipertestuale"/>
            <w:b/>
            <w:color w:val="1F497D" w:themeColor="text2"/>
            <w:sz w:val="28"/>
            <w:szCs w:val="28"/>
            <w:u w:val="none"/>
          </w:rPr>
          <w:t>inverter</w:t>
        </w:r>
      </w:hyperlink>
      <w:r w:rsidR="00485CF4" w:rsidRPr="00485CF4">
        <w:rPr>
          <w:b/>
          <w:sz w:val="28"/>
          <w:szCs w:val="28"/>
        </w:rPr>
        <w:t xml:space="preserve">) che raddrizzano la tensione alternata e la mutano successivamente in </w:t>
      </w:r>
      <w:hyperlink r:id="rId9" w:tooltip="Sistema trifase" w:history="1">
        <w:r w:rsidR="00485CF4" w:rsidRPr="00485CF4">
          <w:rPr>
            <w:rStyle w:val="Collegamentoipertestuale"/>
            <w:b/>
            <w:color w:val="1F497D" w:themeColor="text2"/>
            <w:sz w:val="28"/>
            <w:szCs w:val="28"/>
            <w:u w:val="none"/>
          </w:rPr>
          <w:t>corrente trifase</w:t>
        </w:r>
      </w:hyperlink>
      <w:r w:rsidR="00485CF4" w:rsidRPr="00485CF4">
        <w:rPr>
          <w:b/>
          <w:color w:val="1F497D" w:themeColor="text2"/>
          <w:sz w:val="28"/>
          <w:szCs w:val="28"/>
        </w:rPr>
        <w:t>.</w:t>
      </w:r>
      <w:r w:rsidR="00485CF4" w:rsidRPr="00485CF4">
        <w:rPr>
          <w:b/>
          <w:sz w:val="28"/>
          <w:szCs w:val="28"/>
        </w:rPr>
        <w:t xml:space="preserve"> </w:t>
      </w:r>
      <w:r w:rsidRPr="00485CF4">
        <w:rPr>
          <w:b/>
          <w:sz w:val="28"/>
          <w:szCs w:val="28"/>
        </w:rPr>
        <w:t xml:space="preserve"> </w:t>
      </w:r>
    </w:p>
    <w:p w:rsidR="00485CF4" w:rsidRDefault="00485CF4" w:rsidP="00485CF4">
      <w:pPr>
        <w:rPr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  <w:r w:rsidRPr="00485CF4">
        <w:rPr>
          <w:b/>
          <w:color w:val="FF0000"/>
          <w:sz w:val="28"/>
          <w:szCs w:val="28"/>
        </w:rPr>
        <w:lastRenderedPageBreak/>
        <w:t>IMMAGINE  DI  UN  MOTORE  TRIFASE :</w:t>
      </w: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it-IT"/>
        </w:rPr>
        <w:drawing>
          <wp:inline distT="0" distB="0" distL="0" distR="0">
            <wp:extent cx="6117590" cy="438531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438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485CF4" w:rsidRDefault="00485CF4" w:rsidP="00485CF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IMMAGINE  DI  UN  MOTORE  MONOFASE  :</w:t>
      </w:r>
    </w:p>
    <w:p w:rsidR="00485CF4" w:rsidRDefault="00485CF4" w:rsidP="00485CF4">
      <w:pPr>
        <w:rPr>
          <w:b/>
          <w:color w:val="FF0000"/>
          <w:sz w:val="28"/>
          <w:szCs w:val="28"/>
        </w:rPr>
      </w:pPr>
    </w:p>
    <w:p w:rsidR="002216BA" w:rsidRDefault="002216BA" w:rsidP="00485CF4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it-IT"/>
        </w:rPr>
        <w:drawing>
          <wp:inline distT="0" distB="0" distL="0" distR="0">
            <wp:extent cx="5164455" cy="408876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40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CF4" w:rsidRPr="002216BA" w:rsidRDefault="002216BA" w:rsidP="002216BA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16BA">
        <w:rPr>
          <w:b/>
          <w:color w:val="FF0000"/>
          <w:sz w:val="28"/>
          <w:szCs w:val="28"/>
        </w:rPr>
        <w:t>LEGGENDA :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Gruppo albero motore 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Linguetta;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Flangia per montaggio 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Copri morsettiera 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Porta copri morsettiera 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Morsettiera completa di parti metalliche 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Bocchettone entrata cavi ;ù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Carcassa motore ;</w:t>
      </w:r>
    </w:p>
    <w:p w:rsidR="002216BA" w:rsidRDefault="002216BA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Scudo </w:t>
      </w:r>
      <w:r w:rsidR="0080089E">
        <w:rPr>
          <w:sz w:val="28"/>
          <w:szCs w:val="28"/>
        </w:rPr>
        <w:t>posteriore;</w:t>
      </w:r>
    </w:p>
    <w:p w:rsidR="0080089E" w:rsidRDefault="0080089E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Ventola di raffreddamento ;</w:t>
      </w:r>
    </w:p>
    <w:p w:rsidR="0080089E" w:rsidRDefault="0080089E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Corteco (protezione contro la penetrazione di polveri fini ) ;</w:t>
      </w:r>
    </w:p>
    <w:p w:rsidR="0080089E" w:rsidRDefault="0080089E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Cuscinetto posteriore ;</w:t>
      </w:r>
    </w:p>
    <w:p w:rsidR="0080089E" w:rsidRDefault="0080089E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Piedini di fissaggio ;</w:t>
      </w:r>
    </w:p>
    <w:p w:rsidR="0080089E" w:rsidRDefault="0080089E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Convogliatore d’aria ;</w:t>
      </w:r>
    </w:p>
    <w:p w:rsidR="0080089E" w:rsidRDefault="0080089E" w:rsidP="002216B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Anello di compensazione ;</w:t>
      </w:r>
    </w:p>
    <w:p w:rsidR="002216BA" w:rsidRPr="002216BA" w:rsidRDefault="002216BA" w:rsidP="002216BA">
      <w:pPr>
        <w:ind w:left="360"/>
        <w:rPr>
          <w:sz w:val="28"/>
          <w:szCs w:val="28"/>
        </w:rPr>
      </w:pPr>
    </w:p>
    <w:sectPr w:rsidR="002216BA" w:rsidRPr="002216BA" w:rsidSect="00D75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11913"/>
    <w:multiLevelType w:val="hybridMultilevel"/>
    <w:tmpl w:val="16A8743E"/>
    <w:lvl w:ilvl="0" w:tplc="F53EC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E329D"/>
    <w:multiLevelType w:val="hybridMultilevel"/>
    <w:tmpl w:val="9376A8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344A93"/>
    <w:rsid w:val="00077C13"/>
    <w:rsid w:val="002216BA"/>
    <w:rsid w:val="00344A93"/>
    <w:rsid w:val="00485CF4"/>
    <w:rsid w:val="0059725C"/>
    <w:rsid w:val="0080089E"/>
    <w:rsid w:val="00D75B4F"/>
    <w:rsid w:val="00D8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4A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8202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Inver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Rel%C3%A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Interruttore_centrifugo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it.wikipedia.org/wiki/Coppia_motrice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Sistema_trifa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2010-01-12T17:30:00Z</dcterms:created>
  <dcterms:modified xsi:type="dcterms:W3CDTF">2010-01-12T18:39:00Z</dcterms:modified>
</cp:coreProperties>
</file>