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60"/>
        <w:tblW w:w="6962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/>
      </w:tblPr>
      <w:tblGrid>
        <w:gridCol w:w="6962"/>
      </w:tblGrid>
      <w:tr w:rsidR="00476AB2" w:rsidRPr="00335D3C" w:rsidTr="00335D3C">
        <w:trPr>
          <w:trHeight w:val="12"/>
        </w:trPr>
        <w:tc>
          <w:tcPr>
            <w:tcW w:w="6962" w:type="dxa"/>
            <w:shd w:val="clear" w:color="auto" w:fill="FFCC66"/>
          </w:tcPr>
          <w:p w:rsidR="00476AB2" w:rsidRPr="00335D3C" w:rsidRDefault="00476AB2" w:rsidP="00335D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35D3C">
              <w:rPr>
                <w:b/>
                <w:color w:val="003300"/>
              </w:rPr>
              <w:t>CURSO DE LICENCIATURA EM ARTES VISUAIS MODALIDADE À DISTÂNCIA</w:t>
            </w:r>
          </w:p>
        </w:tc>
      </w:tr>
    </w:tbl>
    <w:p w:rsidR="00B04CD6" w:rsidRDefault="00476AB2" w:rsidP="00532E45">
      <w:pPr>
        <w:ind w:left="-284"/>
        <w:jc w:val="center"/>
        <w:rPr>
          <w:b/>
        </w:rPr>
      </w:pPr>
      <w:r>
        <w:object w:dxaOrig="10546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28.5pt" o:ole="">
            <v:imagedata r:id="rId7" o:title=""/>
          </v:shape>
          <o:OLEObject Type="Embed" ProgID="CorelDraw.Graphic.11" ShapeID="_x0000_i1025" DrawAspect="Content" ObjectID="_1325614991" r:id="rId8"/>
        </w:object>
      </w:r>
      <w:r>
        <w:t xml:space="preserve">   </w:t>
      </w:r>
    </w:p>
    <w:p w:rsidR="00873F95" w:rsidRDefault="00873F95" w:rsidP="00873F95">
      <w:pPr>
        <w:jc w:val="both"/>
        <w:rPr>
          <w:rFonts w:ascii="Arial" w:hAnsi="Arial" w:cs="Arial"/>
          <w:b/>
          <w:sz w:val="20"/>
          <w:szCs w:val="20"/>
        </w:rPr>
      </w:pPr>
    </w:p>
    <w:p w:rsidR="00873F95" w:rsidRDefault="00873F95" w:rsidP="00873F9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PROJETO EDUCATIVO</w:t>
      </w:r>
    </w:p>
    <w:p w:rsidR="003E2F38" w:rsidRPr="008109B6" w:rsidRDefault="003E2F38" w:rsidP="003E2F38">
      <w:pPr>
        <w:jc w:val="both"/>
        <w:rPr>
          <w:rFonts w:ascii="Arial" w:hAnsi="Arial" w:cs="Arial"/>
          <w:b/>
          <w:sz w:val="20"/>
          <w:szCs w:val="20"/>
        </w:rPr>
      </w:pPr>
      <w:r w:rsidRPr="008109B6">
        <w:rPr>
          <w:rFonts w:ascii="Arial" w:hAnsi="Arial" w:cs="Arial"/>
          <w:b/>
          <w:sz w:val="20"/>
          <w:szCs w:val="20"/>
        </w:rPr>
        <w:t>Exposição:</w:t>
      </w:r>
    </w:p>
    <w:p w:rsidR="003E2F38" w:rsidRPr="008109B6" w:rsidRDefault="003E2F38" w:rsidP="003E2F38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Iberê</w:t>
      </w:r>
      <w:proofErr w:type="spellEnd"/>
      <w:r>
        <w:rPr>
          <w:rFonts w:ascii="Arial" w:hAnsi="Arial" w:cs="Arial"/>
          <w:sz w:val="20"/>
          <w:szCs w:val="20"/>
        </w:rPr>
        <w:t xml:space="preserve"> Camargo: Um mundo sobre duas rodas</w:t>
      </w:r>
    </w:p>
    <w:p w:rsidR="003E2F38" w:rsidRPr="008109B6" w:rsidRDefault="003E2F38" w:rsidP="003E2F38">
      <w:pPr>
        <w:jc w:val="both"/>
        <w:rPr>
          <w:rFonts w:ascii="Arial" w:hAnsi="Arial" w:cs="Arial"/>
          <w:sz w:val="20"/>
          <w:szCs w:val="20"/>
        </w:rPr>
      </w:pPr>
      <w:r w:rsidRPr="008109B6">
        <w:rPr>
          <w:rFonts w:ascii="Arial" w:hAnsi="Arial" w:cs="Arial"/>
          <w:b/>
          <w:sz w:val="20"/>
          <w:szCs w:val="20"/>
        </w:rPr>
        <w:t>Tema:</w:t>
      </w:r>
      <w:r w:rsidRPr="008109B6">
        <w:rPr>
          <w:rFonts w:ascii="Arial" w:hAnsi="Arial" w:cs="Arial"/>
          <w:sz w:val="20"/>
          <w:szCs w:val="20"/>
        </w:rPr>
        <w:t xml:space="preserve"> </w:t>
      </w:r>
    </w:p>
    <w:p w:rsidR="003E2F38" w:rsidRPr="008109B6" w:rsidRDefault="003E2F38" w:rsidP="003E2F38">
      <w:pPr>
        <w:jc w:val="both"/>
        <w:rPr>
          <w:rFonts w:ascii="Arial" w:hAnsi="Arial" w:cs="Arial"/>
          <w:sz w:val="20"/>
          <w:szCs w:val="20"/>
        </w:rPr>
      </w:pPr>
      <w:r w:rsidRPr="008109B6">
        <w:rPr>
          <w:rFonts w:ascii="Arial" w:hAnsi="Arial" w:cs="Arial"/>
          <w:sz w:val="20"/>
          <w:szCs w:val="20"/>
        </w:rPr>
        <w:t>Técni</w:t>
      </w:r>
      <w:r>
        <w:rPr>
          <w:rFonts w:ascii="Arial" w:hAnsi="Arial" w:cs="Arial"/>
          <w:sz w:val="20"/>
          <w:szCs w:val="20"/>
        </w:rPr>
        <w:t xml:space="preserve">cas de pintura desenvolvidas pelo artista </w:t>
      </w:r>
      <w:proofErr w:type="spellStart"/>
      <w:r>
        <w:rPr>
          <w:rFonts w:ascii="Arial" w:hAnsi="Arial" w:cs="Arial"/>
          <w:sz w:val="20"/>
          <w:szCs w:val="20"/>
        </w:rPr>
        <w:t>Iberê</w:t>
      </w:r>
      <w:proofErr w:type="spellEnd"/>
      <w:r>
        <w:rPr>
          <w:rFonts w:ascii="Arial" w:hAnsi="Arial" w:cs="Arial"/>
          <w:sz w:val="20"/>
          <w:szCs w:val="20"/>
        </w:rPr>
        <w:t xml:space="preserve"> Camargo, inspirado em ciclistas.</w:t>
      </w:r>
    </w:p>
    <w:p w:rsidR="003E2F38" w:rsidRPr="008109B6" w:rsidRDefault="003E2F38" w:rsidP="003E2F38">
      <w:pPr>
        <w:jc w:val="both"/>
        <w:rPr>
          <w:rFonts w:ascii="Arial" w:hAnsi="Arial" w:cs="Arial"/>
          <w:sz w:val="20"/>
          <w:szCs w:val="20"/>
        </w:rPr>
      </w:pPr>
      <w:r w:rsidRPr="008109B6">
        <w:rPr>
          <w:rFonts w:ascii="Arial" w:hAnsi="Arial" w:cs="Arial"/>
          <w:b/>
          <w:sz w:val="20"/>
          <w:szCs w:val="20"/>
        </w:rPr>
        <w:t>Justificativa:</w:t>
      </w:r>
    </w:p>
    <w:p w:rsidR="003E2F38" w:rsidRPr="008109B6" w:rsidRDefault="003E2F38" w:rsidP="003E2F38">
      <w:pPr>
        <w:jc w:val="both"/>
        <w:rPr>
          <w:rFonts w:ascii="Arial" w:hAnsi="Arial" w:cs="Arial"/>
          <w:sz w:val="20"/>
          <w:szCs w:val="20"/>
        </w:rPr>
      </w:pPr>
      <w:r w:rsidRPr="008109B6">
        <w:rPr>
          <w:rFonts w:ascii="Arial" w:hAnsi="Arial" w:cs="Arial"/>
          <w:sz w:val="20"/>
          <w:szCs w:val="20"/>
        </w:rPr>
        <w:t xml:space="preserve"> Valorizar </w:t>
      </w:r>
      <w:r>
        <w:rPr>
          <w:rFonts w:ascii="Arial" w:hAnsi="Arial" w:cs="Arial"/>
          <w:sz w:val="20"/>
          <w:szCs w:val="20"/>
        </w:rPr>
        <w:t>a obra e o trabalho do artista, através de seus trabalhos.</w:t>
      </w:r>
    </w:p>
    <w:p w:rsidR="003E2F38" w:rsidRPr="008109B6" w:rsidRDefault="003E2F38" w:rsidP="003E2F38">
      <w:pPr>
        <w:jc w:val="both"/>
        <w:rPr>
          <w:rFonts w:ascii="Arial" w:hAnsi="Arial" w:cs="Arial"/>
          <w:sz w:val="20"/>
          <w:szCs w:val="20"/>
        </w:rPr>
      </w:pPr>
      <w:r w:rsidRPr="008109B6">
        <w:rPr>
          <w:rFonts w:ascii="Arial" w:hAnsi="Arial" w:cs="Arial"/>
          <w:b/>
          <w:sz w:val="20"/>
          <w:szCs w:val="20"/>
        </w:rPr>
        <w:t>Público alvo:</w:t>
      </w:r>
      <w:r w:rsidRPr="008109B6">
        <w:rPr>
          <w:rFonts w:ascii="Arial" w:hAnsi="Arial" w:cs="Arial"/>
          <w:sz w:val="20"/>
          <w:szCs w:val="20"/>
        </w:rPr>
        <w:t xml:space="preserve"> </w:t>
      </w:r>
    </w:p>
    <w:p w:rsidR="003E2F38" w:rsidRPr="008109B6" w:rsidRDefault="003E2F38" w:rsidP="003E2F38">
      <w:pPr>
        <w:jc w:val="both"/>
        <w:rPr>
          <w:rFonts w:ascii="Arial" w:hAnsi="Arial" w:cs="Arial"/>
          <w:sz w:val="20"/>
          <w:szCs w:val="20"/>
        </w:rPr>
      </w:pPr>
      <w:r w:rsidRPr="008109B6">
        <w:rPr>
          <w:rFonts w:ascii="Arial" w:hAnsi="Arial" w:cs="Arial"/>
          <w:sz w:val="20"/>
          <w:szCs w:val="20"/>
        </w:rPr>
        <w:t xml:space="preserve">Para comunidade em geral que aprecia </w:t>
      </w:r>
      <w:r>
        <w:rPr>
          <w:rFonts w:ascii="Arial" w:hAnsi="Arial" w:cs="Arial"/>
          <w:sz w:val="20"/>
          <w:szCs w:val="20"/>
        </w:rPr>
        <w:t>o simples como uma obra de arte que faz diferença para o desenvolvimento cultural.</w:t>
      </w:r>
    </w:p>
    <w:p w:rsidR="003E2F38" w:rsidRDefault="003E2F38" w:rsidP="003E2F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a comunidade escolar</w:t>
      </w:r>
      <w:r w:rsidRPr="008109B6">
        <w:rPr>
          <w:rFonts w:ascii="Arial" w:hAnsi="Arial" w:cs="Arial"/>
          <w:sz w:val="20"/>
          <w:szCs w:val="20"/>
        </w:rPr>
        <w:t xml:space="preserve"> como forma de apreciação, valorização, leitura e </w:t>
      </w:r>
      <w:r>
        <w:rPr>
          <w:rFonts w:ascii="Arial" w:hAnsi="Arial" w:cs="Arial"/>
          <w:sz w:val="20"/>
          <w:szCs w:val="20"/>
        </w:rPr>
        <w:t xml:space="preserve">releitura observando e reconhecendo que do simples e do dia a dia também podemos criar verdadeiras obras de arte. </w:t>
      </w:r>
    </w:p>
    <w:p w:rsidR="003E2F38" w:rsidRDefault="003E2F38" w:rsidP="003E2F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Desenvolver no aluno a capacidade da criação artística através da simplicidade, valorizando o dia a dia e o contexto que está inserido. Fazendo aluno valorizar suas capacidades e criatividade, acreditando no seu trabalho e o vendo como uma obra de arte.</w:t>
      </w:r>
    </w:p>
    <w:p w:rsidR="004D6910" w:rsidRDefault="004D6910" w:rsidP="003E2F38">
      <w:pPr>
        <w:jc w:val="center"/>
        <w:rPr>
          <w:rFonts w:ascii="Arial" w:hAnsi="Arial" w:cs="Arial"/>
          <w:b/>
          <w:sz w:val="28"/>
          <w:szCs w:val="28"/>
        </w:rPr>
      </w:pPr>
    </w:p>
    <w:p w:rsidR="003E2F38" w:rsidRDefault="003E2F38" w:rsidP="003E2F38">
      <w:pPr>
        <w:jc w:val="center"/>
        <w:rPr>
          <w:rFonts w:ascii="Arial" w:hAnsi="Arial" w:cs="Arial"/>
          <w:b/>
          <w:sz w:val="28"/>
          <w:szCs w:val="28"/>
        </w:rPr>
      </w:pPr>
      <w:r w:rsidRPr="008109B6">
        <w:rPr>
          <w:rFonts w:ascii="Arial" w:hAnsi="Arial" w:cs="Arial"/>
          <w:b/>
          <w:sz w:val="28"/>
          <w:szCs w:val="28"/>
        </w:rPr>
        <w:t>Obras da Exposição</w:t>
      </w:r>
    </w:p>
    <w:p w:rsidR="004D6910" w:rsidRPr="008109B6" w:rsidRDefault="004D6910" w:rsidP="003E2F38">
      <w:pPr>
        <w:jc w:val="center"/>
        <w:rPr>
          <w:sz w:val="20"/>
          <w:szCs w:val="20"/>
        </w:rPr>
      </w:pP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>Obra: Ciclistas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1989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180 x 213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Técnica: Óleo sobre tela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>Obra: Outono no Parque da Redenção II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1988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65 x 92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Técnica: Óleo sobre tela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>Obra: Pintura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1989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42 x 30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Técnica: Óleo sobre tela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lastRenderedPageBreak/>
        <w:t>Obra: No tempo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1992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200 x 250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Técnica: Óleo sobre tela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 xml:space="preserve">Obra: Sem título 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1991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35,2 x 50,3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 xml:space="preserve">Técnica: Guache e lápis </w:t>
      </w:r>
      <w:proofErr w:type="spellStart"/>
      <w:r w:rsidRPr="00AB5F8F">
        <w:rPr>
          <w:rFonts w:ascii="Comic Sans MS" w:hAnsi="Comic Sans MS" w:cs="Arial"/>
          <w:color w:val="00B050"/>
          <w:sz w:val="20"/>
          <w:szCs w:val="20"/>
        </w:rPr>
        <w:t>stabilotone</w:t>
      </w:r>
      <w:proofErr w:type="spellEnd"/>
      <w:r w:rsidRPr="00AB5F8F">
        <w:rPr>
          <w:rFonts w:ascii="Comic Sans MS" w:hAnsi="Comic Sans MS" w:cs="Arial"/>
          <w:color w:val="00B050"/>
          <w:sz w:val="20"/>
          <w:szCs w:val="20"/>
        </w:rPr>
        <w:t xml:space="preserve"> sobre papel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>Obra: Sem título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c.1989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23 x 34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 xml:space="preserve">Técnica: Lápis </w:t>
      </w:r>
      <w:proofErr w:type="spellStart"/>
      <w:r w:rsidRPr="00AB5F8F">
        <w:rPr>
          <w:rFonts w:ascii="Comic Sans MS" w:hAnsi="Comic Sans MS" w:cs="Arial"/>
          <w:color w:val="00B050"/>
          <w:sz w:val="20"/>
          <w:szCs w:val="20"/>
        </w:rPr>
        <w:t>stabilotone</w:t>
      </w:r>
      <w:proofErr w:type="spellEnd"/>
      <w:r w:rsidRPr="00AB5F8F">
        <w:rPr>
          <w:rFonts w:ascii="Comic Sans MS" w:hAnsi="Comic Sans MS" w:cs="Arial"/>
          <w:color w:val="00B050"/>
          <w:sz w:val="20"/>
          <w:szCs w:val="20"/>
        </w:rPr>
        <w:t xml:space="preserve"> sobre papel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>Obra: Sem título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1991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23 x 33,9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Técnica: Guache e caneta esferográfica sobre papel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 w:cs="Arial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>Obra: Ciclista 3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1991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29,5 x 19,5/ 39,2 X 26,6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 xml:space="preserve">Técnica: Água-tinta (processo do guache e </w:t>
      </w:r>
      <w:proofErr w:type="spellStart"/>
      <w:r w:rsidRPr="00AB5F8F">
        <w:rPr>
          <w:rFonts w:ascii="Comic Sans MS" w:hAnsi="Comic Sans MS" w:cs="Arial"/>
          <w:color w:val="00B050"/>
          <w:sz w:val="20"/>
          <w:szCs w:val="20"/>
        </w:rPr>
        <w:t>lavis</w:t>
      </w:r>
      <w:proofErr w:type="spellEnd"/>
      <w:proofErr w:type="gramStart"/>
      <w:r w:rsidRPr="00AB5F8F">
        <w:rPr>
          <w:rFonts w:ascii="Comic Sans MS" w:hAnsi="Comic Sans MS" w:cs="Arial"/>
          <w:color w:val="00B050"/>
          <w:sz w:val="20"/>
          <w:szCs w:val="20"/>
        </w:rPr>
        <w:t>)</w:t>
      </w:r>
      <w:proofErr w:type="gramEnd"/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3E2F38" w:rsidRPr="00AB5F8F" w:rsidRDefault="003E2F38" w:rsidP="003E2F38">
      <w:pPr>
        <w:rPr>
          <w:rFonts w:ascii="Comic Sans MS" w:hAnsi="Comic Sans MS"/>
          <w:color w:val="00B050"/>
          <w:sz w:val="20"/>
          <w:szCs w:val="20"/>
        </w:rPr>
      </w:pPr>
      <w:r w:rsidRPr="00AB5F8F">
        <w:rPr>
          <w:rFonts w:ascii="Comic Sans MS" w:hAnsi="Comic Sans MS" w:cs="Arial"/>
          <w:color w:val="00B050"/>
          <w:sz w:val="20"/>
          <w:szCs w:val="20"/>
        </w:rPr>
        <w:t>Obra: Manequim e ciclista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Ano: 1992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>Tamanho: 24,6 x 29,5/ 35 x 39,3 cm</w:t>
      </w:r>
      <w:r w:rsidRPr="00AB5F8F">
        <w:rPr>
          <w:rFonts w:ascii="Comic Sans MS" w:hAnsi="Comic Sans MS" w:cs="Arial"/>
          <w:color w:val="00B050"/>
          <w:sz w:val="20"/>
          <w:szCs w:val="20"/>
        </w:rPr>
        <w:br/>
        <w:t xml:space="preserve">Técnica: </w:t>
      </w:r>
      <w:proofErr w:type="spellStart"/>
      <w:r w:rsidRPr="00AB5F8F">
        <w:rPr>
          <w:rFonts w:ascii="Comic Sans MS" w:hAnsi="Comic Sans MS" w:cs="Arial"/>
          <w:color w:val="00B050"/>
          <w:sz w:val="20"/>
          <w:szCs w:val="20"/>
        </w:rPr>
        <w:t>Água-forte</w:t>
      </w:r>
      <w:proofErr w:type="spellEnd"/>
      <w:r w:rsidRPr="00AB5F8F">
        <w:rPr>
          <w:rFonts w:ascii="Comic Sans MS" w:hAnsi="Comic Sans MS" w:cs="Arial"/>
          <w:color w:val="00B050"/>
          <w:sz w:val="20"/>
          <w:szCs w:val="20"/>
        </w:rPr>
        <w:br/>
      </w:r>
    </w:p>
    <w:p w:rsidR="00566815" w:rsidRPr="00566815" w:rsidRDefault="00566815" w:rsidP="00873F95">
      <w:pPr>
        <w:spacing w:after="0" w:line="360" w:lineRule="auto"/>
        <w:ind w:firstLine="1843"/>
        <w:jc w:val="right"/>
        <w:rPr>
          <w:rFonts w:ascii="Arial" w:hAnsi="Arial" w:cs="Arial"/>
          <w:b/>
          <w:color w:val="FF0000"/>
          <w:sz w:val="48"/>
          <w:szCs w:val="48"/>
        </w:rPr>
      </w:pPr>
    </w:p>
    <w:sectPr w:rsidR="00566815" w:rsidRPr="00566815" w:rsidSect="00532E45">
      <w:pgSz w:w="11906" w:h="16838"/>
      <w:pgMar w:top="1135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E1B" w:rsidRDefault="00577E1B" w:rsidP="00884255">
      <w:pPr>
        <w:spacing w:after="0" w:line="240" w:lineRule="auto"/>
      </w:pPr>
      <w:r>
        <w:separator/>
      </w:r>
    </w:p>
  </w:endnote>
  <w:endnote w:type="continuationSeparator" w:id="1">
    <w:p w:rsidR="00577E1B" w:rsidRDefault="00577E1B" w:rsidP="0088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E1B" w:rsidRDefault="00577E1B" w:rsidP="00884255">
      <w:pPr>
        <w:spacing w:after="0" w:line="240" w:lineRule="auto"/>
      </w:pPr>
      <w:r>
        <w:separator/>
      </w:r>
    </w:p>
  </w:footnote>
  <w:footnote w:type="continuationSeparator" w:id="1">
    <w:p w:rsidR="00577E1B" w:rsidRDefault="00577E1B" w:rsidP="0088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2C0"/>
    <w:multiLevelType w:val="hybridMultilevel"/>
    <w:tmpl w:val="63005136"/>
    <w:lvl w:ilvl="0" w:tplc="508C9ACE">
      <w:start w:val="1"/>
      <w:numFmt w:val="decimal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87E6161"/>
    <w:multiLevelType w:val="hybridMultilevel"/>
    <w:tmpl w:val="BE72956E"/>
    <w:lvl w:ilvl="0" w:tplc="E23C9D1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F7A4104"/>
    <w:multiLevelType w:val="hybridMultilevel"/>
    <w:tmpl w:val="10CA722A"/>
    <w:lvl w:ilvl="0" w:tplc="0416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71BE459B"/>
    <w:multiLevelType w:val="hybridMultilevel"/>
    <w:tmpl w:val="0F60141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A33"/>
    <w:rsid w:val="00001CB7"/>
    <w:rsid w:val="00014EE2"/>
    <w:rsid w:val="00026094"/>
    <w:rsid w:val="000553A1"/>
    <w:rsid w:val="000710CD"/>
    <w:rsid w:val="001905D9"/>
    <w:rsid w:val="00205F6F"/>
    <w:rsid w:val="002379AD"/>
    <w:rsid w:val="00242F5D"/>
    <w:rsid w:val="00296875"/>
    <w:rsid w:val="002A1624"/>
    <w:rsid w:val="002C1E3E"/>
    <w:rsid w:val="002C7216"/>
    <w:rsid w:val="00326F80"/>
    <w:rsid w:val="00335D3C"/>
    <w:rsid w:val="00360F4A"/>
    <w:rsid w:val="00383FC7"/>
    <w:rsid w:val="003B0665"/>
    <w:rsid w:val="003C5A33"/>
    <w:rsid w:val="003D1763"/>
    <w:rsid w:val="003D465F"/>
    <w:rsid w:val="003D574E"/>
    <w:rsid w:val="003E2F38"/>
    <w:rsid w:val="003E4E12"/>
    <w:rsid w:val="003F29A6"/>
    <w:rsid w:val="003F495D"/>
    <w:rsid w:val="00410140"/>
    <w:rsid w:val="00422037"/>
    <w:rsid w:val="004253BC"/>
    <w:rsid w:val="004768EA"/>
    <w:rsid w:val="00476AB2"/>
    <w:rsid w:val="0048070A"/>
    <w:rsid w:val="004837EC"/>
    <w:rsid w:val="004909D8"/>
    <w:rsid w:val="004B49F5"/>
    <w:rsid w:val="004C4152"/>
    <w:rsid w:val="004D6910"/>
    <w:rsid w:val="004E5381"/>
    <w:rsid w:val="004F650F"/>
    <w:rsid w:val="00532E45"/>
    <w:rsid w:val="00566815"/>
    <w:rsid w:val="00577E1B"/>
    <w:rsid w:val="005C0FBF"/>
    <w:rsid w:val="005C406E"/>
    <w:rsid w:val="005D7CF2"/>
    <w:rsid w:val="005E586A"/>
    <w:rsid w:val="00632032"/>
    <w:rsid w:val="00640655"/>
    <w:rsid w:val="0065101A"/>
    <w:rsid w:val="00657C52"/>
    <w:rsid w:val="00690751"/>
    <w:rsid w:val="006A5DDF"/>
    <w:rsid w:val="006A75CA"/>
    <w:rsid w:val="006D5F5A"/>
    <w:rsid w:val="006E43D6"/>
    <w:rsid w:val="006F47E2"/>
    <w:rsid w:val="00767E72"/>
    <w:rsid w:val="007A064A"/>
    <w:rsid w:val="007A2E71"/>
    <w:rsid w:val="00812DA3"/>
    <w:rsid w:val="00873F95"/>
    <w:rsid w:val="00884255"/>
    <w:rsid w:val="00893227"/>
    <w:rsid w:val="008A4E92"/>
    <w:rsid w:val="008A6196"/>
    <w:rsid w:val="008B0C50"/>
    <w:rsid w:val="008C0B97"/>
    <w:rsid w:val="008D2900"/>
    <w:rsid w:val="008E6232"/>
    <w:rsid w:val="009157FA"/>
    <w:rsid w:val="00944A26"/>
    <w:rsid w:val="009754C0"/>
    <w:rsid w:val="009A622B"/>
    <w:rsid w:val="009B6B6A"/>
    <w:rsid w:val="009B7644"/>
    <w:rsid w:val="009F2A15"/>
    <w:rsid w:val="00A31E26"/>
    <w:rsid w:val="00A4092B"/>
    <w:rsid w:val="00A41708"/>
    <w:rsid w:val="00A62544"/>
    <w:rsid w:val="00AD1835"/>
    <w:rsid w:val="00AE36CE"/>
    <w:rsid w:val="00AF4E98"/>
    <w:rsid w:val="00B04CD6"/>
    <w:rsid w:val="00B10EC4"/>
    <w:rsid w:val="00B407C4"/>
    <w:rsid w:val="00B55B29"/>
    <w:rsid w:val="00B56A54"/>
    <w:rsid w:val="00BB21D0"/>
    <w:rsid w:val="00BC5F6D"/>
    <w:rsid w:val="00BF1017"/>
    <w:rsid w:val="00C73F9C"/>
    <w:rsid w:val="00CC74D5"/>
    <w:rsid w:val="00CF5B58"/>
    <w:rsid w:val="00D25873"/>
    <w:rsid w:val="00D7013A"/>
    <w:rsid w:val="00DA361C"/>
    <w:rsid w:val="00DA4469"/>
    <w:rsid w:val="00DB4C01"/>
    <w:rsid w:val="00DB6B2B"/>
    <w:rsid w:val="00E11CAD"/>
    <w:rsid w:val="00E65332"/>
    <w:rsid w:val="00E82CB6"/>
    <w:rsid w:val="00E95634"/>
    <w:rsid w:val="00EE7AD4"/>
    <w:rsid w:val="00EF0D4A"/>
    <w:rsid w:val="00EF2328"/>
    <w:rsid w:val="00F20DC9"/>
    <w:rsid w:val="00F6087A"/>
    <w:rsid w:val="00F90AD9"/>
    <w:rsid w:val="00FB1EFB"/>
    <w:rsid w:val="00FB2F06"/>
    <w:rsid w:val="00FF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1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5A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84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4255"/>
  </w:style>
  <w:style w:type="paragraph" w:styleId="Rodap">
    <w:name w:val="footer"/>
    <w:basedOn w:val="Normal"/>
    <w:link w:val="RodapChar"/>
    <w:uiPriority w:val="99"/>
    <w:semiHidden/>
    <w:unhideWhenUsed/>
    <w:rsid w:val="00884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84255"/>
  </w:style>
  <w:style w:type="paragraph" w:styleId="PargrafodaLista">
    <w:name w:val="List Paragraph"/>
    <w:basedOn w:val="Normal"/>
    <w:uiPriority w:val="34"/>
    <w:qFormat/>
    <w:rsid w:val="00D258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E623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13A"/>
    <w:rPr>
      <w:b/>
      <w:bCs/>
    </w:rPr>
  </w:style>
  <w:style w:type="paragraph" w:styleId="NormalWeb">
    <w:name w:val="Normal (Web)"/>
    <w:basedOn w:val="Normal"/>
    <w:uiPriority w:val="99"/>
    <w:unhideWhenUsed/>
    <w:rsid w:val="00D70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cervonome1">
    <w:name w:val="acervo_nome1"/>
    <w:basedOn w:val="Fontepargpadro"/>
    <w:rsid w:val="00AD1835"/>
    <w:rPr>
      <w:b/>
      <w:bCs/>
      <w:vanish w:val="0"/>
      <w:webHidden w:val="0"/>
      <w:specVanish w:val="0"/>
    </w:rPr>
  </w:style>
  <w:style w:type="character" w:customStyle="1" w:styleId="acervoico1">
    <w:name w:val="acervo_ico1"/>
    <w:basedOn w:val="Fontepargpadro"/>
    <w:rsid w:val="00AD1835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8941">
      <w:bodyDiv w:val="1"/>
      <w:marLeft w:val="75"/>
      <w:marRight w:val="75"/>
      <w:marTop w:val="75"/>
      <w:marBottom w:val="75"/>
      <w:div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divBdr>
      <w:divsChild>
        <w:div w:id="18527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cp:lastModifiedBy>Marga</cp:lastModifiedBy>
  <cp:revision>3</cp:revision>
  <dcterms:created xsi:type="dcterms:W3CDTF">2010-01-21T23:35:00Z</dcterms:created>
  <dcterms:modified xsi:type="dcterms:W3CDTF">2010-01-21T23:37:00Z</dcterms:modified>
</cp:coreProperties>
</file>