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FF0000"/>
          <w:sz w:val="40"/>
          <w:szCs w:val="40"/>
        </w:rPr>
        <w:t>CD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</w:rPr>
        <w:t xml:space="preserve"> ( COLLISION DETECT).</w:t>
      </w:r>
    </w:p>
    <w:p w:rsid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3BE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a volte può succedere che due stazioni inizino a trasmettere nel medesimo istante e si verifica quindi una collisione che viene rilevata da entrambe le stazioni trasmittenti, le quali interrompono la trasmissione e la ritentano in tempi differenti.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ESEMPIO di trasmissione senza collisione:</w:t>
      </w:r>
    </w:p>
    <w:p w:rsidR="0038277B" w:rsidRPr="0038277B" w:rsidRDefault="0038277B" w:rsidP="003827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quando una persona vuole parlare si mette in ascolto per verificare che non ci sia già  qualcuno che sta parlando;</w:t>
      </w:r>
    </w:p>
    <w:p w:rsidR="0038277B" w:rsidRPr="0038277B" w:rsidRDefault="0038277B" w:rsidP="003827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 xml:space="preserve">se c’è silenzio inizia a parlare, ovvero trasmette </w:t>
      </w:r>
      <w:proofErr w:type="spellStart"/>
      <w:r w:rsidRPr="0038277B">
        <w:rPr>
          <w:rFonts w:ascii="Times New Roman" w:hAnsi="Times New Roman" w:cs="Times New Roman"/>
          <w:sz w:val="28"/>
          <w:szCs w:val="28"/>
        </w:rPr>
        <w:t>vocalmente</w:t>
      </w:r>
      <w:proofErr w:type="spellEnd"/>
      <w:r w:rsidRPr="0038277B">
        <w:rPr>
          <w:rFonts w:ascii="Times New Roman" w:hAnsi="Times New Roman" w:cs="Times New Roman"/>
          <w:sz w:val="28"/>
          <w:szCs w:val="28"/>
        </w:rPr>
        <w:t xml:space="preserve"> il proprio messaggio che può essere indirizzato ad una particolare persona, a un gruppo di persone o a tutti i presenti;</w:t>
      </w:r>
    </w:p>
    <w:p w:rsidR="0038277B" w:rsidRPr="0038277B" w:rsidRDefault="0038277B" w:rsidP="003827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tutti ricevono il messaggio;</w:t>
      </w:r>
    </w:p>
    <w:p w:rsidR="0038277B" w:rsidRPr="0038277B" w:rsidRDefault="0038277B" w:rsidP="003827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la persona a cui è riferito il messaggio ne analizza il contenuto;</w:t>
      </w:r>
    </w:p>
    <w:p w:rsidR="0038277B" w:rsidRPr="0038277B" w:rsidRDefault="0038277B" w:rsidP="003827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le persone a cui non è riferito il messaggio non prendono in considerazione il contenuto.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 xml:space="preserve">ESEMPIO </w:t>
      </w:r>
      <w:proofErr w:type="spellStart"/>
      <w:r w:rsidRPr="0038277B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8277B">
        <w:rPr>
          <w:rFonts w:ascii="Times New Roman" w:hAnsi="Times New Roman" w:cs="Times New Roman"/>
          <w:sz w:val="28"/>
          <w:szCs w:val="28"/>
        </w:rPr>
        <w:t xml:space="preserve"> COLLISIONE: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Nel caso in cui capiti che due persone incominciano a parlare contemporaneamente entrambe, essendo anche in ascolto, si accorgono della contemporaneità di trasmissione del messaggio e si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comportano nel seguente modo:</w:t>
      </w:r>
    </w:p>
    <w:p w:rsidR="0038277B" w:rsidRPr="0038277B" w:rsidRDefault="0038277B" w:rsidP="0038277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</w:t>
      </w: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smettono immediatamente di parlare;</w:t>
      </w:r>
    </w:p>
    <w:p w:rsidR="0038277B" w:rsidRPr="0038277B" w:rsidRDefault="0038277B" w:rsidP="0038277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</w:t>
      </w: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aspettano qualche istante;</w:t>
      </w:r>
    </w:p>
    <w:p w:rsidR="0038277B" w:rsidRPr="0038277B" w:rsidRDefault="0038277B" w:rsidP="0038277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</w:t>
      </w: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riprovano a parlare in tempi diversi utilizzando per esempio il criterio dell’alzata di mano.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Quindi il reale principio di funzionamento è:</w:t>
      </w:r>
    </w:p>
    <w:p w:rsidR="0038277B" w:rsidRPr="0038277B" w:rsidRDefault="0038277B" w:rsidP="003827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quando una stazione vuole trasmettere un messaggio si mette in ascolto per verificare che il mezzo trasmissivo sia libero, ovvero che non ci sia nessuna trasmissione in atto;</w:t>
      </w:r>
    </w:p>
    <w:p w:rsidR="0038277B" w:rsidRPr="0038277B" w:rsidRDefault="0038277B" w:rsidP="003827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se il mezzo trasmissivo è libero inizia la trasmissione del messaggio, che può essere indirizzato ad una particolare stazione, a un gruppo di stazioni o a tutte le stazioni;</w:t>
      </w:r>
    </w:p>
    <w:p w:rsidR="0038277B" w:rsidRPr="0038277B" w:rsidRDefault="0038277B" w:rsidP="003827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tutte le stazioni ricevono il messaggio;</w:t>
      </w:r>
    </w:p>
    <w:p w:rsidR="0038277B" w:rsidRPr="0038277B" w:rsidRDefault="0038277B" w:rsidP="003827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la stazione a cui è riferito il messaggio immagazzina il medesimo e ne analizza il contenuto;</w:t>
      </w:r>
    </w:p>
    <w:p w:rsidR="0038277B" w:rsidRPr="0038277B" w:rsidRDefault="0038277B" w:rsidP="003827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>le stazioni a cui non è riferito il messaggio lo scartano.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 xml:space="preserve">Nel caso in cui capiti che due stazioni incominciano a trasmettere quasi contemporaneamente 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Times New Roman" w:hAnsi="Times New Roman" w:cs="Times New Roman"/>
          <w:sz w:val="28"/>
          <w:szCs w:val="28"/>
        </w:rPr>
        <w:t xml:space="preserve">essendo entrambe anche in ascolto, rilevano la </w:t>
      </w:r>
      <w:r w:rsidRPr="0038277B">
        <w:rPr>
          <w:rFonts w:ascii="Times New Roman" w:hAnsi="Times New Roman" w:cs="Times New Roman"/>
          <w:i/>
          <w:iCs/>
          <w:sz w:val="28"/>
          <w:szCs w:val="28"/>
        </w:rPr>
        <w:t>collisione</w:t>
      </w:r>
      <w:r w:rsidRPr="0038277B">
        <w:rPr>
          <w:rFonts w:ascii="Times New Roman" w:hAnsi="Times New Roman" w:cs="Times New Roman"/>
          <w:sz w:val="28"/>
          <w:szCs w:val="28"/>
        </w:rPr>
        <w:t>, e si comportano nel seguente modo:</w:t>
      </w:r>
    </w:p>
    <w:p w:rsidR="0038277B" w:rsidRPr="0038277B" w:rsidRDefault="0038277B" w:rsidP="003827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interrompono immediatamente la trasmissione;</w:t>
      </w:r>
    </w:p>
    <w:p w:rsidR="0038277B" w:rsidRPr="0038277B" w:rsidRDefault="0038277B" w:rsidP="003827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lastRenderedPageBreak/>
        <w:t></w:t>
      </w:r>
      <w:r w:rsidRPr="0038277B">
        <w:rPr>
          <w:rFonts w:ascii="Times New Roman" w:hAnsi="Times New Roman" w:cs="Times New Roman"/>
          <w:sz w:val="28"/>
          <w:szCs w:val="28"/>
        </w:rPr>
        <w:t xml:space="preserve">aspettano qualche istante; il tempo di attesa è determinato da un particolare algoritmo denominato </w:t>
      </w:r>
      <w:proofErr w:type="spellStart"/>
      <w:r w:rsidRPr="0038277B">
        <w:rPr>
          <w:rFonts w:ascii="Times New Roman" w:hAnsi="Times New Roman" w:cs="Times New Roman"/>
          <w:i/>
          <w:iCs/>
          <w:sz w:val="28"/>
          <w:szCs w:val="28"/>
        </w:rPr>
        <w:t>back-off</w:t>
      </w:r>
      <w:proofErr w:type="spellEnd"/>
      <w:r w:rsidRPr="0038277B">
        <w:rPr>
          <w:rFonts w:ascii="Times New Roman" w:hAnsi="Times New Roman" w:cs="Times New Roman"/>
          <w:sz w:val="28"/>
          <w:szCs w:val="28"/>
        </w:rPr>
        <w:t>;</w:t>
      </w:r>
    </w:p>
    <w:p w:rsidR="0038277B" w:rsidRPr="0038277B" w:rsidRDefault="0038277B" w:rsidP="003827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7B">
        <w:rPr>
          <w:rFonts w:ascii="Symbol" w:hAnsi="Symbol" w:cs="Symbol"/>
          <w:sz w:val="28"/>
          <w:szCs w:val="28"/>
        </w:rPr>
        <w:t></w:t>
      </w:r>
      <w:r w:rsidRPr="0038277B">
        <w:rPr>
          <w:rFonts w:ascii="Times New Roman" w:hAnsi="Times New Roman" w:cs="Times New Roman"/>
          <w:sz w:val="28"/>
          <w:szCs w:val="28"/>
        </w:rPr>
        <w:t>riprovano a trasmettere in tempi diversi.</w:t>
      </w:r>
    </w:p>
    <w:sectPr w:rsidR="0038277B" w:rsidRPr="0038277B" w:rsidSect="00F95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1106"/>
    <w:multiLevelType w:val="hybridMultilevel"/>
    <w:tmpl w:val="AA96F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90559"/>
    <w:multiLevelType w:val="hybridMultilevel"/>
    <w:tmpl w:val="8B801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138B2"/>
    <w:multiLevelType w:val="hybridMultilevel"/>
    <w:tmpl w:val="ECEEF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21E1F"/>
    <w:multiLevelType w:val="hybridMultilevel"/>
    <w:tmpl w:val="3B2A0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38277B"/>
    <w:rsid w:val="0038277B"/>
    <w:rsid w:val="00F9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2010-01-17T17:32:00Z</dcterms:created>
  <dcterms:modified xsi:type="dcterms:W3CDTF">2010-01-17T17:41:00Z</dcterms:modified>
</cp:coreProperties>
</file>