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8CE" w:rsidRDefault="00D558CE" w:rsidP="00D558CE">
      <w:pPr>
        <w:rPr>
          <w:color w:val="FF0000"/>
          <w:sz w:val="32"/>
          <w:szCs w:val="32"/>
        </w:rPr>
      </w:pPr>
    </w:p>
    <w:p w:rsidR="00D558CE" w:rsidRPr="00D558CE" w:rsidRDefault="00D558CE" w:rsidP="00D558CE">
      <w:pPr>
        <w:rPr>
          <w:color w:val="FF0000"/>
          <w:sz w:val="32"/>
          <w:szCs w:val="32"/>
        </w:rPr>
      </w:pPr>
      <w:r>
        <w:rPr>
          <w:color w:val="FF0000"/>
          <w:sz w:val="32"/>
          <w:szCs w:val="32"/>
        </w:rPr>
        <w:t>A cosa serve la rete locale ETHERNET?</w:t>
      </w:r>
    </w:p>
    <w:p w:rsidR="00D558CE" w:rsidRDefault="00D558CE" w:rsidP="00D558CE">
      <w:pPr>
        <w:rPr>
          <w:sz w:val="28"/>
          <w:szCs w:val="28"/>
        </w:rPr>
      </w:pPr>
      <w:r w:rsidRPr="00011D11">
        <w:rPr>
          <w:sz w:val="28"/>
          <w:szCs w:val="28"/>
        </w:rPr>
        <w:t xml:space="preserve">Con rete locale s'intende un sistema di collegamento tra diversi computer, AD UNA DISTANZA massima di pochi chilometri. Tale sistema permette lo scambio diretto di dati in formato elettronico, senza ricorrere all’ uso di dischetti o memorie portatili. Il suo fine è quello di consentire il libero colloquio con qualsiasi macchina collegata e di trasmettere la stessa informazione contemporaneamente a tutte le macchine in ascolto, tale processo è chiamato </w:t>
      </w:r>
      <w:proofErr w:type="spellStart"/>
      <w:r w:rsidRPr="00011D11">
        <w:rPr>
          <w:sz w:val="28"/>
          <w:szCs w:val="28"/>
        </w:rPr>
        <w:t>broadcasting</w:t>
      </w:r>
      <w:proofErr w:type="spellEnd"/>
      <w:r w:rsidRPr="00011D11">
        <w:rPr>
          <w:sz w:val="28"/>
          <w:szCs w:val="28"/>
        </w:rPr>
        <w:t>. Nonostante le buone prestazioni, Ethernet non è necessariamente la migliore delle tecnologie, però è la meno costosa e la più facile da utilizzare, ciò ne ha decretato un enorme successo a tutti i livelli d'impiego e in qualsiasi area geografica del mondo.</w:t>
      </w:r>
    </w:p>
    <w:p w:rsidR="00D558CE" w:rsidRDefault="00D558CE" w:rsidP="00D558CE">
      <w:pPr>
        <w:rPr>
          <w:sz w:val="28"/>
          <w:szCs w:val="28"/>
        </w:rPr>
      </w:pPr>
    </w:p>
    <w:p w:rsidR="00640814" w:rsidRDefault="00640814"/>
    <w:sectPr w:rsidR="00640814" w:rsidSect="0064081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defaultTabStop w:val="708"/>
  <w:hyphenationZone w:val="283"/>
  <w:characterSpacingControl w:val="doNotCompress"/>
  <w:compat/>
  <w:rsids>
    <w:rsidRoot w:val="00D558CE"/>
    <w:rsid w:val="00640814"/>
    <w:rsid w:val="00D558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58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2010-01-17T15:45:00Z</dcterms:created>
  <dcterms:modified xsi:type="dcterms:W3CDTF">2010-01-17T15:47:00Z</dcterms:modified>
</cp:coreProperties>
</file>