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E2" w:rsidRDefault="002D08BA" w:rsidP="006A4376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b/>
          <w:bCs/>
          <w:color w:val="445555"/>
          <w:sz w:val="24"/>
          <w:szCs w:val="24"/>
          <w:lang w:val="es-ES" w:eastAsia="es-PA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-899795</wp:posOffset>
            </wp:positionV>
            <wp:extent cx="3187065" cy="1389380"/>
            <wp:effectExtent l="19050" t="0" r="0" b="0"/>
            <wp:wrapSquare wrapText="bothSides"/>
            <wp:docPr id="20" name="Imagen 20" descr="http://la-red.blogdiario.com/img/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a-red.blogdiario.com/img/a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DE2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75.7pt;margin-top:-41.4pt;width:201.95pt;height:34.85pt;z-index:251660288;mso-position-horizontal-relative:text;mso-position-vertical-relative:text" adj="3797" fillcolor="black">
            <v:shadow on="t" color="#868686" opacity=".5" offset="6pt,-6pt"/>
            <v:textpath style="font-family:&quot;Impact&quot;;v-text-kern:t" trim="t" fitpath="t" xscale="f" string="Tipos de Redes"/>
            <w10:wrap type="square"/>
          </v:shape>
        </w:pict>
      </w:r>
    </w:p>
    <w:p w:rsidR="006A4376" w:rsidRPr="00D26DE2" w:rsidRDefault="002D08BA" w:rsidP="006A4376">
      <w:pPr>
        <w:pStyle w:val="Prrafodelista"/>
        <w:numPr>
          <w:ilvl w:val="0"/>
          <w:numId w:val="1"/>
        </w:num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445555"/>
          <w:sz w:val="24"/>
          <w:szCs w:val="24"/>
          <w:u w:val="single"/>
          <w:lang w:val="es-ES" w:eastAsia="es-PA"/>
        </w:rPr>
      </w:pPr>
      <w:r>
        <w:rPr>
          <w:rFonts w:ascii="Arial" w:eastAsia="Times New Roman" w:hAnsi="Arial" w:cs="Arial"/>
          <w:noProof/>
          <w:color w:val="445555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73025</wp:posOffset>
            </wp:positionV>
            <wp:extent cx="1951990" cy="1828800"/>
            <wp:effectExtent l="19050" t="0" r="0" b="0"/>
            <wp:wrapSquare wrapText="bothSides"/>
            <wp:docPr id="23" name="Imagen 23" descr="http://www.monografias.com/trabajos14/tecnolcomp/Image2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onografias.com/trabajos14/tecnolcomp/Image247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376" w:rsidRPr="00D26DE2">
        <w:rPr>
          <w:rFonts w:ascii="Arial" w:eastAsia="Times New Roman" w:hAnsi="Arial" w:cs="Arial"/>
          <w:color w:val="445555"/>
          <w:sz w:val="24"/>
          <w:szCs w:val="24"/>
          <w:u w:val="single"/>
          <w:lang w:val="es-ES" w:eastAsia="es-PA"/>
        </w:rPr>
        <w:t>Las redes según sea la utilización por parte de los usuarios pueden ser:</w:t>
      </w:r>
    </w:p>
    <w:p w:rsidR="006A4376" w:rsidRPr="006A4376" w:rsidRDefault="006A4376" w:rsidP="006A437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</w:pPr>
      <w:r w:rsidRPr="006A4376">
        <w:rPr>
          <w:rFonts w:ascii="Arial" w:eastAsia="Times New Roman" w:hAnsi="Arial" w:cs="Arial"/>
          <w:b/>
          <w:color w:val="445555"/>
          <w:sz w:val="24"/>
          <w:szCs w:val="24"/>
          <w:lang w:val="es-ES" w:eastAsia="es-PA"/>
        </w:rPr>
        <w:t>Redes Compartidas</w:t>
      </w:r>
      <w:r w:rsidRPr="006A4376">
        <w:rPr>
          <w:rFonts w:ascii="Arial" w:eastAsia="Times New Roman" w:hAnsi="Arial" w:cs="Arial"/>
          <w:color w:val="445555"/>
          <w:sz w:val="24"/>
          <w:szCs w:val="24"/>
          <w:lang w:val="es-ES" w:eastAsia="es-PA"/>
        </w:rPr>
        <w:t xml:space="preserve">, aquellas a las que se une un gran número de usuarios, </w:t>
      </w:r>
      <w:r w:rsidRPr="006A43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  <w:t xml:space="preserve">compartiendo todas las necesidades de transmisión e incluso con transmisiones de otra </w:t>
      </w:r>
      <w:hyperlink r:id="rId7" w:history="1">
        <w:r w:rsidRPr="006A4376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PA"/>
          </w:rPr>
          <w:t>naturaleza</w:t>
        </w:r>
      </w:hyperlink>
      <w:r w:rsidRPr="006A43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  <w:t>.</w:t>
      </w:r>
    </w:p>
    <w:p w:rsidR="006A4376" w:rsidRPr="006A4376" w:rsidRDefault="006A4376" w:rsidP="006A437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</w:pPr>
      <w:r w:rsidRPr="006A437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PA"/>
        </w:rPr>
        <w:t>Redes exclusivas</w:t>
      </w:r>
      <w:r w:rsidRPr="006A43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  <w:t xml:space="preserve">, aquellas que por motivo de </w:t>
      </w:r>
      <w:hyperlink r:id="rId8" w:history="1">
        <w:r w:rsidRPr="006A4376">
          <w:rPr>
            <w:rFonts w:ascii="Arial" w:eastAsia="Times New Roman" w:hAnsi="Arial" w:cs="Arial"/>
            <w:color w:val="000000" w:themeColor="text1"/>
            <w:sz w:val="24"/>
            <w:szCs w:val="24"/>
            <w:lang w:val="es-ES" w:eastAsia="es-PA"/>
          </w:rPr>
          <w:t>seguridad</w:t>
        </w:r>
      </w:hyperlink>
      <w:r w:rsidRPr="006A43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  <w:t>, velocidad o ausencia de otro tipo de red, conectan dos o más puntos de forma exclusiva. Este tipo de red puede estructurarse en redes punto a punto o redes multipunto.</w:t>
      </w:r>
    </w:p>
    <w:p w:rsidR="006A4376" w:rsidRPr="00D26DE2" w:rsidRDefault="00D26DE2" w:rsidP="006A4376">
      <w:pPr>
        <w:pStyle w:val="Prrafodelista"/>
        <w:numPr>
          <w:ilvl w:val="0"/>
          <w:numId w:val="1"/>
        </w:num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 w:eastAsia="es-PA"/>
        </w:rPr>
      </w:pPr>
      <w:r w:rsidRPr="00D26DE2">
        <w:rPr>
          <w:rFonts w:ascii="Arial" w:eastAsia="Times New Roman" w:hAnsi="Arial" w:cs="Arial"/>
          <w:noProof/>
          <w:color w:val="000000" w:themeColor="text1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295275</wp:posOffset>
            </wp:positionV>
            <wp:extent cx="2272665" cy="1555115"/>
            <wp:effectExtent l="19050" t="0" r="0" b="0"/>
            <wp:wrapSquare wrapText="bothSides"/>
            <wp:docPr id="10" name="Imagen 10" descr="http://virtualutem.files.wordpress.com/2009/03/figura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rtualutem.files.wordpress.com/2009/03/figura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376" w:rsidRPr="00D26DE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 w:eastAsia="es-PA"/>
        </w:rPr>
        <w:t xml:space="preserve">Otro tipo se analiza en cuanto a la </w:t>
      </w:r>
      <w:hyperlink r:id="rId10" w:history="1">
        <w:r w:rsidR="006A4376" w:rsidRPr="00D26DE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val="es-ES" w:eastAsia="es-PA"/>
          </w:rPr>
          <w:t>propiedad</w:t>
        </w:r>
      </w:hyperlink>
      <w:r w:rsidR="006A4376" w:rsidRPr="00D26DE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 w:eastAsia="es-PA"/>
        </w:rPr>
        <w:t xml:space="preserve"> a la que pertenezcan dichas estructuras, en este caso se clasifican en:</w:t>
      </w:r>
    </w:p>
    <w:p w:rsidR="006A4376" w:rsidRPr="006A4376" w:rsidRDefault="006A4376" w:rsidP="006A437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</w:pPr>
      <w:r w:rsidRPr="006A437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PA"/>
        </w:rPr>
        <w:t>Redes privadas</w:t>
      </w:r>
      <w:r w:rsidRPr="006A43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  <w:t>, aquellas que son gestionadas por personas particulares, empresa u organizaciones de índole privado, en este tipo de red solo tienen acceso los terminales de los propietarios.</w:t>
      </w:r>
    </w:p>
    <w:p w:rsidR="006A4376" w:rsidRPr="006A4376" w:rsidRDefault="006A4376" w:rsidP="006A437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</w:pPr>
      <w:r w:rsidRPr="006A437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PA"/>
        </w:rPr>
        <w:t>Redes públicas</w:t>
      </w:r>
      <w:r w:rsidRPr="006A437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  <w:t>, aquellas que pertenecen a organismos estatales y se encuentran abiertas a cualquier usuario que lo solicite mediante el correspondiente contrato.</w:t>
      </w:r>
    </w:p>
    <w:p w:rsidR="006A4376" w:rsidRPr="006A4376" w:rsidRDefault="006A4376" w:rsidP="006A437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445555"/>
          <w:sz w:val="24"/>
          <w:szCs w:val="24"/>
          <w:lang w:val="es-ES" w:eastAsia="es-PA"/>
        </w:rPr>
      </w:pPr>
    </w:p>
    <w:p w:rsidR="006A4376" w:rsidRPr="002D08BA" w:rsidRDefault="002D08BA" w:rsidP="006A4376">
      <w:pPr>
        <w:pStyle w:val="Prrafodelista"/>
        <w:numPr>
          <w:ilvl w:val="0"/>
          <w:numId w:val="1"/>
        </w:num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 w:eastAsia="es-PA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228600</wp:posOffset>
            </wp:positionV>
            <wp:extent cx="2968625" cy="2256155"/>
            <wp:effectExtent l="19050" t="0" r="3175" b="0"/>
            <wp:wrapSquare wrapText="bothSides"/>
            <wp:docPr id="14" name="Imagen 14" descr="http://1.bp.blogspot.com/_NonYiqKTKYo/SH5jrBuwzWI/AAAAAAAAABo/bmlW3uYQvW8/s320/w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_NonYiqKTKYo/SH5jrBuwzWI/AAAAAAAAABo/bmlW3uYQvW8/s320/wa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376" w:rsidRPr="002D08BA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 w:eastAsia="es-PA"/>
        </w:rPr>
        <w:t xml:space="preserve">Otra clasificación, la más conocida, es según la cobertura del </w:t>
      </w:r>
      <w:hyperlink r:id="rId12" w:history="1">
        <w:r w:rsidR="006A4376" w:rsidRPr="002D08B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val="es-ES" w:eastAsia="es-PA"/>
          </w:rPr>
          <w:t>servicio</w:t>
        </w:r>
      </w:hyperlink>
      <w:r w:rsidR="006A4376" w:rsidRPr="002D08BA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" w:eastAsia="es-PA"/>
        </w:rPr>
        <w:t xml:space="preserve"> en este caso pueden ser:</w:t>
      </w:r>
    </w:p>
    <w:p w:rsidR="00AD6BC1" w:rsidRDefault="006A4376" w:rsidP="006A437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PA"/>
        </w:rPr>
      </w:pPr>
      <w:r w:rsidRPr="006A4376">
        <w:rPr>
          <w:rFonts w:ascii="Arial" w:eastAsia="Times New Roman" w:hAnsi="Arial" w:cs="Arial"/>
          <w:color w:val="000000" w:themeColor="text1"/>
          <w:sz w:val="24"/>
          <w:szCs w:val="24"/>
          <w:lang w:val="en-US" w:eastAsia="es-PA"/>
        </w:rPr>
        <w:t xml:space="preserve">Redes </w:t>
      </w:r>
      <w:hyperlink r:id="rId13" w:history="1">
        <w:r w:rsidRPr="006A4376">
          <w:rPr>
            <w:rFonts w:ascii="Arial" w:eastAsia="Times New Roman" w:hAnsi="Arial" w:cs="Arial"/>
            <w:color w:val="000000" w:themeColor="text1"/>
            <w:sz w:val="24"/>
            <w:szCs w:val="24"/>
            <w:lang w:val="en-US" w:eastAsia="es-PA"/>
          </w:rPr>
          <w:t>LAN</w:t>
        </w:r>
      </w:hyperlink>
      <w:r w:rsidR="002D08BA">
        <w:rPr>
          <w:rFonts w:ascii="Arial" w:eastAsia="Times New Roman" w:hAnsi="Arial" w:cs="Arial"/>
          <w:color w:val="000000" w:themeColor="text1"/>
          <w:sz w:val="24"/>
          <w:szCs w:val="24"/>
          <w:lang w:val="en-US" w:eastAsia="es-PA"/>
        </w:rPr>
        <w:t xml:space="preserve"> (Local Area Network): redes de area Local.</w:t>
      </w:r>
    </w:p>
    <w:p w:rsidR="00AD6BC1" w:rsidRDefault="00AD6BC1" w:rsidP="006A437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P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s-PA"/>
        </w:rPr>
        <w:t>R</w:t>
      </w:r>
      <w:r w:rsidR="006A4376" w:rsidRPr="006A4376">
        <w:rPr>
          <w:rFonts w:ascii="Arial" w:eastAsia="Times New Roman" w:hAnsi="Arial" w:cs="Arial"/>
          <w:color w:val="000000" w:themeColor="text1"/>
          <w:sz w:val="24"/>
          <w:szCs w:val="24"/>
          <w:lang w:val="en-US" w:eastAsia="es-PA"/>
        </w:rPr>
        <w:t>edes M</w:t>
      </w:r>
      <w:r w:rsidR="002D08BA">
        <w:rPr>
          <w:rFonts w:ascii="Arial" w:eastAsia="Times New Roman" w:hAnsi="Arial" w:cs="Arial"/>
          <w:color w:val="000000" w:themeColor="text1"/>
          <w:sz w:val="24"/>
          <w:szCs w:val="24"/>
          <w:lang w:val="en-US" w:eastAsia="es-PA"/>
        </w:rPr>
        <w:t>AN (Metropolitan Area Network): redes de area metropolitan.</w:t>
      </w:r>
    </w:p>
    <w:p w:rsidR="00E872AF" w:rsidRDefault="002D08BA" w:rsidP="006A437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P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s-PA"/>
        </w:rPr>
        <w:t>R</w:t>
      </w:r>
      <w:r w:rsidR="00E872AF">
        <w:rPr>
          <w:rFonts w:ascii="Arial" w:eastAsia="Times New Roman" w:hAnsi="Arial" w:cs="Arial"/>
          <w:color w:val="000000" w:themeColor="text1"/>
          <w:sz w:val="24"/>
          <w:szCs w:val="24"/>
          <w:lang w:val="en-US" w:eastAsia="es-PA"/>
        </w:rPr>
        <w:t>edes WAN (Wide Area Network)</w:t>
      </w:r>
    </w:p>
    <w:p w:rsidR="006A4376" w:rsidRPr="00E872AF" w:rsidRDefault="00E872AF" w:rsidP="006A437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</w:pPr>
      <w:r w:rsidRPr="00E872A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  <w:t>Redes internet y L</w:t>
      </w:r>
      <w:r w:rsidR="006A4376" w:rsidRPr="00E872A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PA"/>
        </w:rPr>
        <w:t>as redes inalámbricas.</w:t>
      </w:r>
      <w:bookmarkStart w:id="0" w:name="_Toc482174805"/>
      <w:bookmarkStart w:id="1" w:name="_Toc482695437"/>
      <w:bookmarkStart w:id="2" w:name="_Toc482757308"/>
      <w:bookmarkStart w:id="3" w:name="_Toc482775907"/>
      <w:bookmarkStart w:id="4" w:name="_Toc482776201"/>
      <w:bookmarkStart w:id="5" w:name="_Toc484828903"/>
      <w:bookmarkStart w:id="6" w:name="_Toc122323396"/>
      <w:bookmarkStart w:id="7" w:name="_Toc122323737"/>
      <w:bookmarkStart w:id="8" w:name="_Toc122403136"/>
      <w:bookmarkStart w:id="9" w:name="_Toc122835602"/>
      <w:bookmarkStart w:id="10" w:name="_Toc1265647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A4376" w:rsidRPr="00E872AF" w:rsidRDefault="002D08BA" w:rsidP="00E872AF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s-PA"/>
        </w:rPr>
      </w:pPr>
      <w:r>
        <w:rPr>
          <w:noProof/>
          <w:lang w:val="es-ES" w:eastAsia="es-ES"/>
        </w:rPr>
        <w:drawing>
          <wp:inline distT="0" distB="0" distL="0" distR="0">
            <wp:extent cx="2807277" cy="2493044"/>
            <wp:effectExtent l="19050" t="0" r="0" b="0"/>
            <wp:docPr id="17" name="Imagen 17" descr="http://redes20.galeon.com/imagenes/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des20.galeon.com/imagenes/w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65" cy="249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376" w:rsidRPr="00E87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7FBA"/>
    <w:multiLevelType w:val="hybridMultilevel"/>
    <w:tmpl w:val="46CA3A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4376"/>
    <w:rsid w:val="002D08BA"/>
    <w:rsid w:val="006A4376"/>
    <w:rsid w:val="00AD6BC1"/>
    <w:rsid w:val="00D26DE2"/>
    <w:rsid w:val="00E8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76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3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DE2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/seguinfo/seguinfo.shtml" TargetMode="External"/><Relationship Id="rId13" Type="http://schemas.openxmlformats.org/officeDocument/2006/relationships/hyperlink" Target="http://www.monografias.com/trabajos15/redes-clasif/redes-clasif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36/naturaleza/naturaleza.shtml" TargetMode="External"/><Relationship Id="rId12" Type="http://schemas.openxmlformats.org/officeDocument/2006/relationships/hyperlink" Target="http://www.monografias.com/trabajos14/verific-servicios/verific-servicios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onografias.com/trabajos16/romano-limitaciones/romano-limitaciones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Anonimo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Soid</dc:creator>
  <cp:keywords/>
  <dc:description/>
  <cp:lastModifiedBy>Soid</cp:lastModifiedBy>
  <cp:revision>2</cp:revision>
  <dcterms:created xsi:type="dcterms:W3CDTF">2009-08-16T05:56:00Z</dcterms:created>
  <dcterms:modified xsi:type="dcterms:W3CDTF">2009-08-16T06:28:00Z</dcterms:modified>
</cp:coreProperties>
</file>