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9E" w:rsidRDefault="00C6364C" w:rsidP="00C6364C">
      <w:pPr>
        <w:jc w:val="center"/>
      </w:pPr>
      <w:r>
        <w:t>Imágenes Anfibios</w:t>
      </w:r>
    </w:p>
    <w:p w:rsidR="00C6364C" w:rsidRDefault="00C6364C"/>
    <w:p w:rsidR="00C6364C" w:rsidRDefault="00C6364C">
      <w:r>
        <w:rPr>
          <w:noProof/>
          <w:color w:val="9933CC"/>
          <w:lang w:eastAsia="es-ES"/>
        </w:rPr>
        <w:drawing>
          <wp:inline distT="0" distB="0" distL="0" distR="0">
            <wp:extent cx="2419350" cy="1285875"/>
            <wp:effectExtent l="19050" t="0" r="0" b="0"/>
            <wp:docPr id="1" name="Imagen 1" descr="http://www.pnte.cfnavarra.es/~iesmarci/webs_alumnos/curso_2003_04/ainfb1/web_ainf01b1/anfi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nte.cfnavarra.es/~iesmarci/webs_alumnos/curso_2003_04/ainfb1/web_ainf01b1/anfib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4C" w:rsidRDefault="00C6364C">
      <w:r>
        <w:rPr>
          <w:noProof/>
          <w:lang w:eastAsia="es-ES"/>
        </w:rPr>
        <w:drawing>
          <wp:inline distT="0" distB="0" distL="0" distR="0">
            <wp:extent cx="5124450" cy="3848100"/>
            <wp:effectExtent l="19050" t="0" r="0" b="0"/>
            <wp:docPr id="4" name="Imagen 4" descr="Bufo woodhousii fow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fo woodhousii fowle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4C" w:rsidRDefault="00C6364C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  <w:lang w:eastAsia="es-ES"/>
        </w:rPr>
        <w:lastRenderedPageBreak/>
        <w:drawing>
          <wp:inline distT="0" distB="0" distL="0" distR="0">
            <wp:extent cx="4286250" cy="3905250"/>
            <wp:effectExtent l="19050" t="0" r="0" b="0"/>
            <wp:docPr id="7" name="Imagen 7" descr="http://img337.imageshack.us/img337/6669/hylop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337.imageshack.us/img337/6669/hylopz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64C" w:rsidRDefault="00C6364C">
      <w:r>
        <w:rPr>
          <w:rFonts w:ascii="Verdana" w:hAnsi="Verdana"/>
          <w:color w:val="333333"/>
          <w:sz w:val="18"/>
          <w:szCs w:val="18"/>
        </w:rPr>
        <w:t>El grupo más antiguo de lepospóndilos, los aistópodos, estaba compuesto por los más especializados de todos los anfibios</w:t>
      </w:r>
    </w:p>
    <w:p w:rsidR="00C6364C" w:rsidRDefault="00C6364C">
      <w:r>
        <w:rPr>
          <w:noProof/>
          <w:lang w:eastAsia="es-ES"/>
        </w:rPr>
        <w:drawing>
          <wp:inline distT="0" distB="0" distL="0" distR="0">
            <wp:extent cx="4286250" cy="2571750"/>
            <wp:effectExtent l="19050" t="0" r="0" b="0"/>
            <wp:docPr id="10" name="Imagen 10" descr="http://img184.imageshack.us/img184/7339/dimetrodon2v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84.imageshack.us/img184/7339/dimetrodon2vr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64C" w:rsidSect="00C2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364C"/>
    <w:rsid w:val="00C2089E"/>
    <w:rsid w:val="00C6364C"/>
    <w:rsid w:val="00DD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Olidata</cp:lastModifiedBy>
  <cp:revision>1</cp:revision>
  <dcterms:created xsi:type="dcterms:W3CDTF">2008-07-21T15:55:00Z</dcterms:created>
  <dcterms:modified xsi:type="dcterms:W3CDTF">2008-07-21T15:59:00Z</dcterms:modified>
</cp:coreProperties>
</file>