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22" w:rsidRPr="006C0E22" w:rsidRDefault="006C0E22" w:rsidP="006C0E2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22">
        <w:rPr>
          <w:rFonts w:ascii="Times New Roman" w:hAnsi="Times New Roman" w:cs="Times New Roman"/>
          <w:b/>
          <w:sz w:val="24"/>
          <w:szCs w:val="24"/>
        </w:rPr>
        <w:t>Gestor de autorización e integridad</w:t>
      </w:r>
    </w:p>
    <w:p w:rsidR="001D0C6B" w:rsidRDefault="00D02F34" w:rsidP="00AA194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2F34">
        <w:rPr>
          <w:rFonts w:ascii="Times New Roman" w:hAnsi="Times New Roman" w:cs="Times New Roman"/>
          <w:sz w:val="24"/>
          <w:szCs w:val="24"/>
        </w:rPr>
        <w:t>“Que comprueba que se satisfagan las restricciones de integridad y la autorización de los usuarios para acceder a los datos.”</w:t>
      </w:r>
    </w:p>
    <w:p w:rsidR="00D02F34" w:rsidRPr="0097458E" w:rsidRDefault="006C0E22" w:rsidP="00D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D02F34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D02F34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11 \l 22538 </w:instrText>
          </w:r>
          <w:r w:rsidR="00D02F34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D02F34" w:rsidRPr="0083252B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11)</w:t>
          </w:r>
          <w:r w:rsidR="00D02F34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  <w:bookmarkStart w:id="0" w:name="_GoBack"/>
      <w:bookmarkEnd w:id="0"/>
    </w:p>
    <w:p w:rsidR="00D02F34" w:rsidRPr="0083252B" w:rsidRDefault="00D02F34" w:rsidP="00D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34" w:rsidRPr="00D02F34" w:rsidRDefault="00D02F34" w:rsidP="00D0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2F34" w:rsidRPr="00D02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34"/>
    <w:rsid w:val="001D0C6B"/>
    <w:rsid w:val="006C0E22"/>
    <w:rsid w:val="00AA194A"/>
    <w:rsid w:val="00D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15502DE7-0DA5-458A-AEEF-5E7EA8DF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2018-02-11T23:13:00Z</dcterms:created>
  <dcterms:modified xsi:type="dcterms:W3CDTF">2018-02-20T02:50:00Z</dcterms:modified>
</cp:coreProperties>
</file>