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06" w:rsidRDefault="00EF6332">
      <w:pPr>
        <w:rPr>
          <w:rFonts w:ascii="Arial" w:hAnsi="Arial" w:cs="Arial"/>
          <w:b/>
          <w:color w:val="FF0000"/>
          <w:sz w:val="32"/>
          <w:szCs w:val="32"/>
        </w:rPr>
      </w:pPr>
      <w:r w:rsidRPr="00EF6332">
        <w:rPr>
          <w:rFonts w:ascii="Arial" w:hAnsi="Arial" w:cs="Arial"/>
          <w:b/>
          <w:color w:val="FF0000"/>
          <w:sz w:val="32"/>
          <w:szCs w:val="32"/>
        </w:rPr>
        <w:t>Ejemplos de gráficos</w:t>
      </w:r>
      <w:r>
        <w:rPr>
          <w:rFonts w:ascii="Arial" w:hAnsi="Arial" w:cs="Arial"/>
          <w:b/>
          <w:color w:val="FF0000"/>
          <w:sz w:val="32"/>
          <w:szCs w:val="32"/>
        </w:rPr>
        <w:t>:</w:t>
      </w:r>
      <w:r w:rsidRPr="00EF6332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EF6332" w:rsidRDefault="00EF6332">
      <w:pPr>
        <w:rPr>
          <w:rFonts w:ascii="Arial" w:hAnsi="Arial" w:cs="Arial"/>
          <w:b/>
          <w:color w:val="FF0000"/>
          <w:sz w:val="32"/>
          <w:szCs w:val="32"/>
        </w:rPr>
      </w:pPr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MAPA CONCEPTUAL</w:t>
      </w:r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es-MX"/>
        </w:rPr>
        <w:drawing>
          <wp:inline distT="0" distB="0" distL="0" distR="0" wp14:anchorId="06CA6441">
            <wp:extent cx="5932170" cy="4669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66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>MAPA MENTAL</w:t>
      </w:r>
      <w:bookmarkStart w:id="0" w:name="_GoBack"/>
      <w:bookmarkEnd w:id="0"/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F6332" w:rsidRPr="00EF6332" w:rsidRDefault="00EF6332" w:rsidP="00EF63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es-MX"/>
        </w:rPr>
        <w:drawing>
          <wp:inline distT="0" distB="0" distL="0" distR="0" wp14:anchorId="6C8AC758">
            <wp:extent cx="6471138" cy="5833296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38" cy="5833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6332" w:rsidRPr="00EF6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32"/>
    <w:rsid w:val="00975006"/>
    <w:rsid w:val="00E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Guera</dc:creator>
  <cp:lastModifiedBy>La Guera</cp:lastModifiedBy>
  <cp:revision>1</cp:revision>
  <dcterms:created xsi:type="dcterms:W3CDTF">2012-06-16T01:01:00Z</dcterms:created>
  <dcterms:modified xsi:type="dcterms:W3CDTF">2012-06-16T01:04:00Z</dcterms:modified>
</cp:coreProperties>
</file>