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61" w:rsidRPr="009434FA" w:rsidRDefault="00F73061" w:rsidP="00F73061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ca-ES"/>
        </w:rPr>
      </w:pPr>
      <w:r w:rsidRPr="009434FA">
        <w:rPr>
          <w:i/>
          <w:iCs/>
          <w:sz w:val="24"/>
          <w:szCs w:val="24"/>
          <w:lang w:val="ca-ES"/>
        </w:rPr>
        <w:t>DESENVOLUPAR LA COMPETÈNCIA DIGITAL</w:t>
      </w: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  <w:r>
        <w:rPr>
          <w:lang w:val="ca-ES"/>
        </w:rPr>
        <w:t>És un contingut curricular de Primària i d’ESO, i respon a una certa visió de què l’escola ha de formar per a tota la vida.</w:t>
      </w:r>
    </w:p>
    <w:p w:rsidR="00F73061" w:rsidRDefault="00F73061" w:rsidP="00F73061">
      <w:pPr>
        <w:pStyle w:val="Prrafodelista"/>
        <w:numPr>
          <w:ilvl w:val="1"/>
          <w:numId w:val="1"/>
        </w:numPr>
        <w:spacing w:line="276" w:lineRule="auto"/>
        <w:jc w:val="both"/>
        <w:rPr>
          <w:lang w:val="ca-ES"/>
        </w:rPr>
      </w:pPr>
      <w:r>
        <w:rPr>
          <w:color w:val="BF8F00" w:themeColor="accent4" w:themeShade="BF"/>
          <w:lang w:val="ca-ES"/>
        </w:rPr>
        <w:t xml:space="preserve">Competència </w:t>
      </w:r>
      <w:proofErr w:type="spellStart"/>
      <w:r>
        <w:rPr>
          <w:color w:val="BF8F00" w:themeColor="accent4" w:themeShade="BF"/>
          <w:lang w:val="ca-ES"/>
        </w:rPr>
        <w:t>informacional</w:t>
      </w:r>
      <w:proofErr w:type="spellEnd"/>
      <w:r>
        <w:rPr>
          <w:color w:val="BF8F00" w:themeColor="accent4" w:themeShade="BF"/>
          <w:lang w:val="ca-ES"/>
        </w:rPr>
        <w:t xml:space="preserve">: </w:t>
      </w:r>
      <w:r>
        <w:rPr>
          <w:lang w:val="ca-ES"/>
        </w:rPr>
        <w:t>és un conjunt de coneixements, habilitats i destreses necessaris per treballar amb la informació, per saber enunciar un problema d’informació, cercar informació, criticar-la, accedir, organitzar, crear i difondre-la.</w:t>
      </w:r>
    </w:p>
    <w:p w:rsidR="00F73061" w:rsidRDefault="00F73061" w:rsidP="00F73061">
      <w:pPr>
        <w:pStyle w:val="Prrafodelista"/>
        <w:numPr>
          <w:ilvl w:val="1"/>
          <w:numId w:val="1"/>
        </w:numPr>
        <w:spacing w:after="0" w:line="276" w:lineRule="auto"/>
        <w:jc w:val="both"/>
        <w:rPr>
          <w:lang w:val="ca-ES"/>
        </w:rPr>
      </w:pPr>
      <w:r>
        <w:rPr>
          <w:color w:val="BF8F00" w:themeColor="accent4" w:themeShade="BF"/>
          <w:lang w:val="ca-ES"/>
        </w:rPr>
        <w:t xml:space="preserve">Competència Tecnològica: </w:t>
      </w:r>
      <w:r w:rsidRPr="009434FA">
        <w:rPr>
          <w:lang w:val="ca-ES"/>
        </w:rPr>
        <w:t>el maneig de les eines tecnològiques (ordenadors, càmeres de vídeo, e-</w:t>
      </w:r>
      <w:proofErr w:type="spellStart"/>
      <w:r w:rsidRPr="009434FA">
        <w:rPr>
          <w:lang w:val="ca-ES"/>
        </w:rPr>
        <w:t>books</w:t>
      </w:r>
      <w:proofErr w:type="spellEnd"/>
      <w:r w:rsidRPr="009434FA">
        <w:rPr>
          <w:lang w:val="ca-ES"/>
        </w:rPr>
        <w:t>, llibres digitals, GPS...)</w:t>
      </w:r>
    </w:p>
    <w:p w:rsidR="00F73061" w:rsidRDefault="00F73061" w:rsidP="00F73061">
      <w:pPr>
        <w:pStyle w:val="Prrafodelista"/>
        <w:numPr>
          <w:ilvl w:val="1"/>
          <w:numId w:val="1"/>
        </w:numPr>
        <w:spacing w:after="0" w:line="276" w:lineRule="auto"/>
        <w:jc w:val="both"/>
        <w:rPr>
          <w:lang w:val="ca-ES"/>
        </w:rPr>
      </w:pPr>
      <w:r>
        <w:rPr>
          <w:color w:val="BF8F00" w:themeColor="accent4" w:themeShade="BF"/>
          <w:lang w:val="ca-ES"/>
        </w:rPr>
        <w:t>Alfabetitzacions Múltiples:</w:t>
      </w:r>
      <w:r>
        <w:rPr>
          <w:lang w:val="ca-ES"/>
        </w:rPr>
        <w:t xml:space="preserve"> el llenguatge del còmic, de la fotografia, del vídeo com a creadors.</w:t>
      </w:r>
    </w:p>
    <w:p w:rsidR="00F73061" w:rsidRDefault="00F73061" w:rsidP="00F73061">
      <w:pPr>
        <w:pStyle w:val="Prrafodelista"/>
        <w:numPr>
          <w:ilvl w:val="1"/>
          <w:numId w:val="1"/>
        </w:numPr>
        <w:spacing w:after="0" w:line="276" w:lineRule="auto"/>
        <w:jc w:val="both"/>
        <w:rPr>
          <w:lang w:val="ca-ES"/>
        </w:rPr>
      </w:pPr>
      <w:r>
        <w:rPr>
          <w:color w:val="BF8F00" w:themeColor="accent4" w:themeShade="BF"/>
          <w:lang w:val="ca-ES"/>
        </w:rPr>
        <w:t>Competència Cognitiva Genèrica:</w:t>
      </w:r>
      <w:r>
        <w:rPr>
          <w:lang w:val="ca-ES"/>
        </w:rPr>
        <w:t xml:space="preserve"> convertir informació en coneixement. </w:t>
      </w:r>
    </w:p>
    <w:p w:rsidR="00F73061" w:rsidRDefault="00F73061" w:rsidP="00F73061">
      <w:pPr>
        <w:pStyle w:val="Prrafodelista"/>
        <w:numPr>
          <w:ilvl w:val="1"/>
          <w:numId w:val="1"/>
        </w:numPr>
        <w:spacing w:after="0" w:line="276" w:lineRule="auto"/>
        <w:jc w:val="both"/>
        <w:rPr>
          <w:lang w:val="ca-ES"/>
        </w:rPr>
      </w:pPr>
      <w:r>
        <w:rPr>
          <w:color w:val="BF8F00" w:themeColor="accent4" w:themeShade="BF"/>
          <w:lang w:val="ca-ES"/>
        </w:rPr>
        <w:t>Ciutadania Digital:</w:t>
      </w:r>
      <w:r>
        <w:rPr>
          <w:lang w:val="ca-ES"/>
        </w:rPr>
        <w:t xml:space="preserve"> Preparació per viure en un món on la realitat i el món on-</w:t>
      </w:r>
      <w:proofErr w:type="spellStart"/>
      <w:r>
        <w:rPr>
          <w:lang w:val="ca-ES"/>
        </w:rPr>
        <w:t>line</w:t>
      </w:r>
      <w:proofErr w:type="spellEnd"/>
      <w:r>
        <w:rPr>
          <w:lang w:val="ca-ES"/>
        </w:rPr>
        <w:t>/virtual es confonen, no hi ha diferències.</w:t>
      </w: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  <w:r>
        <w:rPr>
          <w:lang w:val="ca-ES"/>
        </w:rPr>
        <w:t xml:space="preserve">-Inclouen: habilitats cognitives, procedimentals, relacionals i personals. </w:t>
      </w: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  <w:r>
        <w:rPr>
          <w:lang w:val="ca-ES"/>
        </w:rPr>
        <w:t xml:space="preserve">Les </w:t>
      </w:r>
      <w:r>
        <w:rPr>
          <w:u w:val="single"/>
          <w:lang w:val="ca-ES"/>
        </w:rPr>
        <w:t>estratègies didàctiques actives</w:t>
      </w:r>
      <w:r>
        <w:rPr>
          <w:lang w:val="ca-ES"/>
        </w:rPr>
        <w:t xml:space="preserve"> es treballen a partir de les xarxes i no dels llibres ni tan sols a l’escola. La família té un paper important dins aquestes competències; escola-família han d’anar de la mà, per formar als més petits dins d’aquests medis. </w:t>
      </w: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  <w:r>
        <w:rPr>
          <w:lang w:val="ca-ES"/>
        </w:rPr>
        <w:t>Implica saber resoldre problemes relacionats amb les TIC per: trobar respostes, utilitzar les TIC, gestionar informació, crear contingut digitals i participar en la societat digital.</w:t>
      </w:r>
    </w:p>
    <w:p w:rsidR="00F73061" w:rsidRDefault="00F73061" w:rsidP="00F73061">
      <w:pPr>
        <w:spacing w:after="0" w:line="276" w:lineRule="auto"/>
        <w:jc w:val="both"/>
        <w:rPr>
          <w:lang w:val="ca-ES"/>
        </w:rPr>
      </w:pPr>
    </w:p>
    <w:p w:rsidR="00F73061" w:rsidRPr="00C846E5" w:rsidRDefault="00F73061" w:rsidP="00F73061">
      <w:pPr>
        <w:spacing w:after="0" w:line="276" w:lineRule="auto"/>
        <w:jc w:val="both"/>
        <w:rPr>
          <w:lang w:val="ca-ES"/>
        </w:rPr>
      </w:pPr>
      <w:r>
        <w:rPr>
          <w:b/>
          <w:bCs/>
          <w:u w:val="single"/>
          <w:lang w:val="ca-ES"/>
        </w:rPr>
        <w:t xml:space="preserve">Competència digital docent: </w:t>
      </w:r>
      <w:r>
        <w:rPr>
          <w:lang w:val="ca-ES"/>
        </w:rPr>
        <w:t xml:space="preserve">fa referència a la dominació de les eines de comunicació, gestió i creació de continguts, estratègies, conèixer recursos (saber on trobar-los, adequat pels alumnes). </w:t>
      </w:r>
    </w:p>
    <w:p w:rsidR="00DA1585" w:rsidRPr="00DA1585" w:rsidRDefault="00DA1585">
      <w:pPr>
        <w:rPr>
          <w:lang w:val="ca-ES"/>
        </w:rPr>
      </w:pPr>
      <w:bookmarkStart w:id="0" w:name="_GoBack"/>
      <w:bookmarkEnd w:id="0"/>
    </w:p>
    <w:sectPr w:rsidR="00DA1585" w:rsidRPr="00DA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577"/>
      </v:shape>
    </w:pict>
  </w:numPicBullet>
  <w:abstractNum w:abstractNumId="0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DA1585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2020-01-04T08:55:00Z</dcterms:created>
  <dcterms:modified xsi:type="dcterms:W3CDTF">2020-01-04T08:55:00Z</dcterms:modified>
</cp:coreProperties>
</file>